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444BC">
      <w:pPr>
        <w:spacing w:line="560" w:lineRule="exact"/>
        <w:rPr>
          <w:rFonts w:hint="eastAsia" w:ascii="方正黑体_GBK" w:hAnsi="仿宋_GB2312" w:eastAsia="方正黑体_GBK" w:cs="仿宋_GB2312"/>
          <w:color w:val="000000"/>
          <w:kern w:val="0"/>
          <w:sz w:val="28"/>
          <w:szCs w:val="28"/>
        </w:rPr>
      </w:pPr>
      <w:r>
        <w:rPr>
          <w:rFonts w:hint="eastAsia" w:ascii="方正黑体_GBK" w:eastAsia="方正黑体_GBK"/>
          <w:szCs w:val="32"/>
        </w:rPr>
        <w:t>附件1</w:t>
      </w:r>
    </w:p>
    <w:p w14:paraId="31BDBF2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6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  <w:t>邻水县</w:t>
      </w:r>
      <w:r>
        <w:rPr>
          <w:rFonts w:hint="eastAsia" w:ascii="方正小标宋_GBK" w:eastAsia="方正小标宋_GBK"/>
          <w:spacing w:val="7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  <w:t>年粮油规模种植主体单产提升</w:t>
      </w:r>
    </w:p>
    <w:p w14:paraId="575B39B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6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项目申报表</w:t>
      </w:r>
    </w:p>
    <w:bookmarkEnd w:id="0"/>
    <w:p w14:paraId="61C24007">
      <w:pPr>
        <w:ind w:firstLine="220" w:firstLineChars="100"/>
        <w:rPr>
          <w:rFonts w:hint="eastAsia" w:asciiTheme="majorEastAsia" w:hAnsiTheme="majorEastAsia" w:eastAsiaTheme="majorEastAsia"/>
          <w:sz w:val="22"/>
          <w:szCs w:val="22"/>
        </w:rPr>
      </w:pPr>
      <w:r>
        <w:rPr>
          <w:rFonts w:hint="eastAsia" w:asciiTheme="majorEastAsia" w:hAnsiTheme="majorEastAsia" w:eastAsiaTheme="majorEastAsia"/>
          <w:sz w:val="22"/>
          <w:szCs w:val="22"/>
        </w:rPr>
        <w:t>申报日期：    年    月    日</w:t>
      </w:r>
    </w:p>
    <w:tbl>
      <w:tblPr>
        <w:tblStyle w:val="3"/>
        <w:tblW w:w="91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764"/>
        <w:gridCol w:w="922"/>
        <w:gridCol w:w="679"/>
        <w:gridCol w:w="1373"/>
        <w:gridCol w:w="1828"/>
        <w:gridCol w:w="11"/>
      </w:tblGrid>
      <w:tr w14:paraId="76224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7" w:hRule="atLeast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F33D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项目主体</w:t>
            </w:r>
          </w:p>
          <w:p w14:paraId="6C15B7F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07E4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AFD3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B34C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48B5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742F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7" w:hRule="atLeast"/>
        </w:trPr>
        <w:tc>
          <w:tcPr>
            <w:tcW w:w="1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565892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08F5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身份证号/社会信用代码</w:t>
            </w:r>
          </w:p>
        </w:tc>
        <w:tc>
          <w:tcPr>
            <w:tcW w:w="48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2DA1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  <w:p w14:paraId="06E701F6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C37B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E336B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7411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家庭农场/合作社/大户</w:t>
            </w:r>
          </w:p>
        </w:tc>
        <w:tc>
          <w:tcPr>
            <w:tcW w:w="48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42E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02BB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8AE55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4BC2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通讯地点</w:t>
            </w:r>
          </w:p>
        </w:tc>
        <w:tc>
          <w:tcPr>
            <w:tcW w:w="48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33D1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4C0B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D899A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48FB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种植地点</w:t>
            </w:r>
          </w:p>
        </w:tc>
        <w:tc>
          <w:tcPr>
            <w:tcW w:w="48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A573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3297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7" w:hRule="atLeast"/>
        </w:trPr>
        <w:tc>
          <w:tcPr>
            <w:tcW w:w="1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BBE6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种植作物种类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38C5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CD90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面积（亩）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EA41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9CA2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062D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关键技术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C057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3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0355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面积（亩、亩次）</w:t>
            </w:r>
          </w:p>
        </w:tc>
      </w:tr>
      <w:tr w14:paraId="66496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5EBD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601A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6BF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3220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86AF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D32B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F894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9721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B84D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4B2F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3979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11D7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7A2A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806D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BFB1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1E15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0BC5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5E8B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D743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F61E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E972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目标单产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8813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A7AC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7" w:hRule="atLeast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D7F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土壤改良、设施设备建设</w:t>
            </w: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7A8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E43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数量（亩、台、套）</w:t>
            </w:r>
          </w:p>
        </w:tc>
      </w:tr>
      <w:tr w14:paraId="0883C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7" w:hRule="atLeast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2DFE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336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DC5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242A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7" w:hRule="atLeast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5B369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754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C5C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2A11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7" w:hRule="atLeast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28C4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D3D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143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80F3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7" w:hRule="atLeast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3BB5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7F4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59B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9501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7" w:hRule="atLeast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FB7B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588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16E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9469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7" w:hRule="atLeast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D463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AF3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5F6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5DA8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37" w:hRule="atLeast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6896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B918E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FC808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8DE8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5DEF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资金来源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6686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财政补助（万元）</w:t>
            </w:r>
          </w:p>
        </w:tc>
        <w:tc>
          <w:tcPr>
            <w:tcW w:w="48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0926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D4F7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F0646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097A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自筹（万元）</w:t>
            </w:r>
          </w:p>
        </w:tc>
        <w:tc>
          <w:tcPr>
            <w:tcW w:w="48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BA0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2F88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B790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所在镇人民政府推荐意见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E39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  <w:p w14:paraId="29EA559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7FDF421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年    月     日（盖章）</w:t>
            </w:r>
          </w:p>
        </w:tc>
      </w:tr>
    </w:tbl>
    <w:p w14:paraId="6F53926A">
      <w:pPr>
        <w:widowControl/>
        <w:spacing w:line="360" w:lineRule="exact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备注：1.本表内容要据实填报，一式叁份，一份申请人留存、一份镇级留存、一</w:t>
      </w:r>
    </w:p>
    <w:p w14:paraId="7424DACD">
      <w:pPr>
        <w:widowControl/>
        <w:spacing w:line="360" w:lineRule="exact"/>
        <w:ind w:firstLine="960" w:firstLineChars="40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份县农业农村局留存。</w:t>
      </w:r>
    </w:p>
    <w:p w14:paraId="3A0BD2B3">
      <w:pPr>
        <w:widowControl/>
        <w:spacing w:line="360" w:lineRule="exact"/>
        <w:ind w:firstLine="960" w:firstLineChars="400"/>
        <w:jc w:val="left"/>
        <w:rPr>
          <w:rFonts w:ascii="方正黑体_GBK" w:eastAsia="方正黑体_GBK"/>
          <w:kern w:val="10"/>
          <w:szCs w:val="32"/>
        </w:rPr>
        <w:sectPr>
          <w:pgSz w:w="11906" w:h="16838"/>
          <w:pgMar w:top="2041" w:right="1531" w:bottom="1701" w:left="1531" w:header="851" w:footer="1474" w:gutter="0"/>
          <w:cols w:space="720" w:num="1"/>
          <w:docGrid w:type="lines" w:linePitch="579" w:charSpace="-849"/>
        </w:sectPr>
      </w:pPr>
      <w:r>
        <w:rPr>
          <w:color w:val="000000"/>
          <w:sz w:val="24"/>
          <w:szCs w:val="24"/>
        </w:rPr>
        <w:t>2.关键技术、设施设备建设如不够填写，可另附单独页进行表述。</w:t>
      </w:r>
    </w:p>
    <w:p w14:paraId="6B0DAA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ZjgzNjZhYzNjOTc5MmE3MDc2MDNlN2U5NzY3OTEifQ=="/>
  </w:docVars>
  <w:rsids>
    <w:rsidRoot w:val="724B28E7"/>
    <w:rsid w:val="4BDD39FB"/>
    <w:rsid w:val="724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238</Words>
  <Characters>243</Characters>
  <Lines>0</Lines>
  <Paragraphs>0</Paragraphs>
  <TotalTime>1</TotalTime>
  <ScaleCrop>false</ScaleCrop>
  <LinksUpToDate>false</LinksUpToDate>
  <CharactersWithSpaces>310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2024-10-17T03:36:00Z</dcterms:created>
  <dc:creator>Administrator</dc:creator>
  <cp:lastModifiedBy>李霜</cp:lastModifiedBy>
  <dcterms:modified xsi:type="dcterms:W3CDTF">2024-10-17T03:53:00Z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F25EDB277F2745099B944B9F6A103A2F_13</vt:lpwstr>
  </property>
</Properties>
</file>