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000000"/>
          <w:sz w:val="30"/>
          <w:szCs w:val="30"/>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hint="eastAsia" w:ascii="方正小标宋_GBK" w:hAnsi="方正小标宋_GBK" w:eastAsia="方正小标宋_GBK" w:cs="方正小标宋_GBK"/>
          <w:b/>
          <w:bCs/>
          <w:color w:val="000000"/>
          <w:sz w:val="72"/>
          <w:szCs w:val="72"/>
        </w:rPr>
      </w:pPr>
    </w:p>
    <w:p>
      <w:pPr>
        <w:spacing w:line="600" w:lineRule="exact"/>
        <w:jc w:val="center"/>
        <w:outlineLvl w:val="9"/>
        <w:rPr>
          <w:rFonts w:hint="eastAsia" w:ascii="方正小标宋_GBK" w:hAnsi="方正小标宋_GBK" w:eastAsia="方正小标宋_GBK" w:cs="方正小标宋_GBK"/>
          <w:b/>
          <w:bCs/>
          <w:color w:val="000000"/>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b w:val="0"/>
          <w:bCs w:val="0"/>
          <w:color w:val="000000"/>
          <w:sz w:val="72"/>
          <w:szCs w:val="72"/>
        </w:rPr>
      </w:pPr>
      <w:bookmarkStart w:id="1" w:name="_Toc17263"/>
      <w:bookmarkStart w:id="2" w:name="_Toc15378441"/>
      <w:bookmarkStart w:id="3" w:name="_Toc80691669"/>
      <w:bookmarkStart w:id="4" w:name="_Toc15396597"/>
      <w:bookmarkStart w:id="5" w:name="_Toc15396475"/>
      <w:bookmarkStart w:id="6" w:name="_Toc3958"/>
      <w:bookmarkStart w:id="7" w:name="_Toc15377193"/>
      <w:bookmarkStart w:id="8" w:name="_Toc15377425"/>
      <w:r>
        <w:rPr>
          <w:rFonts w:hint="eastAsia" w:ascii="方正小标宋_GBK" w:hAnsi="方正小标宋_GBK" w:eastAsia="方正小标宋_GBK" w:cs="方正小标宋_GBK"/>
          <w:b w:val="0"/>
          <w:bCs w:val="0"/>
          <w:color w:val="000000"/>
          <w:sz w:val="72"/>
          <w:szCs w:val="72"/>
        </w:rPr>
        <w:t>202</w:t>
      </w:r>
      <w:r>
        <w:rPr>
          <w:rFonts w:hint="eastAsia" w:ascii="方正小标宋_GBK" w:hAnsi="方正小标宋_GBK" w:eastAsia="方正小标宋_GBK" w:cs="方正小标宋_GBK"/>
          <w:b w:val="0"/>
          <w:bCs w:val="0"/>
          <w:color w:val="000000"/>
          <w:sz w:val="72"/>
          <w:szCs w:val="72"/>
          <w:lang w:val="en-US" w:eastAsia="zh-CN"/>
        </w:rPr>
        <w:t>2</w:t>
      </w:r>
      <w:r>
        <w:rPr>
          <w:rFonts w:hint="eastAsia" w:ascii="方正小标宋_GBK" w:hAnsi="方正小标宋_GBK" w:eastAsia="方正小标宋_GBK" w:cs="方正小标宋_GBK"/>
          <w:b w:val="0"/>
          <w:bCs w:val="0"/>
          <w:color w:val="000000"/>
          <w:sz w:val="72"/>
          <w:szCs w:val="72"/>
        </w:rPr>
        <w:t>年度</w:t>
      </w:r>
      <w:bookmarkEnd w:id="1"/>
      <w:bookmarkEnd w:id="2"/>
      <w:bookmarkEnd w:id="3"/>
      <w:bookmarkEnd w:id="4"/>
      <w:bookmarkEnd w:id="5"/>
      <w:bookmarkEnd w:id="6"/>
      <w:bookmarkEnd w:id="7"/>
      <w:bookmarkEnd w:id="8"/>
    </w:p>
    <w:bookmarkEnd w:id="0"/>
    <w:p>
      <w:pPr>
        <w:adjustRightInd w:val="0"/>
        <w:snapToGrid w:val="0"/>
        <w:spacing w:line="360" w:lineRule="auto"/>
        <w:jc w:val="center"/>
        <w:outlineLvl w:val="0"/>
        <w:rPr>
          <w:rFonts w:hint="eastAsia" w:ascii="方正小标宋_GBK" w:hAnsi="方正小标宋_GBK" w:eastAsia="方正小标宋_GBK" w:cs="方正小标宋_GBK"/>
          <w:b w:val="0"/>
          <w:bCs w:val="0"/>
          <w:color w:val="000000"/>
          <w:sz w:val="72"/>
          <w:szCs w:val="72"/>
        </w:rPr>
      </w:pPr>
      <w:bookmarkStart w:id="9" w:name="_Toc7675"/>
      <w:bookmarkStart w:id="10" w:name="_Toc4912"/>
      <w:bookmarkStart w:id="11" w:name="_Toc15377426"/>
      <w:bookmarkStart w:id="12" w:name="_Toc15396598"/>
      <w:bookmarkStart w:id="13" w:name="_Toc15306268"/>
      <w:bookmarkStart w:id="14" w:name="_Toc15378442"/>
      <w:bookmarkStart w:id="15" w:name="_Toc15377194"/>
      <w:bookmarkStart w:id="16" w:name="_Toc15396476"/>
      <w:bookmarkStart w:id="17" w:name="_Toc80691670"/>
      <w:r>
        <w:rPr>
          <w:rFonts w:hint="eastAsia" w:ascii="方正小标宋_GBK" w:hAnsi="方正小标宋_GBK" w:eastAsia="方正小标宋_GBK" w:cs="方正小标宋_GBK"/>
          <w:b w:val="0"/>
          <w:bCs w:val="0"/>
          <w:color w:val="000000"/>
          <w:sz w:val="72"/>
          <w:szCs w:val="72"/>
        </w:rPr>
        <w:t>邻水县鼎屏镇人民政府</w:t>
      </w:r>
      <w:bookmarkEnd w:id="9"/>
      <w:bookmarkEnd w:id="10"/>
    </w:p>
    <w:p>
      <w:pPr>
        <w:adjustRightInd w:val="0"/>
        <w:snapToGrid w:val="0"/>
        <w:spacing w:line="360" w:lineRule="auto"/>
        <w:jc w:val="center"/>
        <w:outlineLvl w:val="0"/>
        <w:rPr>
          <w:rFonts w:ascii="方正小标宋简体" w:hAnsi="宋体" w:eastAsia="方正小标宋简体"/>
          <w:b w:val="0"/>
          <w:bCs w:val="0"/>
          <w:color w:val="000000"/>
          <w:sz w:val="52"/>
          <w:szCs w:val="52"/>
        </w:rPr>
      </w:pPr>
      <w:bookmarkStart w:id="18" w:name="_Toc32636"/>
      <w:bookmarkStart w:id="19" w:name="_Toc3329"/>
      <w:r>
        <w:rPr>
          <w:rFonts w:hint="eastAsia" w:ascii="方正小标宋_GBK" w:hAnsi="方正小标宋_GBK" w:eastAsia="方正小标宋_GBK" w:cs="方正小标宋_GBK"/>
          <w:b w:val="0"/>
          <w:bCs w:val="0"/>
          <w:color w:val="000000"/>
          <w:sz w:val="72"/>
          <w:szCs w:val="72"/>
        </w:rPr>
        <w:t>部门决算</w:t>
      </w:r>
      <w:bookmarkEnd w:id="11"/>
      <w:bookmarkEnd w:id="12"/>
      <w:bookmarkEnd w:id="13"/>
      <w:bookmarkEnd w:id="14"/>
      <w:bookmarkEnd w:id="15"/>
      <w:bookmarkEnd w:id="16"/>
      <w:bookmarkEnd w:id="17"/>
      <w:bookmarkEnd w:id="18"/>
      <w:bookmarkEnd w:id="19"/>
    </w:p>
    <w:p>
      <w:pPr>
        <w:widowControl/>
        <w:jc w:val="both"/>
        <w:rPr>
          <w:rFonts w:hint="eastAsia" w:ascii="黑体" w:hAnsi="黑体" w:eastAsia="黑体"/>
          <w:color w:val="000000"/>
          <w:sz w:val="48"/>
          <w:szCs w:val="48"/>
        </w:rPr>
      </w:pPr>
    </w:p>
    <w:p>
      <w:pPr>
        <w:widowControl/>
        <w:jc w:val="both"/>
        <w:rPr>
          <w:rFonts w:hint="eastAsia" w:ascii="黑体" w:hAnsi="黑体" w:eastAsia="黑体"/>
          <w:color w:val="000000"/>
          <w:sz w:val="48"/>
          <w:szCs w:val="48"/>
        </w:rPr>
      </w:pPr>
    </w:p>
    <w:p>
      <w:pPr>
        <w:widowControl/>
        <w:jc w:val="both"/>
        <w:rPr>
          <w:rFonts w:hint="eastAsia" w:ascii="黑体" w:hAnsi="黑体" w:eastAsia="黑体"/>
          <w:color w:val="000000"/>
          <w:sz w:val="48"/>
          <w:szCs w:val="48"/>
        </w:rPr>
      </w:pPr>
    </w:p>
    <w:p>
      <w:pPr>
        <w:widowControl/>
        <w:jc w:val="both"/>
        <w:rPr>
          <w:rFonts w:hint="eastAsia" w:ascii="黑体" w:hAnsi="黑体" w:eastAsia="黑体"/>
          <w:color w:val="000000"/>
          <w:sz w:val="48"/>
          <w:szCs w:val="48"/>
        </w:rPr>
      </w:pPr>
    </w:p>
    <w:p>
      <w:pPr>
        <w:widowControl/>
        <w:jc w:val="both"/>
        <w:rPr>
          <w:rFonts w:hint="eastAsia" w:ascii="黑体" w:hAnsi="黑体" w:eastAsia="黑体"/>
          <w:color w:val="000000"/>
          <w:sz w:val="48"/>
          <w:szCs w:val="48"/>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000000"/>
          <w:sz w:val="48"/>
          <w:szCs w:val="48"/>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000000"/>
          <w:sz w:val="48"/>
          <w:szCs w:val="48"/>
        </w:rPr>
        <w:sectPr>
          <w:headerReference r:id="rId4" w:type="first"/>
          <w:footerReference r:id="rId5" w:type="first"/>
          <w:headerReference r:id="rId3" w:type="default"/>
          <w:pgSz w:w="11906" w:h="16838"/>
          <w:pgMar w:top="2041" w:right="1531" w:bottom="1701" w:left="1531" w:header="851" w:footer="1474" w:gutter="0"/>
          <w:pgNumType w:fmt="decimal"/>
          <w:cols w:space="0" w:num="1"/>
          <w:rtlGutter w:val="0"/>
          <w:docGrid w:type="lines" w:linePitch="312" w:charSpace="0"/>
        </w:sectPr>
      </w:pPr>
    </w:p>
    <w:p>
      <w:pPr>
        <w:widowControl/>
        <w:jc w:val="center"/>
        <w:rPr>
          <w:rFonts w:hint="eastAsia" w:ascii="Times New Roman" w:hAnsi="Times New Roman" w:eastAsia="黑体" w:cs="Times New Roman"/>
          <w:color w:val="000000"/>
          <w:sz w:val="48"/>
          <w:szCs w:val="48"/>
        </w:rPr>
      </w:pPr>
      <w:r>
        <w:rPr>
          <w:rFonts w:hint="eastAsia" w:ascii="Times New Roman" w:hAnsi="Times New Roman" w:eastAsia="黑体" w:cs="Times New Roman"/>
          <w:color w:val="000000"/>
          <w:sz w:val="48"/>
          <w:szCs w:val="48"/>
        </w:rPr>
        <w:t>目录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仿宋_GBK"/>
          <w:sz w:val="33"/>
        </w:rPr>
      </w:pPr>
      <w:r>
        <w:rPr>
          <w:rFonts w:hint="eastAsia" w:ascii="Times New Roman" w:hAnsi="Times New Roman" w:eastAsia="方正仿宋_GBK"/>
          <w:sz w:val="33"/>
        </w:rPr>
        <w:t>公开时间：</w:t>
      </w:r>
      <w:r>
        <w:rPr>
          <w:rFonts w:ascii="Times New Roman" w:hAnsi="Times New Roman" w:eastAsia="方正仿宋_GBK"/>
          <w:sz w:val="33"/>
        </w:rPr>
        <w:t>202</w:t>
      </w:r>
      <w:r>
        <w:rPr>
          <w:rFonts w:hint="eastAsia" w:eastAsia="方正仿宋_GBK"/>
          <w:sz w:val="33"/>
          <w:lang w:val="en-US" w:eastAsia="zh-CN"/>
        </w:rPr>
        <w:t>3</w:t>
      </w:r>
      <w:r>
        <w:rPr>
          <w:rFonts w:hint="eastAsia" w:ascii="Times New Roman" w:hAnsi="Times New Roman" w:eastAsia="方正仿宋_GBK"/>
          <w:sz w:val="33"/>
        </w:rPr>
        <w:t>年</w:t>
      </w:r>
      <w:r>
        <w:rPr>
          <w:rFonts w:hint="eastAsia" w:eastAsia="方正仿宋_GBK"/>
          <w:sz w:val="33"/>
          <w:lang w:val="en-US" w:eastAsia="zh-CN"/>
        </w:rPr>
        <w:t>9</w:t>
      </w:r>
      <w:r>
        <w:rPr>
          <w:rFonts w:hint="eastAsia" w:ascii="Times New Roman" w:hAnsi="Times New Roman" w:eastAsia="方正仿宋_GBK"/>
          <w:sz w:val="33"/>
        </w:rPr>
        <w:t>月</w:t>
      </w:r>
      <w:r>
        <w:rPr>
          <w:rFonts w:hint="eastAsia" w:eastAsia="方正仿宋_GBK"/>
          <w:sz w:val="33"/>
          <w:lang w:val="en-US" w:eastAsia="zh-CN"/>
        </w:rPr>
        <w:t>12</w:t>
      </w:r>
      <w:r>
        <w:rPr>
          <w:rFonts w:hint="eastAsia" w:ascii="Times New Roman" w:hAnsi="Times New Roman" w:eastAsia="方正仿宋_GBK"/>
          <w:sz w:val="33"/>
        </w:rPr>
        <w:t>日</w:t>
      </w:r>
    </w:p>
    <w:sdt>
      <w:sdtPr>
        <w:rPr>
          <w:rFonts w:ascii="宋体" w:hAnsi="宋体" w:eastAsia="宋体" w:cs="Times New Roman"/>
          <w:kern w:val="2"/>
          <w:sz w:val="21"/>
          <w:szCs w:val="24"/>
          <w:lang w:val="en-US" w:eastAsia="zh-CN" w:bidi="ar-SA"/>
        </w:rPr>
        <w:id w:val="147451251"/>
        <w15:color w:val="DBDBDB"/>
        <w:docPartObj>
          <w:docPartGallery w:val="Table of Contents"/>
          <w:docPartUnique/>
        </w:docPartObj>
      </w:sdtPr>
      <w:sdtEndPr>
        <w:rPr>
          <w:rFonts w:hint="eastAsia" w:ascii="方正仿宋_GBK" w:hAnsi="方正仿宋_GBK" w:eastAsia="方正仿宋_GBK" w:cs="方正仿宋_GBK"/>
          <w:b/>
          <w:kern w:val="2"/>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TOC \o "1-2" \h \u </w:instrText>
          </w:r>
          <w:r>
            <w:rPr>
              <w:rFonts w:hint="eastAsia" w:ascii="方正仿宋_GBK" w:hAnsi="方正仿宋_GBK" w:eastAsia="方正仿宋_GBK" w:cs="方正仿宋_GBK"/>
              <w:sz w:val="24"/>
              <w:szCs w:val="24"/>
            </w:rPr>
            <w:fldChar w:fldCharType="separate"/>
          </w:r>
        </w:p>
        <w:p>
          <w:pPr>
            <w:pStyle w:val="35"/>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_Toc18887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第一部分 部门概况</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3</w:t>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_Toc10548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kern w:val="44"/>
              <w:sz w:val="24"/>
              <w:szCs w:val="24"/>
              <w:lang w:val="en-US" w:eastAsia="zh-CN" w:bidi="ar-SA"/>
            </w:rPr>
            <w:t>一、基本职能及主要工作</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3</w:t>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_Toc19547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kern w:val="44"/>
              <w:sz w:val="24"/>
              <w:szCs w:val="24"/>
              <w:lang w:val="en-US" w:eastAsia="zh-CN" w:bidi="ar-SA"/>
            </w:rPr>
            <w:t>二、机构设置</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6</w:t>
          </w:r>
          <w:r>
            <w:rPr>
              <w:rFonts w:hint="eastAsia" w:ascii="方正仿宋_GBK" w:hAnsi="方正仿宋_GBK" w:eastAsia="方正仿宋_GBK" w:cs="方正仿宋_GBK"/>
              <w:b w:val="0"/>
              <w:bCs/>
              <w:sz w:val="24"/>
              <w:szCs w:val="24"/>
            </w:rPr>
            <w:fldChar w:fldCharType="end"/>
          </w:r>
        </w:p>
        <w:p>
          <w:pPr>
            <w:pStyle w:val="35"/>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_Toc22158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highlight w:val="none"/>
            </w:rPr>
            <w:t>第二部分 202</w:t>
          </w:r>
          <w:r>
            <w:rPr>
              <w:rFonts w:hint="eastAsia" w:ascii="方正仿宋_GBK" w:hAnsi="方正仿宋_GBK" w:eastAsia="方正仿宋_GBK" w:cs="方正仿宋_GBK"/>
              <w:b w:val="0"/>
              <w:bCs/>
              <w:sz w:val="24"/>
              <w:szCs w:val="24"/>
              <w:highlight w:val="none"/>
              <w:lang w:val="en-US" w:eastAsia="zh-CN"/>
            </w:rPr>
            <w:t>2</w:t>
          </w:r>
          <w:r>
            <w:rPr>
              <w:rFonts w:hint="eastAsia" w:ascii="方正仿宋_GBK" w:hAnsi="方正仿宋_GBK" w:eastAsia="方正仿宋_GBK" w:cs="方正仿宋_GBK"/>
              <w:b w:val="0"/>
              <w:bCs/>
              <w:sz w:val="24"/>
              <w:szCs w:val="24"/>
              <w:highlight w:val="none"/>
            </w:rPr>
            <w:t>年度部门决算情况说明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8</w:t>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_Toc29998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一、 收入支出决算总体情况说明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8</w:t>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_Toc22808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二、 收入决算情况说明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8</w:t>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_Toc22808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eastAsia="zh-CN"/>
            </w:rPr>
            <w:t>三</w:t>
          </w:r>
          <w:r>
            <w:rPr>
              <w:rFonts w:hint="eastAsia" w:ascii="方正仿宋_GBK" w:hAnsi="方正仿宋_GBK" w:eastAsia="方正仿宋_GBK" w:cs="方正仿宋_GBK"/>
              <w:b w:val="0"/>
              <w:bCs/>
              <w:sz w:val="24"/>
              <w:szCs w:val="24"/>
            </w:rPr>
            <w:t xml:space="preserve">、 </w:t>
          </w:r>
          <w:r>
            <w:rPr>
              <w:rFonts w:hint="eastAsia" w:ascii="方正仿宋_GBK" w:hAnsi="方正仿宋_GBK" w:eastAsia="方正仿宋_GBK" w:cs="方正仿宋_GBK"/>
              <w:b w:val="0"/>
              <w:bCs/>
              <w:sz w:val="24"/>
              <w:szCs w:val="24"/>
              <w:lang w:eastAsia="zh-CN"/>
            </w:rPr>
            <w:t>支出</w:t>
          </w:r>
          <w:r>
            <w:rPr>
              <w:rFonts w:hint="eastAsia" w:ascii="方正仿宋_GBK" w:hAnsi="方正仿宋_GBK" w:eastAsia="方正仿宋_GBK" w:cs="方正仿宋_GBK"/>
              <w:b w:val="0"/>
              <w:bCs/>
              <w:sz w:val="24"/>
              <w:szCs w:val="24"/>
            </w:rPr>
            <w:t>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9</w:t>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_Toc21552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val="en-US" w:eastAsia="zh-CN" w:bidi="ar-SA"/>
            </w:rPr>
            <w:t>四、财政拨款收入支出决算总体情况说明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_Toc25728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val="en-US" w:eastAsia="zh-CN" w:bidi="ar-SA"/>
            </w:rPr>
            <w:t>五、一般公共预算财政拨款支出决算情况说明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六、一般公共预算财政拨款基本支出决算情况说明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PAGEREF _Toc4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1</w:t>
          </w:r>
          <w:r>
            <w:rPr>
              <w:rFonts w:hint="eastAsia" w:ascii="方正仿宋_GBK" w:hAnsi="方正仿宋_GBK" w:eastAsia="方正仿宋_GBK" w:cs="方正仿宋_GBK"/>
              <w:b w:val="0"/>
              <w:bCs/>
              <w:sz w:val="24"/>
              <w:szCs w:val="24"/>
              <w:lang w:val="en-US" w:eastAsia="zh-CN"/>
            </w:rPr>
            <w:t>5</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_Toc10891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val="en-US" w:eastAsia="zh-CN"/>
            </w:rPr>
            <w:t>七、</w:t>
          </w:r>
          <w:r>
            <w:rPr>
              <w:rFonts w:hint="eastAsia" w:ascii="方正仿宋_GBK" w:hAnsi="方正仿宋_GBK" w:eastAsia="方正仿宋_GBK" w:cs="方正仿宋_GBK"/>
              <w:b w:val="0"/>
              <w:bCs/>
              <w:sz w:val="24"/>
              <w:szCs w:val="24"/>
            </w:rPr>
            <w:t>一般公共预算财政拨款</w:t>
          </w:r>
          <w:r>
            <w:rPr>
              <w:rFonts w:hint="eastAsia" w:ascii="方正仿宋_GBK" w:hAnsi="方正仿宋_GBK" w:eastAsia="方正仿宋_GBK" w:cs="方正仿宋_GBK"/>
              <w:b w:val="0"/>
              <w:bCs/>
              <w:sz w:val="24"/>
              <w:szCs w:val="24"/>
              <w:lang w:eastAsia="zh-CN"/>
            </w:rPr>
            <w:t>项目</w:t>
          </w:r>
          <w:r>
            <w:rPr>
              <w:rFonts w:hint="eastAsia" w:ascii="方正仿宋_GBK" w:hAnsi="方正仿宋_GBK" w:eastAsia="方正仿宋_GBK" w:cs="方正仿宋_GBK"/>
              <w:b w:val="0"/>
              <w:bCs/>
              <w:sz w:val="24"/>
              <w:szCs w:val="24"/>
            </w:rPr>
            <w:t>支出决算情况说明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6</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_Toc31244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eastAsia="zh-CN"/>
            </w:rPr>
            <w:t>八</w:t>
          </w:r>
          <w:r>
            <w:rPr>
              <w:rFonts w:hint="eastAsia" w:ascii="方正仿宋_GBK" w:hAnsi="方正仿宋_GBK" w:eastAsia="方正仿宋_GBK" w:cs="方正仿宋_GBK"/>
              <w:b w:val="0"/>
              <w:bCs/>
              <w:sz w:val="24"/>
              <w:szCs w:val="24"/>
            </w:rPr>
            <w:t>、</w:t>
          </w:r>
          <w:r>
            <w:rPr>
              <w:rFonts w:hint="eastAsia" w:ascii="方正仿宋_GBK" w:hAnsi="方正仿宋_GBK" w:eastAsia="方正仿宋_GBK" w:cs="方正仿宋_GBK"/>
              <w:b w:val="0"/>
              <w:bCs/>
              <w:sz w:val="24"/>
              <w:szCs w:val="24"/>
              <w:lang w:eastAsia="zh-CN"/>
            </w:rPr>
            <w:t>财政拨款</w:t>
          </w:r>
          <w:r>
            <w:rPr>
              <w:rFonts w:hint="eastAsia" w:ascii="方正仿宋_GBK" w:hAnsi="方正仿宋_GBK" w:eastAsia="方正仿宋_GBK" w:cs="方正仿宋_GBK"/>
              <w:b w:val="0"/>
              <w:bCs/>
              <w:sz w:val="24"/>
              <w:szCs w:val="24"/>
            </w:rPr>
            <w:t>“三公”经费支出决算情况说明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PAGEREF _Toc31244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19</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_Toc24248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eastAsia="zh-CN"/>
            </w:rPr>
            <w:t>九</w:t>
          </w:r>
          <w:r>
            <w:rPr>
              <w:rFonts w:hint="eastAsia" w:ascii="方正仿宋_GBK" w:hAnsi="方正仿宋_GBK" w:eastAsia="方正仿宋_GBK" w:cs="方正仿宋_GBK"/>
              <w:b w:val="0"/>
              <w:bCs/>
              <w:sz w:val="24"/>
              <w:szCs w:val="24"/>
            </w:rPr>
            <w:t>、政府性基金预算支出决算情况说明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PAGEREF _Toc24248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21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_Toc13781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eastAsia="zh-CN"/>
            </w:rPr>
            <w:t>十、国有资本经营预算支出决算情况说明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PAGEREF _Toc13781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21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rPr>
            <w:fldChar w:fldCharType="end"/>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_Toc25871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eastAsia="zh-CN"/>
            </w:rPr>
            <w:t>十一、其他重要事项的情况说明</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9</w:t>
          </w:r>
        </w:p>
        <w:p>
          <w:pPr>
            <w:pStyle w:val="35"/>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_Toc11747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val="en-US" w:eastAsia="zh-CN"/>
            </w:rPr>
            <w:t xml:space="preserve">第三部分 </w:t>
          </w:r>
          <w:r>
            <w:rPr>
              <w:rFonts w:hint="eastAsia" w:ascii="方正仿宋_GBK" w:hAnsi="方正仿宋_GBK" w:eastAsia="方正仿宋_GBK" w:cs="方正仿宋_GBK"/>
              <w:b w:val="0"/>
              <w:bCs/>
              <w:sz w:val="24"/>
              <w:szCs w:val="24"/>
            </w:rPr>
            <w:t>名词解释</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3</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7</w:t>
          </w:r>
        </w:p>
        <w:p>
          <w:pPr>
            <w:pStyle w:val="35"/>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_Toc13137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第四部分 附件</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4</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2</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_Toc6393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kern w:val="0"/>
              <w:sz w:val="24"/>
              <w:szCs w:val="24"/>
              <w:shd w:val="clear" w:color="auto" w:fill="FFFFFF"/>
              <w:lang w:val="zh-CN"/>
            </w:rPr>
            <w:t>附件1</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4</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2</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_Toc1253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kern w:val="0"/>
              <w:sz w:val="24"/>
              <w:szCs w:val="24"/>
              <w:shd w:val="clear" w:color="auto" w:fill="FFFFFF"/>
              <w:lang w:val="zh-CN"/>
            </w:rPr>
            <w:t>附件2</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5</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3</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_Toc7866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eastAsia="zh-CN"/>
            </w:rPr>
            <w:t>附件</w:t>
          </w:r>
          <w:r>
            <w:rPr>
              <w:rFonts w:hint="eastAsia" w:ascii="方正仿宋_GBK" w:hAnsi="方正仿宋_GBK" w:eastAsia="方正仿宋_GBK" w:cs="方正仿宋_GBK"/>
              <w:b w:val="0"/>
              <w:bCs/>
              <w:sz w:val="24"/>
              <w:szCs w:val="24"/>
              <w:lang w:val="en-US" w:eastAsia="zh-CN"/>
            </w:rPr>
            <w:t>3</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9</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6</w:t>
          </w:r>
        </w:p>
        <w:p>
          <w:pPr>
            <w:pStyle w:val="35"/>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_Toc7671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kern w:val="0"/>
              <w:sz w:val="24"/>
              <w:szCs w:val="24"/>
              <w:lang w:val="en-US" w:eastAsia="zh-CN" w:bidi="ar-SA"/>
            </w:rPr>
            <w:t>第五部分 附表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5"/>
            <w:keepNext w:val="0"/>
            <w:keepLines w:val="0"/>
            <w:pageBreakBefore w:val="0"/>
            <w:tabs>
              <w:tab w:val="right" w:leader="dot" w:pos="8844"/>
            </w:tabs>
            <w:kinsoku/>
            <w:wordWrap/>
            <w:overflowPunct/>
            <w:topLinePunct w:val="0"/>
            <w:autoSpaceDE/>
            <w:autoSpaceDN/>
            <w:bidi w:val="0"/>
            <w:adjustRightInd/>
            <w:snapToGrid/>
            <w:spacing w:line="340" w:lineRule="exact"/>
            <w:ind w:firstLine="480" w:firstLineChars="200"/>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_Toc590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一、收入支出决算总表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_Toc5904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二、收入决算表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_Toc28520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三、支出决算表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_Toc20151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四、财政拨款收入支出决算总表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_Toc13108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五、财政拨款支出决算明细表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_Toc3126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六、一般公共预算财政拨款支出决算表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_Toc1204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七、一般公共预算财政拨款支出决算明细表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_Toc3033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八、一般公共预算财政拨款基本支出决算表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_Toc29432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九、一般公共预算财政拨款项目支出决算表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_Toc7333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十、政府性基金预算财政拨款收入支出决算表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_Toc17527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十</w:t>
          </w:r>
          <w:r>
            <w:rPr>
              <w:rFonts w:hint="eastAsia" w:ascii="方正仿宋_GBK" w:hAnsi="方正仿宋_GBK" w:eastAsia="方正仿宋_GBK" w:cs="方正仿宋_GBK"/>
              <w:b w:val="0"/>
              <w:bCs/>
              <w:sz w:val="24"/>
              <w:szCs w:val="24"/>
              <w:lang w:eastAsia="zh-CN"/>
            </w:rPr>
            <w:t>一</w:t>
          </w:r>
          <w:r>
            <w:rPr>
              <w:rFonts w:hint="eastAsia" w:ascii="方正仿宋_GBK" w:hAnsi="方正仿宋_GBK" w:eastAsia="方正仿宋_GBK" w:cs="方正仿宋_GBK"/>
              <w:b w:val="0"/>
              <w:bCs/>
              <w:sz w:val="24"/>
              <w:szCs w:val="24"/>
            </w:rPr>
            <w:t>、国有资本经营预算财政拨款</w:t>
          </w:r>
          <w:r>
            <w:rPr>
              <w:rFonts w:hint="eastAsia" w:ascii="方正仿宋_GBK" w:hAnsi="方正仿宋_GBK" w:eastAsia="方正仿宋_GBK" w:cs="方正仿宋_GBK"/>
              <w:b w:val="0"/>
              <w:bCs/>
              <w:sz w:val="24"/>
              <w:szCs w:val="24"/>
              <w:lang w:eastAsia="zh-CN"/>
            </w:rPr>
            <w:t>收入</w:t>
          </w:r>
          <w:r>
            <w:rPr>
              <w:rFonts w:hint="eastAsia" w:ascii="方正仿宋_GBK" w:hAnsi="方正仿宋_GBK" w:eastAsia="方正仿宋_GBK" w:cs="方正仿宋_GBK"/>
              <w:b w:val="0"/>
              <w:bCs/>
              <w:sz w:val="24"/>
              <w:szCs w:val="24"/>
            </w:rPr>
            <w:t>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_Toc22694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lang w:val="en-US" w:eastAsia="zh-CN" w:bidi="ar-SA"/>
            </w:rPr>
            <w:t>十二、国有资本经营预算财政拨款支出决算表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pStyle w:val="36"/>
            <w:keepNext w:val="0"/>
            <w:keepLines w:val="0"/>
            <w:pageBreakBefore w:val="0"/>
            <w:tabs>
              <w:tab w:val="right" w:leader="dot" w:pos="8844"/>
            </w:tabs>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fldChar w:fldCharType="begin"/>
          </w:r>
          <w:r>
            <w:rPr>
              <w:rFonts w:hint="eastAsia" w:ascii="方正仿宋_GBK" w:hAnsi="方正仿宋_GBK" w:eastAsia="方正仿宋_GBK" w:cs="方正仿宋_GBK"/>
              <w:b w:val="0"/>
              <w:bCs/>
              <w:sz w:val="24"/>
              <w:szCs w:val="24"/>
            </w:rPr>
            <w:instrText xml:space="preserve"> HYPERLINK \l _Toc19095 </w:instrText>
          </w:r>
          <w:r>
            <w:rPr>
              <w:rFonts w:hint="eastAsia" w:ascii="方正仿宋_GBK" w:hAnsi="方正仿宋_GBK" w:eastAsia="方正仿宋_GBK" w:cs="方正仿宋_GBK"/>
              <w:b w:val="0"/>
              <w:bCs/>
              <w:sz w:val="24"/>
              <w:szCs w:val="24"/>
            </w:rPr>
            <w:fldChar w:fldCharType="separate"/>
          </w:r>
          <w:r>
            <w:rPr>
              <w:rFonts w:hint="eastAsia" w:ascii="方正仿宋_GBK" w:hAnsi="方正仿宋_GBK" w:eastAsia="方正仿宋_GBK" w:cs="方正仿宋_GBK"/>
              <w:b w:val="0"/>
              <w:bCs/>
              <w:sz w:val="24"/>
              <w:szCs w:val="24"/>
            </w:rPr>
            <w:t>十</w:t>
          </w:r>
          <w:r>
            <w:rPr>
              <w:rFonts w:hint="eastAsia" w:ascii="方正仿宋_GBK" w:hAnsi="方正仿宋_GBK" w:eastAsia="方正仿宋_GBK" w:cs="方正仿宋_GBK"/>
              <w:b w:val="0"/>
              <w:bCs/>
              <w:sz w:val="24"/>
              <w:szCs w:val="24"/>
              <w:lang w:eastAsia="zh-CN"/>
            </w:rPr>
            <w:t>三</w:t>
          </w:r>
          <w:r>
            <w:rPr>
              <w:rFonts w:hint="eastAsia" w:ascii="方正仿宋_GBK" w:hAnsi="方正仿宋_GBK" w:eastAsia="方正仿宋_GBK" w:cs="方正仿宋_GBK"/>
              <w:b w:val="0"/>
              <w:bCs/>
              <w:sz w:val="24"/>
              <w:szCs w:val="24"/>
            </w:rPr>
            <w:t>、财政拨款“三公”经费支出决算表</w:t>
          </w:r>
          <w:r>
            <w:rPr>
              <w:rFonts w:hint="eastAsia" w:ascii="方正仿宋_GBK" w:hAnsi="方正仿宋_GBK" w:eastAsia="方正仿宋_GBK" w:cs="方正仿宋_GBK"/>
              <w:b w:val="0"/>
              <w:bCs/>
              <w:sz w:val="24"/>
              <w:szCs w:val="24"/>
            </w:rPr>
            <w:tab/>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rPr>
            <w:fldChar w:fldCharType="end"/>
          </w:r>
          <w:r>
            <w:rPr>
              <w:rFonts w:hint="eastAsia" w:ascii="方正仿宋_GBK" w:hAnsi="方正仿宋_GBK" w:eastAsia="方正仿宋_GBK" w:cs="方正仿宋_GBK"/>
              <w:b w:val="0"/>
              <w:bCs/>
              <w:sz w:val="24"/>
              <w:szCs w:val="24"/>
              <w:lang w:val="en-US" w:eastAsia="zh-CN"/>
            </w:rPr>
            <w:t>07</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fldChar w:fldCharType="end"/>
          </w:r>
        </w:p>
      </w:sdtContent>
    </w:sdt>
    <w:p>
      <w:pPr>
        <w:pStyle w:val="3"/>
        <w:pageBreakBefore w:val="0"/>
        <w:kinsoku/>
        <w:wordWrap/>
        <w:overflowPunct/>
        <w:topLinePunct w:val="0"/>
        <w:bidi w:val="0"/>
        <w:spacing w:line="590" w:lineRule="exact"/>
        <w:ind w:right="440"/>
        <w:jc w:val="center"/>
        <w:textAlignment w:val="auto"/>
        <w:rPr>
          <w:rFonts w:hint="eastAsia" w:ascii="方正小标宋_GBK" w:hAnsi="方正小标宋_GBK" w:eastAsia="方正小标宋_GBK" w:cs="方正小标宋_GBK"/>
          <w:b w:val="0"/>
          <w:color w:val="000000"/>
          <w:sz w:val="44"/>
          <w:szCs w:val="44"/>
        </w:rPr>
      </w:pPr>
      <w:bookmarkStart w:id="20" w:name="_Toc18887"/>
      <w:r>
        <w:rPr>
          <w:rFonts w:hint="eastAsia" w:ascii="方正小标宋_GBK" w:hAnsi="方正小标宋_GBK" w:eastAsia="方正小标宋_GBK" w:cs="方正小标宋_GBK"/>
          <w:b w:val="0"/>
          <w:color w:val="000000"/>
          <w:sz w:val="44"/>
          <w:szCs w:val="44"/>
        </w:rPr>
        <w:t>第一部分 部门概况</w:t>
      </w:r>
      <w:bookmarkEnd w:id="20"/>
    </w:p>
    <w:p>
      <w:pPr>
        <w:pageBreakBefore w:val="0"/>
        <w:tabs>
          <w:tab w:val="right" w:pos="8844"/>
        </w:tabs>
        <w:kinsoku/>
        <w:wordWrap/>
        <w:overflowPunct/>
        <w:topLinePunct w:val="0"/>
        <w:bidi w:val="0"/>
        <w:spacing w:line="590" w:lineRule="exact"/>
        <w:ind w:firstLine="660" w:firstLineChars="200"/>
        <w:textAlignment w:val="auto"/>
        <w:outlineLvl w:val="1"/>
        <w:rPr>
          <w:rFonts w:hint="eastAsia" w:ascii="方正黑体_GBK" w:hAnsi="方正黑体_GBK" w:eastAsia="方正黑体_GBK" w:cs="方正黑体_GBK"/>
          <w:b w:val="0"/>
          <w:bCs/>
          <w:kern w:val="44"/>
          <w:sz w:val="33"/>
          <w:szCs w:val="44"/>
          <w:lang w:val="en-US" w:eastAsia="zh-CN" w:bidi="ar-SA"/>
        </w:rPr>
      </w:pPr>
      <w:bookmarkStart w:id="21" w:name="_Toc15377197"/>
      <w:bookmarkStart w:id="22" w:name="_Toc10548"/>
      <w:bookmarkStart w:id="23" w:name="_Toc15396600"/>
      <w:r>
        <w:rPr>
          <w:rFonts w:hint="eastAsia" w:ascii="方正黑体_GBK" w:hAnsi="方正黑体_GBK" w:eastAsia="方正黑体_GBK" w:cs="方正黑体_GBK"/>
          <w:b w:val="0"/>
          <w:bCs/>
          <w:kern w:val="44"/>
          <w:sz w:val="33"/>
          <w:szCs w:val="44"/>
          <w:lang w:val="en-US" w:eastAsia="zh-CN" w:bidi="ar-SA"/>
        </w:rPr>
        <w:t>一、基本职能及主要工作</w:t>
      </w:r>
      <w:bookmarkEnd w:id="21"/>
      <w:bookmarkEnd w:id="22"/>
      <w:bookmarkEnd w:id="23"/>
    </w:p>
    <w:p>
      <w:pPr>
        <w:pStyle w:val="2"/>
        <w:pageBreakBefore w:val="0"/>
        <w:kinsoku/>
        <w:wordWrap/>
        <w:overflowPunct/>
        <w:topLinePunct w:val="0"/>
        <w:bidi w:val="0"/>
        <w:adjustRightInd w:val="0"/>
        <w:snapToGrid w:val="0"/>
        <w:spacing w:before="93" w:line="590" w:lineRule="exact"/>
        <w:ind w:firstLine="695" w:firstLineChars="210"/>
        <w:textAlignment w:val="auto"/>
        <w:outlineLvl w:val="2"/>
        <w:rPr>
          <w:rFonts w:hint="eastAsia" w:ascii="方正楷体_GBK" w:hAnsi="方正楷体_GBK" w:eastAsia="方正楷体_GBK" w:cs="方正楷体_GBK"/>
          <w:b/>
          <w:bCs w:val="0"/>
          <w:color w:val="FF0000"/>
          <w:sz w:val="33"/>
          <w:szCs w:val="32"/>
        </w:rPr>
      </w:pPr>
      <w:bookmarkStart w:id="24" w:name="_Toc15377198"/>
      <w:bookmarkStart w:id="25" w:name="_Toc80691673"/>
      <w:bookmarkStart w:id="26" w:name="_Toc15378445"/>
      <w:r>
        <w:rPr>
          <w:rFonts w:hint="eastAsia" w:ascii="方正楷体_GBK" w:hAnsi="方正楷体_GBK" w:eastAsia="方正楷体_GBK" w:cs="方正楷体_GBK"/>
          <w:b/>
          <w:bCs w:val="0"/>
          <w:color w:val="000000"/>
          <w:sz w:val="33"/>
          <w:szCs w:val="32"/>
        </w:rPr>
        <w:t>（一）主要职能</w:t>
      </w:r>
      <w:bookmarkEnd w:id="24"/>
      <w:bookmarkEnd w:id="25"/>
      <w:bookmarkEnd w:id="26"/>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邻水县鼎屏镇人民政府是国家基层的政权机关，依法行使政府管理和服务职能。主要职责是：</w:t>
      </w:r>
    </w:p>
    <w:p>
      <w:pPr>
        <w:pageBreakBefore w:val="0"/>
        <w:widowControl/>
        <w:kinsoku/>
        <w:wordWrap/>
        <w:overflowPunct/>
        <w:topLinePunct w:val="0"/>
        <w:bidi w:val="0"/>
        <w:spacing w:line="590" w:lineRule="exact"/>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 xml:space="preserve">   </w:t>
      </w:r>
      <w:r>
        <w:rPr>
          <w:rFonts w:hint="eastAsia" w:eastAsia="方正仿宋_GBK" w:cs="仿宋"/>
          <w:sz w:val="33"/>
          <w:szCs w:val="32"/>
          <w:lang w:val="en-US" w:eastAsia="zh-CN"/>
        </w:rPr>
        <w:t xml:space="preserve"> </w:t>
      </w:r>
      <w:r>
        <w:rPr>
          <w:rFonts w:hint="eastAsia" w:ascii="Times New Roman" w:hAnsi="Times New Roman" w:eastAsia="方正仿宋_GBK" w:cs="仿宋"/>
          <w:sz w:val="33"/>
          <w:szCs w:val="32"/>
        </w:rPr>
        <w:t>1.宣传和贯彻执行党的路线方针政策和党中央、上级党组织及本乡镇党员代表大会（党员大会）的建议、讨论和决定。</w:t>
      </w:r>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2.加强党的建设。落实基层党建工作责任制，严格抓好基层党组织建设各项制度，统筹抓好基层党建工作；加强农村党的基层组织建设、农村基层干部队伍建设、农村党员队伍建设，发挥基层党组织战斗堡垒作用和党员先锋模范作用；严格党组织生活，加强党的后备力量培养，抓好党员发展教育管理；加强农村党员廉政制度建设，推进农村惩治和预防腐败建设；按照干部管理权限，负责干部的教育、培养、选拔和监督工作；加强党管武装工作；加强和改进对工会、共青团和妇联等群团工作的领导，推动党群共建。</w:t>
      </w:r>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3.统筹区域发展。全面实施乡村振兴战略，负责乡村发展规划，培育主导产业，推动产业结构调整，提高农业综合生产能力；建立新型农业社会化服务体系，培育新型农业经营主体，提高农产品质量安全水平；稳定和完善农村基本经营制度，探索集体经济有效实现形式，引导农民珍惜土地、增加投入，发展集约经营；加强农村基础设施建设和新型农村服务体系建设，落实强农惠农措施，确保农民受益；促进民营经济发展，引导农民多渠道转移就业，做好外出务工人员技能培训等服务工作，促进城乡劳动者平等就业，增加农民收入，不断提高人民生活水平。</w:t>
      </w:r>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4.实施公共管理。推进依法行政，严格依法履行职责；加强民主法制宣传教育；加强基层社会治理，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承担安全生产、环境保护工作；协助县级有关部门做好市场监管等方面的工作，保证社会公正，维护社会秩序和社会稳定。</w:t>
      </w:r>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5.维护公共安全。负责辖区内公共安全及安全生产监管，构建公共安全防控体系；负责建立应对突发紧急事件的处理预案，做好安全生产、防汛抗旱、防火、防疫、气象灾害防御、食品安全等应急管理工作，提升安全事故防控和自然灾害防治能力；承担辖区内平安建设和社会治安综合治理工作；负责防邪、戒毒禁毒和网格化管理；做好司法行政和各类突发事件应急处理等社会管理工作，维护社会和谐稳定。</w:t>
      </w:r>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6.组织公共服务。组织实施与群众生活密切相关的各项公共服务；拓宽服务渠道，改进服务方式，通过“一站式”服务等多种形式，形成管理有序、服务完善、文明祥和的社会生活共同体；落实卫生健康政策和法律法规，推进优生优育，保护妇女、儿童和老人的合法权益；促进农村义务教育均衡发展，推动农村公共卫生体系和基本医疗体系建设，丰富农民群众文化生活，发展农村体育事业，培养社会主义新型农民；做好防灾减灾、五保供养、拥军优抚、低保、扶贫、社会救济、社会保险和其他社会救助工作；加强农村残疾预防和残疾人康复工作；加大农村环境综合整治力度，改善人居环境，建设美丽乡村。</w:t>
      </w:r>
    </w:p>
    <w:p>
      <w:pPr>
        <w:pageBreakBefore w:val="0"/>
        <w:widowControl/>
        <w:kinsoku/>
        <w:wordWrap/>
        <w:overflowPunct/>
        <w:topLinePunct w:val="0"/>
        <w:bidi w:val="0"/>
        <w:spacing w:line="590" w:lineRule="exact"/>
        <w:ind w:firstLine="660" w:firstLineChars="200"/>
        <w:jc w:val="left"/>
        <w:textAlignment w:val="auto"/>
        <w:rPr>
          <w:rFonts w:hint="eastAsia" w:ascii="Times New Roman" w:hAnsi="Times New Roman" w:eastAsia="方正仿宋_GBK" w:cs="仿宋"/>
          <w:sz w:val="33"/>
          <w:szCs w:val="32"/>
        </w:rPr>
      </w:pPr>
      <w:r>
        <w:rPr>
          <w:rFonts w:hint="eastAsia" w:ascii="Times New Roman" w:hAnsi="Times New Roman" w:eastAsia="方正仿宋_GBK" w:cs="仿宋"/>
          <w:sz w:val="33"/>
          <w:szCs w:val="32"/>
        </w:rPr>
        <w:t>7.完成法律、法规、规章的规定和上级党委、政府交办的其他工作。</w:t>
      </w:r>
    </w:p>
    <w:p>
      <w:pPr>
        <w:pStyle w:val="2"/>
        <w:pageBreakBefore w:val="0"/>
        <w:kinsoku/>
        <w:wordWrap/>
        <w:overflowPunct/>
        <w:topLinePunct w:val="0"/>
        <w:bidi w:val="0"/>
        <w:adjustRightInd w:val="0"/>
        <w:snapToGrid w:val="0"/>
        <w:spacing w:before="93" w:line="590" w:lineRule="exact"/>
        <w:ind w:firstLine="695" w:firstLineChars="210"/>
        <w:textAlignment w:val="auto"/>
        <w:outlineLvl w:val="2"/>
        <w:rPr>
          <w:rFonts w:hint="eastAsia" w:ascii="Times New Roman" w:hAnsi="Times New Roman" w:eastAsia="方正仿宋_GBK" w:cs="Times New Roman"/>
          <w:b w:val="0"/>
          <w:bCs w:val="0"/>
          <w:sz w:val="33"/>
          <w:szCs w:val="33"/>
          <w:lang w:val="en-US" w:eastAsia="zh-CN"/>
        </w:rPr>
      </w:pPr>
      <w:bookmarkStart w:id="27" w:name="_Toc15378446"/>
      <w:bookmarkStart w:id="28" w:name="_Toc15377199"/>
      <w:bookmarkStart w:id="29" w:name="_Toc15377200"/>
      <w:bookmarkStart w:id="30" w:name="_Toc15396601"/>
      <w:r>
        <w:rPr>
          <w:rFonts w:hint="default" w:ascii="方正楷体_GBK" w:hAnsi="方正楷体_GBK" w:eastAsia="方正楷体_GBK" w:cs="方正楷体_GBK"/>
          <w:b/>
          <w:bCs w:val="0"/>
          <w:color w:val="000000"/>
          <w:sz w:val="33"/>
          <w:szCs w:val="32"/>
        </w:rPr>
        <w:t>（二）202</w:t>
      </w:r>
      <w:r>
        <w:rPr>
          <w:rFonts w:hint="default" w:ascii="方正楷体_GBK" w:hAnsi="方正楷体_GBK" w:eastAsia="方正楷体_GBK" w:cs="方正楷体_GBK"/>
          <w:b/>
          <w:bCs w:val="0"/>
          <w:color w:val="000000"/>
          <w:sz w:val="33"/>
          <w:szCs w:val="32"/>
          <w:lang w:val="en-US" w:eastAsia="zh-CN"/>
        </w:rPr>
        <w:t>2</w:t>
      </w:r>
      <w:r>
        <w:rPr>
          <w:rFonts w:hint="default" w:ascii="方正楷体_GBK" w:hAnsi="方正楷体_GBK" w:eastAsia="方正楷体_GBK" w:cs="方正楷体_GBK"/>
          <w:b/>
          <w:bCs w:val="0"/>
          <w:color w:val="000000"/>
          <w:sz w:val="33"/>
          <w:szCs w:val="32"/>
        </w:rPr>
        <w:t>年重点工作完成情况</w:t>
      </w:r>
      <w:bookmarkEnd w:id="27"/>
      <w:bookmarkEnd w:id="28"/>
      <w:r>
        <w:rPr>
          <w:rFonts w:hint="eastAsia" w:ascii="Times New Roman" w:hAnsi="Times New Roman" w:eastAsia="方正仿宋_GBK" w:cs="Times New Roman"/>
          <w:b w:val="0"/>
          <w:bCs w:val="0"/>
          <w:sz w:val="33"/>
          <w:szCs w:val="33"/>
          <w:lang w:val="en-US" w:eastAsia="zh-CN"/>
        </w:rPr>
        <w:t xml:space="preserve"> </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2"/>
        <w:rPr>
          <w:rFonts w:hint="default" w:ascii="Times New Roman" w:hAnsi="Times New Roman" w:eastAsia="方正仿宋_GBK" w:cs="Times New Roman"/>
          <w:b w:val="0"/>
          <w:bCs w:val="0"/>
          <w:color w:val="auto"/>
          <w:sz w:val="33"/>
          <w:szCs w:val="33"/>
          <w:lang w:val="en-US" w:eastAsia="zh-CN"/>
        </w:rPr>
      </w:pPr>
      <w:r>
        <w:rPr>
          <w:rFonts w:hint="eastAsia" w:ascii="Times New Roman" w:hAnsi="Times New Roman" w:eastAsia="方正仿宋_GBK" w:cs="Times New Roman"/>
          <w:b w:val="0"/>
          <w:bCs w:val="0"/>
          <w:sz w:val="33"/>
          <w:szCs w:val="33"/>
          <w:lang w:val="en-US" w:eastAsia="zh-CN"/>
        </w:rPr>
        <w:t>1.</w:t>
      </w:r>
      <w:r>
        <w:rPr>
          <w:rFonts w:hint="default" w:ascii="Times New Roman" w:hAnsi="Times New Roman" w:eastAsia="方正仿宋_GBK" w:cs="Times New Roman"/>
          <w:b w:val="0"/>
          <w:bCs w:val="0"/>
          <w:color w:val="auto"/>
          <w:sz w:val="33"/>
          <w:szCs w:val="33"/>
          <w:lang w:val="en-US" w:eastAsia="zh-CN"/>
        </w:rPr>
        <w:t>不断加强和改善对企业的服务，努力建设服务型政府。</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2"/>
        <w:rPr>
          <w:rFonts w:hint="default" w:ascii="Times New Roman" w:hAnsi="Times New Roman" w:eastAsia="方正仿宋_GBK" w:cs="Times New Roman"/>
          <w:i w:val="0"/>
          <w:caps w:val="0"/>
          <w:color w:val="auto"/>
          <w:spacing w:val="0"/>
          <w:sz w:val="33"/>
          <w:szCs w:val="33"/>
          <w:shd w:val="clear" w:color="auto" w:fill="FFFFFF"/>
          <w:lang w:val="en-US" w:eastAsia="zh-CN"/>
        </w:rPr>
      </w:pPr>
      <w:r>
        <w:rPr>
          <w:rFonts w:hint="eastAsia" w:ascii="Times New Roman" w:hAnsi="Times New Roman" w:eastAsia="方正仿宋_GBK" w:cs="Times New Roman"/>
          <w:b w:val="0"/>
          <w:bCs w:val="0"/>
          <w:color w:val="auto"/>
          <w:sz w:val="33"/>
          <w:szCs w:val="33"/>
          <w:lang w:val="en-US" w:eastAsia="zh-CN"/>
        </w:rPr>
        <w:t>2.</w:t>
      </w:r>
      <w:r>
        <w:rPr>
          <w:rFonts w:hint="default" w:ascii="Times New Roman" w:hAnsi="Times New Roman" w:eastAsia="方正仿宋_GBK" w:cs="Times New Roman"/>
          <w:i w:val="0"/>
          <w:caps w:val="0"/>
          <w:color w:val="auto"/>
          <w:spacing w:val="0"/>
          <w:sz w:val="33"/>
          <w:szCs w:val="33"/>
          <w:shd w:val="clear" w:color="auto" w:fill="FFFFFF"/>
          <w:lang w:val="en-US" w:eastAsia="zh-CN"/>
        </w:rPr>
        <w:t>稳步推进老旧城区西街及中街部分地段国有土地上老旧房屋改造工作，进一步加快棚户区改造进度，提升城市功能。</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2"/>
        <w:rPr>
          <w:rFonts w:hint="default" w:ascii="Times New Roman" w:hAnsi="Times New Roman" w:eastAsia="方正仿宋_GBK" w:cs="Times New Roman"/>
          <w:color w:val="000000"/>
          <w:sz w:val="33"/>
          <w:szCs w:val="33"/>
          <w:shd w:val="clear" w:color="auto" w:fill="FFFFFF"/>
        </w:rPr>
      </w:pPr>
      <w:r>
        <w:rPr>
          <w:rFonts w:hint="eastAsia" w:ascii="Times New Roman" w:hAnsi="Times New Roman" w:eastAsia="方正仿宋_GBK" w:cs="Times New Roman"/>
          <w:i w:val="0"/>
          <w:caps w:val="0"/>
          <w:color w:val="auto"/>
          <w:spacing w:val="0"/>
          <w:sz w:val="33"/>
          <w:szCs w:val="33"/>
          <w:shd w:val="clear" w:color="auto" w:fill="FFFFFF"/>
          <w:lang w:val="en-US" w:eastAsia="zh-CN"/>
        </w:rPr>
        <w:t>3.</w:t>
      </w:r>
      <w:r>
        <w:rPr>
          <w:rFonts w:hint="default" w:ascii="Times New Roman" w:hAnsi="Times New Roman" w:eastAsia="方正仿宋_GBK" w:cs="Times New Roman"/>
          <w:sz w:val="33"/>
          <w:szCs w:val="33"/>
          <w:lang w:val="en-US" w:eastAsia="zh-CN"/>
        </w:rPr>
        <w:t>全方位推进</w:t>
      </w:r>
      <w:r>
        <w:rPr>
          <w:rFonts w:hint="default" w:ascii="Times New Roman" w:hAnsi="Times New Roman" w:eastAsia="方正仿宋_GBK" w:cs="Times New Roman"/>
          <w:sz w:val="33"/>
          <w:szCs w:val="33"/>
        </w:rPr>
        <w:t>城</w:t>
      </w:r>
      <w:r>
        <w:rPr>
          <w:rFonts w:hint="default"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扩容</w:t>
      </w:r>
      <w:r>
        <w:rPr>
          <w:rFonts w:hint="default" w:ascii="Times New Roman" w:hAnsi="Times New Roman" w:eastAsia="方正仿宋_GBK" w:cs="Times New Roman"/>
          <w:sz w:val="33"/>
          <w:szCs w:val="33"/>
          <w:lang w:val="en-US" w:eastAsia="zh-CN"/>
        </w:rPr>
        <w:t>提质，</w:t>
      </w:r>
      <w:r>
        <w:rPr>
          <w:rFonts w:hint="default" w:ascii="Times New Roman" w:hAnsi="Times New Roman" w:eastAsia="方正仿宋_GBK" w:cs="Times New Roman"/>
          <w:b w:val="0"/>
          <w:bCs w:val="0"/>
          <w:color w:val="auto"/>
          <w:sz w:val="33"/>
          <w:szCs w:val="33"/>
          <w:lang w:val="en-US" w:eastAsia="zh-CN"/>
        </w:rPr>
        <w:t>顺利解决</w:t>
      </w:r>
      <w:r>
        <w:rPr>
          <w:rFonts w:hint="default" w:ascii="Times New Roman" w:hAnsi="Times New Roman" w:eastAsia="方正仿宋_GBK" w:cs="Times New Roman"/>
          <w:b w:val="0"/>
          <w:bCs w:val="0"/>
          <w:color w:val="auto"/>
          <w:sz w:val="33"/>
          <w:szCs w:val="33"/>
          <w:shd w:val="clear" w:color="auto" w:fill="FFFFFF"/>
        </w:rPr>
        <w:t>职教中心</w:t>
      </w:r>
      <w:r>
        <w:rPr>
          <w:rFonts w:hint="default" w:ascii="Times New Roman" w:hAnsi="Times New Roman" w:eastAsia="方正仿宋_GBK" w:cs="Times New Roman"/>
          <w:b w:val="0"/>
          <w:bCs w:val="0"/>
          <w:color w:val="auto"/>
          <w:sz w:val="33"/>
          <w:szCs w:val="33"/>
          <w:shd w:val="clear" w:color="auto" w:fill="FFFFFF"/>
          <w:lang w:eastAsia="zh-CN"/>
        </w:rPr>
        <w:t>、</w:t>
      </w:r>
      <w:r>
        <w:rPr>
          <w:rFonts w:hint="default" w:ascii="Times New Roman" w:hAnsi="Times New Roman" w:eastAsia="方正仿宋_GBK" w:cs="Times New Roman"/>
          <w:b w:val="0"/>
          <w:bCs w:val="0"/>
          <w:color w:val="auto"/>
          <w:sz w:val="33"/>
          <w:szCs w:val="33"/>
          <w:shd w:val="clear" w:color="auto" w:fill="FFFFFF"/>
        </w:rPr>
        <w:t>南城中学项目</w:t>
      </w:r>
      <w:r>
        <w:rPr>
          <w:rFonts w:hint="default" w:ascii="Times New Roman" w:hAnsi="Times New Roman" w:eastAsia="方正仿宋_GBK" w:cs="Times New Roman"/>
          <w:color w:val="auto"/>
          <w:sz w:val="33"/>
          <w:szCs w:val="33"/>
          <w:shd w:val="clear" w:color="auto" w:fill="FFFFFF"/>
          <w:lang w:eastAsia="zh-CN"/>
        </w:rPr>
        <w:t>遗留问题，</w:t>
      </w:r>
      <w:r>
        <w:rPr>
          <w:rFonts w:hint="default" w:ascii="Times New Roman" w:hAnsi="Times New Roman" w:eastAsia="方正仿宋_GBK" w:cs="Times New Roman"/>
          <w:b w:val="0"/>
          <w:bCs w:val="0"/>
          <w:color w:val="auto"/>
          <w:sz w:val="33"/>
          <w:szCs w:val="33"/>
          <w:lang w:val="en-US" w:eastAsia="zh-CN"/>
        </w:rPr>
        <w:t>积极</w:t>
      </w:r>
      <w:r>
        <w:rPr>
          <w:rFonts w:hint="default" w:ascii="Times New Roman" w:hAnsi="Times New Roman" w:eastAsia="方正仿宋_GBK" w:cs="Times New Roman"/>
          <w:bCs/>
          <w:color w:val="auto"/>
          <w:sz w:val="33"/>
          <w:szCs w:val="33"/>
          <w:u w:val="none" w:color="auto"/>
          <w:lang w:val="en-US" w:eastAsia="zh-CN"/>
        </w:rPr>
        <w:t>推进城南学校、</w:t>
      </w:r>
      <w:r>
        <w:rPr>
          <w:rFonts w:hint="default" w:ascii="Times New Roman" w:hAnsi="Times New Roman" w:eastAsia="方正仿宋_GBK" w:cs="Times New Roman"/>
          <w:sz w:val="33"/>
          <w:szCs w:val="33"/>
          <w:shd w:val="clear" w:color="auto" w:fill="FFFFFF"/>
        </w:rPr>
        <w:t>县医院二期工程</w:t>
      </w:r>
      <w:r>
        <w:rPr>
          <w:rFonts w:hint="default" w:ascii="Times New Roman" w:hAnsi="Times New Roman" w:eastAsia="方正仿宋_GBK" w:cs="Times New Roman"/>
          <w:sz w:val="33"/>
          <w:szCs w:val="33"/>
          <w:shd w:val="clear" w:color="auto" w:fill="FFFFFF"/>
          <w:lang w:eastAsia="zh-CN"/>
        </w:rPr>
        <w:t>、</w:t>
      </w:r>
      <w:r>
        <w:rPr>
          <w:rFonts w:hint="default" w:ascii="Times New Roman" w:hAnsi="Times New Roman" w:eastAsia="方正仿宋_GBK" w:cs="Times New Roman"/>
          <w:b w:val="0"/>
          <w:bCs w:val="0"/>
          <w:color w:val="auto"/>
          <w:kern w:val="2"/>
          <w:sz w:val="33"/>
          <w:szCs w:val="33"/>
          <w:lang w:val="en-US" w:eastAsia="zh-CN" w:bidi="ar-SA"/>
        </w:rPr>
        <w:t>县集中隔离医学观察点，</w:t>
      </w:r>
      <w:r>
        <w:rPr>
          <w:rFonts w:hint="default" w:ascii="Times New Roman" w:hAnsi="Times New Roman" w:eastAsia="方正仿宋_GBK" w:cs="Times New Roman"/>
          <w:sz w:val="33"/>
          <w:szCs w:val="33"/>
          <w:shd w:val="clear" w:color="auto" w:fill="FFFFFF"/>
        </w:rPr>
        <w:t>邻土储【2021】</w:t>
      </w:r>
      <w:r>
        <w:rPr>
          <w:rFonts w:hint="default" w:ascii="Times New Roman" w:hAnsi="Times New Roman" w:eastAsia="方正仿宋_GBK" w:cs="Times New Roman"/>
          <w:sz w:val="33"/>
          <w:szCs w:val="33"/>
          <w:shd w:val="clear" w:color="auto" w:fill="FFFFFF"/>
          <w:lang w:val="en-US" w:eastAsia="zh-CN"/>
        </w:rPr>
        <w:t>2</w:t>
      </w:r>
      <w:r>
        <w:rPr>
          <w:rFonts w:hint="default" w:ascii="Times New Roman" w:hAnsi="Times New Roman" w:eastAsia="方正仿宋_GBK" w:cs="Times New Roman"/>
          <w:sz w:val="33"/>
          <w:szCs w:val="33"/>
          <w:shd w:val="clear" w:color="auto" w:fill="FFFFFF"/>
        </w:rPr>
        <w:t>号</w:t>
      </w:r>
      <w:r>
        <w:rPr>
          <w:rFonts w:hint="default" w:ascii="Times New Roman" w:hAnsi="Times New Roman" w:eastAsia="方正仿宋_GBK" w:cs="Times New Roman"/>
          <w:sz w:val="33"/>
          <w:szCs w:val="33"/>
          <w:shd w:val="clear" w:color="auto" w:fill="FFFFFF"/>
          <w:lang w:eastAsia="zh-CN"/>
        </w:rPr>
        <w:t>、</w:t>
      </w:r>
      <w:r>
        <w:rPr>
          <w:rFonts w:hint="default" w:ascii="Times New Roman" w:hAnsi="Times New Roman" w:eastAsia="方正仿宋_GBK" w:cs="Times New Roman"/>
          <w:sz w:val="33"/>
          <w:szCs w:val="33"/>
          <w:shd w:val="clear" w:color="auto" w:fill="FFFFFF"/>
          <w:lang w:val="en-US" w:eastAsia="zh-CN"/>
        </w:rPr>
        <w:t>4号、5号地块，草甸子隧道</w:t>
      </w:r>
      <w:r>
        <w:rPr>
          <w:rFonts w:hint="default" w:ascii="Times New Roman" w:hAnsi="Times New Roman" w:eastAsia="方正仿宋_GBK" w:cs="Times New Roman"/>
          <w:sz w:val="33"/>
          <w:szCs w:val="33"/>
          <w:shd w:val="clear" w:color="auto" w:fill="FFFFFF"/>
          <w:lang w:eastAsia="zh-CN"/>
        </w:rPr>
        <w:t>，</w:t>
      </w:r>
      <w:r>
        <w:rPr>
          <w:rFonts w:hint="default" w:ascii="Times New Roman" w:hAnsi="Times New Roman" w:eastAsia="方正仿宋_GBK" w:cs="Times New Roman"/>
          <w:sz w:val="33"/>
          <w:szCs w:val="33"/>
          <w:shd w:val="clear" w:color="auto" w:fill="FFFFFF"/>
          <w:lang w:val="en-US" w:eastAsia="zh-CN"/>
        </w:rPr>
        <w:t>南4号、8号路等</w:t>
      </w:r>
      <w:r>
        <w:rPr>
          <w:rFonts w:hint="default" w:ascii="Times New Roman" w:hAnsi="Times New Roman" w:eastAsia="方正仿宋_GBK" w:cs="Times New Roman"/>
          <w:b w:val="0"/>
          <w:bCs w:val="0"/>
          <w:color w:val="auto"/>
          <w:sz w:val="33"/>
          <w:szCs w:val="33"/>
          <w:u w:val="none" w:color="auto"/>
          <w:lang w:val="en-US" w:eastAsia="zh-CN"/>
        </w:rPr>
        <w:t>重大项目，</w:t>
      </w:r>
      <w:r>
        <w:rPr>
          <w:rFonts w:hint="default" w:ascii="Times New Roman" w:hAnsi="Times New Roman" w:eastAsia="方正仿宋_GBK" w:cs="Times New Roman"/>
          <w:color w:val="auto"/>
          <w:sz w:val="33"/>
          <w:szCs w:val="33"/>
          <w:shd w:val="clear" w:color="auto" w:fill="FFFFFF"/>
        </w:rPr>
        <w:t>全年共拆除房屋</w:t>
      </w:r>
      <w:r>
        <w:rPr>
          <w:rFonts w:hint="default" w:ascii="Times New Roman" w:hAnsi="Times New Roman" w:eastAsia="方正仿宋_GBK" w:cs="Times New Roman"/>
          <w:color w:val="auto"/>
          <w:sz w:val="33"/>
          <w:szCs w:val="33"/>
          <w:shd w:val="clear" w:color="auto" w:fill="FFFFFF"/>
          <w:lang w:val="en-US" w:eastAsia="zh-CN"/>
        </w:rPr>
        <w:t>48</w:t>
      </w:r>
      <w:r>
        <w:rPr>
          <w:rFonts w:hint="default" w:ascii="Times New Roman" w:hAnsi="Times New Roman" w:eastAsia="方正仿宋_GBK" w:cs="Times New Roman"/>
          <w:color w:val="auto"/>
          <w:sz w:val="33"/>
          <w:szCs w:val="33"/>
          <w:shd w:val="clear" w:color="auto" w:fill="FFFFFF"/>
        </w:rPr>
        <w:t>户，建筑面积</w:t>
      </w:r>
      <w:r>
        <w:rPr>
          <w:rFonts w:hint="default" w:ascii="Times New Roman" w:hAnsi="Times New Roman" w:eastAsia="方正仿宋_GBK" w:cs="Times New Roman"/>
          <w:color w:val="auto"/>
          <w:sz w:val="33"/>
          <w:szCs w:val="33"/>
          <w:shd w:val="clear" w:color="auto" w:fill="FFFFFF"/>
          <w:lang w:val="en-US" w:eastAsia="zh-CN"/>
        </w:rPr>
        <w:t>9484</w:t>
      </w:r>
      <w:r>
        <w:rPr>
          <w:rFonts w:hint="default" w:ascii="Times New Roman" w:hAnsi="Times New Roman" w:eastAsia="方正仿宋_GBK" w:cs="Times New Roman"/>
          <w:color w:val="auto"/>
          <w:sz w:val="33"/>
          <w:szCs w:val="33"/>
          <w:shd w:val="clear" w:color="auto" w:fill="FFFFFF"/>
        </w:rPr>
        <w:t>平方米，占地</w:t>
      </w:r>
      <w:r>
        <w:rPr>
          <w:rFonts w:hint="default" w:ascii="Times New Roman" w:hAnsi="Times New Roman" w:eastAsia="方正仿宋_GBK" w:cs="Times New Roman"/>
          <w:color w:val="auto"/>
          <w:sz w:val="33"/>
          <w:szCs w:val="33"/>
          <w:shd w:val="clear" w:color="auto" w:fill="FFFFFF"/>
          <w:lang w:val="en-US" w:eastAsia="zh-CN"/>
        </w:rPr>
        <w:t>372</w:t>
      </w:r>
      <w:r>
        <w:rPr>
          <w:rFonts w:hint="default" w:ascii="Times New Roman" w:hAnsi="Times New Roman" w:eastAsia="方正仿宋_GBK" w:cs="Times New Roman"/>
          <w:color w:val="auto"/>
          <w:sz w:val="33"/>
          <w:szCs w:val="33"/>
          <w:shd w:val="clear" w:color="auto" w:fill="FFFFFF"/>
        </w:rPr>
        <w:t>亩</w:t>
      </w:r>
      <w:r>
        <w:rPr>
          <w:rFonts w:hint="default" w:ascii="Times New Roman" w:hAnsi="Times New Roman" w:eastAsia="方正仿宋_GBK" w:cs="Times New Roman"/>
          <w:color w:val="auto"/>
          <w:sz w:val="33"/>
          <w:szCs w:val="33"/>
          <w:shd w:val="clear" w:color="auto" w:fill="FFFFFF"/>
          <w:lang w:eastAsia="zh-CN"/>
        </w:rPr>
        <w:t>，</w:t>
      </w:r>
      <w:r>
        <w:rPr>
          <w:rFonts w:hint="default" w:ascii="Times New Roman" w:hAnsi="Times New Roman" w:eastAsia="方正仿宋_GBK" w:cs="Times New Roman"/>
          <w:color w:val="000000"/>
          <w:sz w:val="33"/>
          <w:szCs w:val="33"/>
        </w:rPr>
        <w:t>确保</w:t>
      </w:r>
      <w:r>
        <w:rPr>
          <w:rFonts w:hint="default" w:ascii="Times New Roman" w:hAnsi="Times New Roman" w:eastAsia="方正仿宋_GBK" w:cs="Times New Roman"/>
          <w:color w:val="000000"/>
          <w:sz w:val="33"/>
          <w:szCs w:val="33"/>
          <w:lang w:eastAsia="zh-CN"/>
        </w:rPr>
        <w:t>了</w:t>
      </w:r>
      <w:r>
        <w:rPr>
          <w:rFonts w:hint="default" w:ascii="Times New Roman" w:hAnsi="Times New Roman" w:eastAsia="方正仿宋_GBK" w:cs="Times New Roman"/>
          <w:color w:val="000000"/>
          <w:sz w:val="33"/>
          <w:szCs w:val="33"/>
          <w:shd w:val="clear" w:color="auto" w:fill="FFFFFF"/>
        </w:rPr>
        <w:t>县委县政府决策部署在鼎屏落地落实、开花结果。</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2"/>
        <w:rPr>
          <w:rFonts w:hint="default" w:ascii="Times New Roman" w:hAnsi="Times New Roman" w:eastAsia="方正仿宋_GBK" w:cs="Times New Roman"/>
          <w:sz w:val="33"/>
          <w:szCs w:val="33"/>
          <w:lang w:eastAsia="zh-CN"/>
        </w:rPr>
      </w:pPr>
      <w:r>
        <w:rPr>
          <w:rFonts w:hint="eastAsia" w:ascii="Times New Roman" w:hAnsi="Times New Roman" w:eastAsia="方正仿宋_GBK" w:cs="Times New Roman"/>
          <w:color w:val="000000"/>
          <w:sz w:val="33"/>
          <w:szCs w:val="33"/>
          <w:shd w:val="clear" w:color="auto" w:fill="FFFFFF"/>
          <w:lang w:val="en-US" w:eastAsia="zh-CN"/>
        </w:rPr>
        <w:t>4.</w:t>
      </w:r>
      <w:r>
        <w:rPr>
          <w:rFonts w:hint="default" w:ascii="Times New Roman" w:hAnsi="Times New Roman" w:eastAsia="方正仿宋_GBK" w:cs="Times New Roman"/>
          <w:sz w:val="33"/>
          <w:szCs w:val="33"/>
          <w:lang w:eastAsia="zh-CN"/>
        </w:rPr>
        <w:t>以农民增收为主线，</w:t>
      </w:r>
      <w:r>
        <w:rPr>
          <w:rFonts w:hint="default" w:ascii="Times New Roman" w:hAnsi="Times New Roman" w:eastAsia="方正仿宋_GBK" w:cs="Times New Roman"/>
          <w:kern w:val="2"/>
          <w:sz w:val="33"/>
          <w:szCs w:val="33"/>
          <w:lang w:val="en-US" w:eastAsia="zh-CN" w:bidi="ar-SA"/>
        </w:rPr>
        <w:t>加大新品种新技术示范试验和推广，推广新品种花优357、正优538、路单819等10余个，抓好春耕备耕工作，服务于群众，</w:t>
      </w:r>
      <w:r>
        <w:rPr>
          <w:rFonts w:hint="default" w:ascii="Times New Roman" w:hAnsi="Times New Roman" w:eastAsia="方正仿宋_GBK" w:cs="Times New Roman"/>
          <w:sz w:val="33"/>
          <w:szCs w:val="33"/>
          <w:lang w:eastAsia="zh-CN"/>
        </w:rPr>
        <w:t>在景佳、石坝、滑桥、延胜仁和、牌坊建立农业示范点。</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2"/>
        <w:rPr>
          <w:rFonts w:hint="eastAsia" w:ascii="方正黑体_GBK" w:hAnsi="方正黑体_GBK" w:eastAsia="方正黑体_GBK" w:cs="方正黑体_GBK"/>
          <w:b w:val="0"/>
          <w:bCs/>
          <w:kern w:val="44"/>
          <w:sz w:val="33"/>
          <w:szCs w:val="44"/>
          <w:lang w:val="en-US" w:eastAsia="zh-CN" w:bidi="ar-SA"/>
        </w:rPr>
      </w:pP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b w:val="0"/>
          <w:bCs/>
          <w:snapToGrid w:val="0"/>
          <w:color w:val="000000"/>
          <w:sz w:val="33"/>
          <w:szCs w:val="33"/>
          <w:lang w:val="en-US" w:eastAsia="zh-CN"/>
        </w:rPr>
        <w:t>大力推进就业，</w:t>
      </w:r>
      <w:r>
        <w:rPr>
          <w:rFonts w:hint="default" w:ascii="Times New Roman" w:hAnsi="Times New Roman" w:eastAsia="方正仿宋_GBK" w:cs="Times New Roman"/>
          <w:b w:val="0"/>
          <w:bCs/>
          <w:snapToGrid w:val="0"/>
          <w:color w:val="000000"/>
          <w:sz w:val="33"/>
          <w:szCs w:val="33"/>
        </w:rPr>
        <w:t>创建高质量就业乡镇，</w:t>
      </w:r>
      <w:r>
        <w:rPr>
          <w:rFonts w:hint="default" w:ascii="Times New Roman" w:hAnsi="Times New Roman" w:eastAsia="方正仿宋_GBK" w:cs="Times New Roman"/>
          <w:b w:val="0"/>
          <w:bCs/>
          <w:snapToGrid w:val="0"/>
          <w:color w:val="000000"/>
          <w:sz w:val="33"/>
          <w:szCs w:val="33"/>
          <w:lang w:val="en-US" w:eastAsia="zh-CN"/>
        </w:rPr>
        <w:t>今年</w:t>
      </w:r>
      <w:r>
        <w:rPr>
          <w:rFonts w:hint="default" w:ascii="Times New Roman" w:hAnsi="Times New Roman" w:eastAsia="方正仿宋_GBK" w:cs="Times New Roman"/>
          <w:b w:val="0"/>
          <w:bCs/>
          <w:snapToGrid w:val="0"/>
          <w:color w:val="000000"/>
          <w:sz w:val="33"/>
          <w:szCs w:val="33"/>
        </w:rPr>
        <w:t>帮助解决就业困难人员再就业820余人，解决就业困难人员灵活就业社会保险补贴983</w:t>
      </w:r>
      <w:r>
        <w:rPr>
          <w:rFonts w:hint="default" w:ascii="Times New Roman" w:hAnsi="Times New Roman" w:eastAsia="方正仿宋_GBK" w:cs="Times New Roman"/>
          <w:b w:val="0"/>
          <w:bCs/>
          <w:snapToGrid w:val="0"/>
          <w:color w:val="000000"/>
          <w:sz w:val="33"/>
          <w:szCs w:val="33"/>
          <w:lang w:val="en-US" w:eastAsia="zh-CN"/>
        </w:rPr>
        <w:t>人</w:t>
      </w:r>
      <w:r>
        <w:rPr>
          <w:rFonts w:hint="eastAsia" w:ascii="Times New Roman" w:hAnsi="Times New Roman" w:eastAsia="方正仿宋_GBK" w:cs="Times New Roman"/>
          <w:b w:val="0"/>
          <w:bCs/>
          <w:snapToGrid w:val="0"/>
          <w:color w:val="000000"/>
          <w:sz w:val="33"/>
          <w:szCs w:val="33"/>
          <w:lang w:val="en-US" w:eastAsia="zh-CN"/>
        </w:rPr>
        <w:t>。</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1"/>
        <w:rPr>
          <w:rFonts w:hint="eastAsia" w:ascii="Times New Roman" w:hAnsi="Times New Roman" w:eastAsia="方正仿宋_GBK" w:cs="仿宋"/>
          <w:sz w:val="33"/>
          <w:szCs w:val="32"/>
        </w:rPr>
      </w:pPr>
      <w:bookmarkStart w:id="31" w:name="_Toc19547"/>
      <w:r>
        <w:rPr>
          <w:rFonts w:hint="eastAsia" w:ascii="方正黑体_GBK" w:hAnsi="方正黑体_GBK" w:eastAsia="方正黑体_GBK" w:cs="方正黑体_GBK"/>
          <w:b w:val="0"/>
          <w:bCs/>
          <w:kern w:val="44"/>
          <w:sz w:val="33"/>
          <w:szCs w:val="44"/>
          <w:lang w:val="en-US" w:eastAsia="zh-CN" w:bidi="ar-SA"/>
        </w:rPr>
        <w:t>二、机构设置</w:t>
      </w:r>
      <w:bookmarkEnd w:id="29"/>
      <w:bookmarkEnd w:id="30"/>
      <w:bookmarkEnd w:id="31"/>
    </w:p>
    <w:p>
      <w:pPr>
        <w:spacing w:beforeLines="0" w:afterLines="0"/>
        <w:ind w:firstLine="800"/>
        <w:jc w:val="both"/>
        <w:rPr>
          <w:rFonts w:hint="eastAsia" w:ascii="Times New Roman" w:hAnsi="Times New Roman" w:eastAsia="方正仿宋_GBK" w:cs="仿宋"/>
          <w:kern w:val="0"/>
          <w:sz w:val="33"/>
          <w:szCs w:val="32"/>
          <w:lang w:val="en-US" w:eastAsia="zh-CN" w:bidi="ar-SA"/>
        </w:rPr>
      </w:pPr>
      <w:r>
        <w:rPr>
          <w:rFonts w:hint="eastAsia" w:ascii="Times New Roman" w:hAnsi="Times New Roman" w:eastAsia="方正仿宋_GBK" w:cs="仿宋"/>
          <w:kern w:val="0"/>
          <w:sz w:val="33"/>
          <w:szCs w:val="32"/>
          <w:lang w:val="zh-CN" w:eastAsia="zh-CN" w:bidi="ar-SA"/>
        </w:rPr>
        <w:t>邻水县鼎屏镇人民政府</w:t>
      </w:r>
      <w:r>
        <w:rPr>
          <w:rFonts w:hint="eastAsia" w:ascii="Times New Roman" w:hAnsi="Times New Roman" w:eastAsia="方正仿宋_GBK" w:cs="仿宋"/>
          <w:kern w:val="0"/>
          <w:sz w:val="33"/>
          <w:szCs w:val="32"/>
          <w:lang w:val="en-US" w:eastAsia="zh-CN" w:bidi="ar-SA"/>
        </w:rPr>
        <w:t>下属二级单位</w:t>
      </w:r>
      <w:r>
        <w:rPr>
          <w:rFonts w:hint="eastAsia" w:eastAsia="方正仿宋_GBK" w:cs="仿宋"/>
          <w:kern w:val="0"/>
          <w:sz w:val="33"/>
          <w:szCs w:val="32"/>
          <w:lang w:val="en-US" w:eastAsia="zh-CN" w:bidi="ar-SA"/>
        </w:rPr>
        <w:t>0</w:t>
      </w:r>
      <w:r>
        <w:rPr>
          <w:rFonts w:hint="eastAsia" w:ascii="Times New Roman" w:hAnsi="Times New Roman" w:eastAsia="方正仿宋_GBK" w:cs="仿宋"/>
          <w:kern w:val="0"/>
          <w:sz w:val="33"/>
          <w:szCs w:val="32"/>
          <w:lang w:val="en-US" w:eastAsia="zh-CN" w:bidi="ar-SA"/>
        </w:rPr>
        <w:t>个，其中行政单位</w:t>
      </w:r>
      <w:r>
        <w:rPr>
          <w:rFonts w:hint="eastAsia" w:eastAsia="方正仿宋_GBK" w:cs="仿宋"/>
          <w:kern w:val="0"/>
          <w:sz w:val="33"/>
          <w:szCs w:val="32"/>
          <w:lang w:val="en-US" w:eastAsia="zh-CN" w:bidi="ar-SA"/>
        </w:rPr>
        <w:t>0</w:t>
      </w:r>
      <w:r>
        <w:rPr>
          <w:rFonts w:hint="eastAsia" w:ascii="Times New Roman" w:hAnsi="Times New Roman" w:eastAsia="方正仿宋_GBK" w:cs="仿宋"/>
          <w:kern w:val="0"/>
          <w:sz w:val="33"/>
          <w:szCs w:val="32"/>
          <w:lang w:val="en-US" w:eastAsia="zh-CN" w:bidi="ar-SA"/>
        </w:rPr>
        <w:t>个，参照公务员法管理的事业单位</w:t>
      </w:r>
      <w:r>
        <w:rPr>
          <w:rFonts w:hint="eastAsia" w:eastAsia="方正仿宋_GBK" w:cs="仿宋"/>
          <w:kern w:val="0"/>
          <w:sz w:val="33"/>
          <w:szCs w:val="32"/>
          <w:lang w:val="en-US" w:eastAsia="zh-CN" w:bidi="ar-SA"/>
        </w:rPr>
        <w:t>0</w:t>
      </w:r>
      <w:r>
        <w:rPr>
          <w:rFonts w:hint="eastAsia" w:ascii="Times New Roman" w:hAnsi="Times New Roman" w:eastAsia="方正仿宋_GBK" w:cs="仿宋"/>
          <w:kern w:val="0"/>
          <w:sz w:val="33"/>
          <w:szCs w:val="32"/>
          <w:lang w:val="en-US" w:eastAsia="zh-CN" w:bidi="ar-SA"/>
        </w:rPr>
        <w:t>个，其他事业单位</w:t>
      </w:r>
      <w:r>
        <w:rPr>
          <w:rFonts w:hint="eastAsia" w:eastAsia="方正仿宋_GBK" w:cs="仿宋"/>
          <w:kern w:val="0"/>
          <w:sz w:val="33"/>
          <w:szCs w:val="32"/>
          <w:lang w:val="en-US" w:eastAsia="zh-CN" w:bidi="ar-SA"/>
        </w:rPr>
        <w:t>0</w:t>
      </w:r>
      <w:r>
        <w:rPr>
          <w:rFonts w:hint="eastAsia" w:ascii="Times New Roman" w:hAnsi="Times New Roman" w:eastAsia="方正仿宋_GBK" w:cs="仿宋"/>
          <w:kern w:val="0"/>
          <w:sz w:val="33"/>
          <w:szCs w:val="32"/>
          <w:lang w:val="en-US" w:eastAsia="zh-CN" w:bidi="ar-SA"/>
        </w:rPr>
        <w:t>个。</w:t>
      </w:r>
    </w:p>
    <w:p>
      <w:pPr>
        <w:pStyle w:val="2"/>
        <w:pageBreakBefore w:val="0"/>
        <w:numPr>
          <w:ilvl w:val="0"/>
          <w:numId w:val="0"/>
        </w:numPr>
        <w:kinsoku/>
        <w:wordWrap/>
        <w:overflowPunct/>
        <w:topLinePunct w:val="0"/>
        <w:bidi w:val="0"/>
        <w:adjustRightInd w:val="0"/>
        <w:snapToGrid w:val="0"/>
        <w:spacing w:before="93" w:line="590" w:lineRule="exact"/>
        <w:ind w:firstLine="660" w:firstLineChars="200"/>
        <w:textAlignment w:val="auto"/>
        <w:outlineLvl w:val="2"/>
        <w:rPr>
          <w:rFonts w:hint="eastAsia" w:ascii="Times New Roman" w:hAnsi="Times New Roman" w:eastAsia="方正仿宋_GBK" w:cs="仿宋"/>
          <w:sz w:val="33"/>
          <w:szCs w:val="32"/>
        </w:rPr>
      </w:pPr>
      <w:r>
        <w:rPr>
          <w:rFonts w:hint="eastAsia" w:ascii="Times New Roman" w:hAnsi="Times New Roman" w:eastAsia="方正仿宋_GBK" w:cs="仿宋"/>
          <w:sz w:val="33"/>
          <w:szCs w:val="32"/>
          <w:lang w:val="zh-CN"/>
        </w:rPr>
        <w:t>纳入邻水县鼎屏镇人民政府2022年度部门决算编制范围的二级预算单位</w:t>
      </w:r>
      <w:r>
        <w:rPr>
          <w:rFonts w:hint="eastAsia" w:ascii="Times New Roman" w:hAnsi="Times New Roman" w:eastAsia="方正仿宋_GBK" w:cs="仿宋"/>
          <w:sz w:val="33"/>
          <w:szCs w:val="32"/>
          <w:lang w:val="en-US" w:eastAsia="zh-CN"/>
        </w:rPr>
        <w:t>0个。</w:t>
      </w:r>
      <w:r>
        <w:rPr>
          <w:rFonts w:hint="eastAsia" w:ascii="Times New Roman" w:hAnsi="Times New Roman" w:eastAsia="方正仿宋_GBK" w:cs="仿宋"/>
          <w:sz w:val="33"/>
          <w:szCs w:val="32"/>
        </w:rPr>
        <w:t>邻水县鼎屏镇人民政府</w:t>
      </w:r>
      <w:r>
        <w:rPr>
          <w:rFonts w:hint="eastAsia" w:ascii="Times New Roman" w:hAnsi="Times New Roman" w:eastAsia="方正仿宋_GBK"/>
          <w:sz w:val="33"/>
          <w:szCs w:val="33"/>
        </w:rPr>
        <w:t>设置</w:t>
      </w:r>
      <w:r>
        <w:rPr>
          <w:rFonts w:hint="eastAsia" w:ascii="Times New Roman" w:hAnsi="Times New Roman" w:eastAsia="方正仿宋_GBK"/>
          <w:sz w:val="33"/>
          <w:szCs w:val="33"/>
          <w:lang w:val="en-US" w:eastAsia="zh-CN"/>
        </w:rPr>
        <w:t>乡镇</w:t>
      </w:r>
      <w:r>
        <w:rPr>
          <w:rFonts w:hint="eastAsia" w:ascii="Times New Roman" w:hAnsi="Times New Roman" w:eastAsia="方正仿宋_GBK"/>
          <w:sz w:val="33"/>
          <w:szCs w:val="33"/>
        </w:rPr>
        <w:t>党政综合办事机构</w:t>
      </w:r>
      <w:r>
        <w:rPr>
          <w:rFonts w:hint="eastAsia" w:ascii="Times New Roman" w:hAnsi="Times New Roman" w:eastAsia="方正仿宋_GBK"/>
          <w:sz w:val="33"/>
          <w:szCs w:val="33"/>
          <w:lang w:val="en-US" w:eastAsia="zh-CN"/>
        </w:rPr>
        <w:t>9</w:t>
      </w:r>
      <w:r>
        <w:rPr>
          <w:rFonts w:hint="eastAsia" w:ascii="Times New Roman" w:hAnsi="Times New Roman" w:eastAsia="方正仿宋_GBK"/>
          <w:sz w:val="33"/>
          <w:szCs w:val="33"/>
        </w:rPr>
        <w:t>个，</w:t>
      </w:r>
      <w:r>
        <w:rPr>
          <w:rFonts w:hint="eastAsia" w:ascii="Times New Roman" w:hAnsi="Times New Roman" w:eastAsia="方正仿宋_GBK"/>
          <w:sz w:val="33"/>
          <w:szCs w:val="33"/>
          <w:lang w:eastAsia="zh-CN"/>
        </w:rPr>
        <w:t>主要包括：党建办公室、党政办公室、群众工作和综合治理办公室、社会事务办公室、财政所、综合行政执法办公室、应急管理和生态环境办公室、经济发展办公室、村镇建设管理办公室。</w:t>
      </w:r>
      <w:r>
        <w:rPr>
          <w:rFonts w:hint="eastAsia" w:ascii="Times New Roman" w:hAnsi="Times New Roman" w:eastAsia="方正仿宋_GBK"/>
          <w:sz w:val="33"/>
          <w:szCs w:val="33"/>
        </w:rPr>
        <w:t>乡镇直属事业</w:t>
      </w:r>
      <w:r>
        <w:rPr>
          <w:rFonts w:hint="eastAsia" w:ascii="Times New Roman" w:hAnsi="Times New Roman" w:eastAsia="方正仿宋_GBK"/>
          <w:sz w:val="33"/>
          <w:szCs w:val="33"/>
          <w:lang w:val="en-US" w:eastAsia="zh-CN"/>
        </w:rPr>
        <w:t>机构</w:t>
      </w:r>
      <w:r>
        <w:rPr>
          <w:rFonts w:hint="eastAsia" w:ascii="Times New Roman" w:hAnsi="Times New Roman" w:eastAsia="方正仿宋_GBK"/>
          <w:sz w:val="33"/>
          <w:szCs w:val="33"/>
        </w:rPr>
        <w:t>5个，</w:t>
      </w:r>
      <w:r>
        <w:rPr>
          <w:rFonts w:hint="eastAsia" w:ascii="Times New Roman" w:hAnsi="Times New Roman" w:eastAsia="方正仿宋_GBK"/>
          <w:sz w:val="33"/>
          <w:szCs w:val="33"/>
          <w:lang w:eastAsia="zh-CN"/>
        </w:rPr>
        <w:t>主要包括：便民服务中心、农民工服务中心、党群服务中心、社会事业服务中心、村建环卫服务中心。</w:t>
      </w:r>
      <w:r>
        <w:rPr>
          <w:rFonts w:hint="eastAsia" w:ascii="Times New Roman" w:hAnsi="Times New Roman" w:eastAsia="方正仿宋_GBK"/>
          <w:sz w:val="33"/>
          <w:szCs w:val="33"/>
        </w:rPr>
        <w:t>县级主管部门派驻乡镇事业</w:t>
      </w:r>
      <w:r>
        <w:rPr>
          <w:rFonts w:hint="eastAsia" w:ascii="Times New Roman" w:hAnsi="Times New Roman" w:eastAsia="方正仿宋_GBK"/>
          <w:sz w:val="33"/>
          <w:szCs w:val="33"/>
          <w:lang w:val="en-US" w:eastAsia="zh-CN"/>
        </w:rPr>
        <w:t>机构</w:t>
      </w:r>
      <w:r>
        <w:rPr>
          <w:rFonts w:hint="eastAsia" w:ascii="Times New Roman" w:hAnsi="Times New Roman" w:eastAsia="方正仿宋_GBK"/>
          <w:sz w:val="33"/>
          <w:szCs w:val="33"/>
        </w:rPr>
        <w:t>4个，</w:t>
      </w:r>
      <w:r>
        <w:rPr>
          <w:rFonts w:hint="eastAsia" w:ascii="Times New Roman" w:hAnsi="Times New Roman" w:eastAsia="方正仿宋_GBK"/>
          <w:sz w:val="33"/>
          <w:szCs w:val="33"/>
          <w:lang w:eastAsia="zh-CN"/>
        </w:rPr>
        <w:t>主要包括：农业服务中心、畜牧兽医站、水务技术推广站、自然资源管理所。</w:t>
      </w:r>
    </w:p>
    <w:p>
      <w:pPr>
        <w:pageBreakBefore w:val="0"/>
        <w:widowControl/>
        <w:kinsoku/>
        <w:wordWrap/>
        <w:overflowPunct/>
        <w:topLinePunct w:val="0"/>
        <w:bidi w:val="0"/>
        <w:spacing w:line="590" w:lineRule="exact"/>
        <w:jc w:val="left"/>
        <w:textAlignment w:val="auto"/>
        <w:rPr>
          <w:rFonts w:hint="eastAsia" w:ascii="Times New Roman" w:hAnsi="Times New Roman" w:eastAsia="方正仿宋_GBK" w:cs="仿宋"/>
          <w:color w:val="000000"/>
          <w:kern w:val="0"/>
          <w:sz w:val="33"/>
          <w:szCs w:val="32"/>
        </w:rPr>
      </w:pPr>
      <w:r>
        <w:rPr>
          <w:rFonts w:hint="eastAsia" w:ascii="Times New Roman" w:hAnsi="Times New Roman" w:eastAsia="方正仿宋_GBK" w:cs="仿宋"/>
          <w:color w:val="000000"/>
          <w:sz w:val="33"/>
          <w:szCs w:val="32"/>
        </w:rPr>
        <w:br w:type="page"/>
      </w:r>
    </w:p>
    <w:p>
      <w:pPr>
        <w:pStyle w:val="3"/>
        <w:pageBreakBefore w:val="0"/>
        <w:kinsoku/>
        <w:wordWrap/>
        <w:overflowPunct/>
        <w:topLinePunct w:val="0"/>
        <w:bidi w:val="0"/>
        <w:spacing w:line="590" w:lineRule="exact"/>
        <w:ind w:right="440"/>
        <w:jc w:val="center"/>
        <w:textAlignment w:val="auto"/>
        <w:rPr>
          <w:rStyle w:val="23"/>
          <w:rFonts w:hint="eastAsia" w:ascii="方正小标宋_GBK" w:hAnsi="方正小标宋_GBK" w:eastAsia="方正小标宋_GBK" w:cs="方正小标宋_GBK"/>
          <w:b w:val="0"/>
          <w:bCs w:val="0"/>
          <w:color w:val="auto"/>
          <w:sz w:val="44"/>
          <w:szCs w:val="44"/>
          <w:highlight w:val="none"/>
        </w:rPr>
      </w:pPr>
      <w:bookmarkStart w:id="32" w:name="_Toc22158"/>
      <w:bookmarkStart w:id="33" w:name="_Toc15396602"/>
      <w:bookmarkStart w:id="34" w:name="_Toc15377204"/>
      <w:r>
        <w:rPr>
          <w:rFonts w:hint="eastAsia" w:ascii="方正小标宋_GBK" w:hAnsi="方正小标宋_GBK" w:eastAsia="方正小标宋_GBK" w:cs="方正小标宋_GBK"/>
          <w:b w:val="0"/>
          <w:color w:val="auto"/>
          <w:sz w:val="44"/>
          <w:szCs w:val="44"/>
          <w:highlight w:val="none"/>
        </w:rPr>
        <w:t>第二部分</w:t>
      </w:r>
      <w:r>
        <w:rPr>
          <w:rFonts w:hint="eastAsia" w:ascii="方正小标宋_GBK" w:hAnsi="方正小标宋_GBK" w:eastAsia="方正小标宋_GBK" w:cs="方正小标宋_GBK"/>
          <w:color w:val="auto"/>
          <w:sz w:val="44"/>
          <w:szCs w:val="44"/>
          <w:highlight w:val="none"/>
        </w:rPr>
        <w:t xml:space="preserve"> </w:t>
      </w:r>
      <w:r>
        <w:rPr>
          <w:rStyle w:val="23"/>
          <w:rFonts w:hint="eastAsia" w:ascii="方正小标宋_GBK" w:hAnsi="方正小标宋_GBK" w:eastAsia="方正小标宋_GBK" w:cs="方正小标宋_GBK"/>
          <w:b w:val="0"/>
          <w:bCs w:val="0"/>
          <w:color w:val="auto"/>
          <w:sz w:val="44"/>
          <w:szCs w:val="44"/>
          <w:highlight w:val="none"/>
        </w:rPr>
        <w:t>202</w:t>
      </w:r>
      <w:r>
        <w:rPr>
          <w:rStyle w:val="23"/>
          <w:rFonts w:hint="eastAsia" w:ascii="方正小标宋_GBK" w:hAnsi="方正小标宋_GBK" w:eastAsia="方正小标宋_GBK" w:cs="方正小标宋_GBK"/>
          <w:b w:val="0"/>
          <w:bCs w:val="0"/>
          <w:color w:val="auto"/>
          <w:sz w:val="44"/>
          <w:szCs w:val="44"/>
          <w:highlight w:val="none"/>
          <w:lang w:val="en-US" w:eastAsia="zh-CN"/>
        </w:rPr>
        <w:t>2</w:t>
      </w:r>
      <w:r>
        <w:rPr>
          <w:rStyle w:val="23"/>
          <w:rFonts w:hint="eastAsia" w:ascii="方正小标宋_GBK" w:hAnsi="方正小标宋_GBK" w:eastAsia="方正小标宋_GBK" w:cs="方正小标宋_GBK"/>
          <w:b w:val="0"/>
          <w:bCs w:val="0"/>
          <w:color w:val="auto"/>
          <w:sz w:val="44"/>
          <w:szCs w:val="44"/>
          <w:highlight w:val="none"/>
        </w:rPr>
        <w:t>年度部门决算情况说明</w:t>
      </w:r>
      <w:bookmarkEnd w:id="32"/>
      <w:bookmarkEnd w:id="33"/>
      <w:bookmarkEnd w:id="34"/>
    </w:p>
    <w:p>
      <w:pPr>
        <w:pageBreakBefore w:val="0"/>
        <w:kinsoku/>
        <w:wordWrap/>
        <w:overflowPunct/>
        <w:topLinePunct w:val="0"/>
        <w:bidi w:val="0"/>
        <w:spacing w:line="590" w:lineRule="exact"/>
        <w:textAlignment w:val="auto"/>
        <w:rPr>
          <w:rFonts w:ascii="Times New Roman" w:hAnsi="Times New Roman" w:eastAsia="方正仿宋_GBK"/>
          <w:sz w:val="33"/>
        </w:rPr>
      </w:pPr>
    </w:p>
    <w:p>
      <w:pPr>
        <w:pStyle w:val="29"/>
        <w:pageBreakBefore w:val="0"/>
        <w:numPr>
          <w:ilvl w:val="0"/>
          <w:numId w:val="1"/>
        </w:numPr>
        <w:kinsoku/>
        <w:wordWrap/>
        <w:overflowPunct/>
        <w:topLinePunct w:val="0"/>
        <w:bidi w:val="0"/>
        <w:spacing w:line="590" w:lineRule="exact"/>
        <w:ind w:firstLineChars="0"/>
        <w:textAlignment w:val="auto"/>
        <w:outlineLvl w:val="1"/>
        <w:rPr>
          <w:rStyle w:val="26"/>
          <w:rFonts w:hint="eastAsia" w:ascii="方正黑体_GBK" w:hAnsi="方正黑体_GBK" w:eastAsia="方正黑体_GBK" w:cs="方正黑体_GBK"/>
          <w:b w:val="0"/>
          <w:sz w:val="33"/>
        </w:rPr>
      </w:pPr>
      <w:bookmarkStart w:id="35" w:name="_Toc15377205"/>
      <w:bookmarkStart w:id="36" w:name="_Toc29998"/>
      <w:bookmarkStart w:id="37" w:name="_Toc15396603"/>
      <w:r>
        <w:rPr>
          <w:rFonts w:hint="eastAsia" w:ascii="方正黑体_GBK" w:hAnsi="方正黑体_GBK" w:eastAsia="方正黑体_GBK" w:cs="方正黑体_GBK"/>
          <w:color w:val="000000"/>
          <w:sz w:val="33"/>
          <w:szCs w:val="32"/>
        </w:rPr>
        <w:t>收</w:t>
      </w:r>
      <w:r>
        <w:rPr>
          <w:rStyle w:val="26"/>
          <w:rFonts w:hint="eastAsia" w:ascii="方正黑体_GBK" w:hAnsi="方正黑体_GBK" w:eastAsia="方正黑体_GBK" w:cs="方正黑体_GBK"/>
          <w:b w:val="0"/>
          <w:sz w:val="33"/>
        </w:rPr>
        <w:t>入支出决算总体情况说明</w:t>
      </w:r>
      <w:bookmarkEnd w:id="35"/>
      <w:bookmarkEnd w:id="36"/>
      <w:bookmarkEnd w:id="37"/>
    </w:p>
    <w:p>
      <w:pPr>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r>
        <w:rPr>
          <w:rFonts w:ascii="Times New Roman" w:hAnsi="Times New Roman" w:eastAsia="方正仿宋_GBK"/>
          <w:color w:val="000000" w:themeColor="text1"/>
          <w:sz w:val="33"/>
          <w:szCs w:val="32"/>
          <w14:textFill>
            <w14:solidFill>
              <w14:schemeClr w14:val="tx1"/>
            </w14:solidFill>
          </w14:textFill>
        </w:rPr>
        <w:t>202</w:t>
      </w:r>
      <w:r>
        <w:rPr>
          <w:rFonts w:hint="eastAsia" w:eastAsia="方正仿宋_GBK"/>
          <w:color w:val="000000" w:themeColor="text1"/>
          <w:sz w:val="33"/>
          <w:szCs w:val="32"/>
          <w:lang w:val="en-US" w:eastAsia="zh-CN"/>
          <w14:textFill>
            <w14:solidFill>
              <w14:schemeClr w14:val="tx1"/>
            </w14:solidFill>
          </w14:textFill>
        </w:rPr>
        <w:t>2</w:t>
      </w:r>
      <w:r>
        <w:rPr>
          <w:rFonts w:hint="eastAsia" w:ascii="Times New Roman" w:hAnsi="Times New Roman" w:eastAsia="方正仿宋_GBK"/>
          <w:color w:val="000000" w:themeColor="text1"/>
          <w:sz w:val="33"/>
          <w:szCs w:val="32"/>
          <w14:textFill>
            <w14:solidFill>
              <w14:schemeClr w14:val="tx1"/>
            </w14:solidFill>
          </w14:textFill>
        </w:rPr>
        <w:t>年度收</w:t>
      </w:r>
      <w:r>
        <w:rPr>
          <w:rFonts w:hint="eastAsia" w:eastAsia="方正仿宋_GBK"/>
          <w:color w:val="000000" w:themeColor="text1"/>
          <w:sz w:val="33"/>
          <w:szCs w:val="32"/>
          <w:lang w:eastAsia="zh-CN"/>
          <w14:textFill>
            <w14:solidFill>
              <w14:schemeClr w14:val="tx1"/>
            </w14:solidFill>
          </w14:textFill>
        </w:rPr>
        <w:t>、支总计</w:t>
      </w:r>
      <w:r>
        <w:rPr>
          <w:rFonts w:hint="eastAsia" w:eastAsia="方正仿宋_GBK"/>
          <w:color w:val="000000" w:themeColor="text1"/>
          <w:sz w:val="33"/>
          <w:szCs w:val="32"/>
          <w:lang w:val="en-US" w:eastAsia="zh-CN"/>
          <w14:textFill>
            <w14:solidFill>
              <w14:schemeClr w14:val="tx1"/>
            </w14:solidFill>
          </w14:textFill>
        </w:rPr>
        <w:t>4492.75</w:t>
      </w:r>
      <w:r>
        <w:rPr>
          <w:rFonts w:hint="eastAsia" w:ascii="Times New Roman" w:hAnsi="Times New Roman" w:eastAsia="方正仿宋_GBK"/>
          <w:color w:val="000000" w:themeColor="text1"/>
          <w:sz w:val="33"/>
          <w:szCs w:val="32"/>
          <w14:textFill>
            <w14:solidFill>
              <w14:schemeClr w14:val="tx1"/>
            </w14:solidFill>
          </w14:textFill>
        </w:rPr>
        <w:t>万元。与</w:t>
      </w:r>
      <w:r>
        <w:rPr>
          <w:rFonts w:ascii="Times New Roman" w:hAnsi="Times New Roman" w:eastAsia="方正仿宋_GBK"/>
          <w:color w:val="000000" w:themeColor="text1"/>
          <w:sz w:val="33"/>
          <w:szCs w:val="32"/>
          <w14:textFill>
            <w14:solidFill>
              <w14:schemeClr w14:val="tx1"/>
            </w14:solidFill>
          </w14:textFill>
        </w:rPr>
        <w:t>20</w:t>
      </w:r>
      <w:r>
        <w:rPr>
          <w:rFonts w:hint="eastAsia" w:ascii="Times New Roman" w:hAnsi="Times New Roman" w:eastAsia="方正仿宋_GBK"/>
          <w:color w:val="000000" w:themeColor="text1"/>
          <w:sz w:val="33"/>
          <w:szCs w:val="32"/>
          <w:lang w:val="en-US" w:eastAsia="zh-CN"/>
          <w14:textFill>
            <w14:solidFill>
              <w14:schemeClr w14:val="tx1"/>
            </w14:solidFill>
          </w14:textFill>
        </w:rPr>
        <w:t>2</w:t>
      </w:r>
      <w:r>
        <w:rPr>
          <w:rFonts w:hint="eastAsia" w:eastAsia="方正仿宋_GBK"/>
          <w:color w:val="000000" w:themeColor="text1"/>
          <w:sz w:val="33"/>
          <w:szCs w:val="32"/>
          <w:lang w:val="en-US" w:eastAsia="zh-CN"/>
          <w14:textFill>
            <w14:solidFill>
              <w14:schemeClr w14:val="tx1"/>
            </w14:solidFill>
          </w14:textFill>
        </w:rPr>
        <w:t>1</w:t>
      </w:r>
      <w:r>
        <w:rPr>
          <w:rFonts w:hint="eastAsia" w:ascii="Times New Roman" w:hAnsi="Times New Roman" w:eastAsia="方正仿宋_GBK"/>
          <w:color w:val="000000" w:themeColor="text1"/>
          <w:sz w:val="33"/>
          <w:szCs w:val="32"/>
          <w14:textFill>
            <w14:solidFill>
              <w14:schemeClr w14:val="tx1"/>
            </w14:solidFill>
          </w14:textFill>
        </w:rPr>
        <w:t>年相比</w:t>
      </w:r>
      <w:r>
        <w:rPr>
          <w:rFonts w:hint="eastAsia" w:ascii="Times New Roman" w:hAnsi="Times New Roman" w:eastAsia="方正仿宋_GBK"/>
          <w:color w:val="000000" w:themeColor="text1"/>
          <w:sz w:val="33"/>
          <w:szCs w:val="32"/>
          <w:lang w:eastAsia="zh-CN"/>
          <w14:textFill>
            <w14:solidFill>
              <w14:schemeClr w14:val="tx1"/>
            </w14:solidFill>
          </w14:textFill>
        </w:rPr>
        <w:t>，收</w:t>
      </w:r>
      <w:r>
        <w:rPr>
          <w:rFonts w:hint="eastAsia" w:eastAsia="方正仿宋_GBK"/>
          <w:color w:val="000000" w:themeColor="text1"/>
          <w:sz w:val="33"/>
          <w:szCs w:val="32"/>
          <w:lang w:eastAsia="zh-CN"/>
          <w14:textFill>
            <w14:solidFill>
              <w14:schemeClr w14:val="tx1"/>
            </w14:solidFill>
          </w14:textFill>
        </w:rPr>
        <w:t>、支</w:t>
      </w:r>
      <w:r>
        <w:rPr>
          <w:rFonts w:hint="eastAsia" w:ascii="Times New Roman" w:hAnsi="Times New Roman" w:eastAsia="方正仿宋_GBK"/>
          <w:color w:val="000000" w:themeColor="text1"/>
          <w:sz w:val="33"/>
          <w:szCs w:val="32"/>
          <w:lang w:eastAsia="zh-CN"/>
          <w14:textFill>
            <w14:solidFill>
              <w14:schemeClr w14:val="tx1"/>
            </w14:solidFill>
          </w14:textFill>
        </w:rPr>
        <w:t>总计</w:t>
      </w:r>
      <w:r>
        <w:rPr>
          <w:rFonts w:hint="eastAsia" w:eastAsia="方正仿宋_GBK"/>
          <w:color w:val="000000" w:themeColor="text1"/>
          <w:sz w:val="33"/>
          <w:szCs w:val="32"/>
          <w:lang w:eastAsia="zh-CN"/>
          <w14:textFill>
            <w14:solidFill>
              <w14:schemeClr w14:val="tx1"/>
            </w14:solidFill>
          </w14:textFill>
        </w:rPr>
        <w:t>各增加</w:t>
      </w:r>
      <w:r>
        <w:rPr>
          <w:rFonts w:hint="eastAsia" w:eastAsia="方正仿宋_GBK"/>
          <w:color w:val="000000" w:themeColor="text1"/>
          <w:sz w:val="33"/>
          <w:szCs w:val="32"/>
          <w:lang w:val="en-US" w:eastAsia="zh-CN"/>
          <w14:textFill>
            <w14:solidFill>
              <w14:schemeClr w14:val="tx1"/>
            </w14:solidFill>
          </w14:textFill>
        </w:rPr>
        <w:t>511.8</w:t>
      </w:r>
      <w:r>
        <w:rPr>
          <w:rFonts w:hint="eastAsia" w:ascii="Times New Roman" w:hAnsi="Times New Roman" w:eastAsia="方正仿宋_GBK"/>
          <w:color w:val="000000" w:themeColor="text1"/>
          <w:sz w:val="33"/>
          <w:szCs w:val="32"/>
          <w14:textFill>
            <w14:solidFill>
              <w14:schemeClr w14:val="tx1"/>
            </w14:solidFill>
          </w14:textFill>
        </w:rPr>
        <w:t>万元，</w:t>
      </w:r>
      <w:r>
        <w:rPr>
          <w:rFonts w:hint="eastAsia" w:eastAsia="方正仿宋_GBK"/>
          <w:color w:val="000000" w:themeColor="text1"/>
          <w:sz w:val="33"/>
          <w:szCs w:val="32"/>
          <w:lang w:eastAsia="zh-CN"/>
          <w14:textFill>
            <w14:solidFill>
              <w14:schemeClr w14:val="tx1"/>
            </w14:solidFill>
          </w14:textFill>
        </w:rPr>
        <w:t>增长</w:t>
      </w:r>
      <w:r>
        <w:rPr>
          <w:rFonts w:hint="eastAsia" w:eastAsia="方正仿宋_GBK"/>
          <w:color w:val="000000" w:themeColor="text1"/>
          <w:sz w:val="33"/>
          <w:szCs w:val="32"/>
          <w:lang w:val="en-US" w:eastAsia="zh-CN"/>
          <w14:textFill>
            <w14:solidFill>
              <w14:schemeClr w14:val="tx1"/>
            </w14:solidFill>
          </w14:textFill>
        </w:rPr>
        <w:t>12.86</w:t>
      </w:r>
      <w:r>
        <w:rPr>
          <w:rFonts w:ascii="Times New Roman" w:hAnsi="Times New Roman" w:eastAsia="方正仿宋_GBK"/>
          <w:color w:val="000000" w:themeColor="text1"/>
          <w:sz w:val="33"/>
          <w:szCs w:val="32"/>
          <w14:textFill>
            <w14:solidFill>
              <w14:schemeClr w14:val="tx1"/>
            </w14:solidFill>
          </w14:textFill>
        </w:rPr>
        <w:t>%</w:t>
      </w:r>
      <w:r>
        <w:rPr>
          <w:rFonts w:hint="eastAsia" w:ascii="Times New Roman" w:hAnsi="Times New Roman" w:eastAsia="方正仿宋_GBK"/>
          <w:color w:val="000000" w:themeColor="text1"/>
          <w:sz w:val="33"/>
          <w:szCs w:val="32"/>
          <w14:textFill>
            <w14:solidFill>
              <w14:schemeClr w14:val="tx1"/>
            </w14:solidFill>
          </w14:textFill>
        </w:rPr>
        <w:t>。</w:t>
      </w:r>
      <w:bookmarkStart w:id="38" w:name="_Toc15396604"/>
      <w:bookmarkStart w:id="39" w:name="_Toc15377206"/>
      <w:r>
        <w:rPr>
          <w:rFonts w:hint="eastAsia" w:ascii="Times New Roman" w:hAnsi="Times New Roman" w:eastAsia="方正仿宋_GBK"/>
          <w:color w:val="000000"/>
          <w:sz w:val="33"/>
          <w:szCs w:val="32"/>
          <w:lang w:eastAsia="zh-CN"/>
        </w:rPr>
        <w:t>主要变动原因是</w:t>
      </w:r>
      <w:r>
        <w:rPr>
          <w:rFonts w:hint="eastAsia" w:ascii="Times New Roman" w:eastAsia="方正仿宋_GBK"/>
          <w:color w:val="000000"/>
          <w:sz w:val="33"/>
          <w:szCs w:val="32"/>
          <w:lang w:val="en-US" w:eastAsia="zh-CN"/>
        </w:rPr>
        <w:t>2022年人员增加，一般公共预算财政拨款收入增加</w:t>
      </w:r>
      <w:r>
        <w:rPr>
          <w:rFonts w:hint="eastAsia" w:ascii="Times New Roman" w:eastAsia="方正仿宋_GBK"/>
          <w:color w:val="000000"/>
          <w:sz w:val="33"/>
          <w:szCs w:val="32"/>
          <w:lang w:eastAsia="zh-CN"/>
        </w:rPr>
        <w:t>。</w:t>
      </w: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r>
        <w:rPr>
          <w:sz w:val="33"/>
        </w:rPr>
        <mc:AlternateContent>
          <mc:Choice Requires="wpg">
            <w:drawing>
              <wp:anchor distT="0" distB="0" distL="114300" distR="114300" simplePos="0" relativeHeight="251665408" behindDoc="0" locked="0" layoutInCell="1" allowOverlap="1">
                <wp:simplePos x="0" y="0"/>
                <wp:positionH relativeFrom="column">
                  <wp:posOffset>-210820</wp:posOffset>
                </wp:positionH>
                <wp:positionV relativeFrom="paragraph">
                  <wp:posOffset>6350</wp:posOffset>
                </wp:positionV>
                <wp:extent cx="6032500" cy="3886200"/>
                <wp:effectExtent l="0" t="0" r="6350" b="19050"/>
                <wp:wrapNone/>
                <wp:docPr id="15" name="组合 15"/>
                <wp:cNvGraphicFramePr/>
                <a:graphic xmlns:a="http://schemas.openxmlformats.org/drawingml/2006/main">
                  <a:graphicData uri="http://schemas.microsoft.com/office/word/2010/wordprocessingGroup">
                    <wpg:wgp>
                      <wpg:cNvGrpSpPr/>
                      <wpg:grpSpPr>
                        <a:xfrm>
                          <a:off x="0" y="0"/>
                          <a:ext cx="6032500" cy="3886200"/>
                          <a:chOff x="6818" y="161702"/>
                          <a:chExt cx="9500" cy="6120"/>
                        </a:xfrm>
                      </wpg:grpSpPr>
                      <wpg:grpSp>
                        <wpg:cNvPr id="3" name="组合 3"/>
                        <wpg:cNvGrpSpPr/>
                        <wpg:grpSpPr>
                          <a:xfrm>
                            <a:off x="6818" y="162528"/>
                            <a:ext cx="9500" cy="5294"/>
                            <a:chOff x="7208" y="143172"/>
                            <a:chExt cx="9500" cy="5338"/>
                          </a:xfrm>
                        </wpg:grpSpPr>
                        <wps:wsp>
                          <wps:cNvPr id="20" name="文本框 8"/>
                          <wps:cNvSpPr txBox="1"/>
                          <wps:spPr>
                            <a:xfrm>
                              <a:off x="7208" y="143202"/>
                              <a:ext cx="4589" cy="530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方正仿宋_GBK"/>
                                    <w:color w:val="000000"/>
                                    <w:sz w:val="33"/>
                                    <w:szCs w:val="32"/>
                                  </w:rPr>
                                  <w:drawing>
                                    <wp:inline distT="0" distB="0" distL="114300" distR="114300">
                                      <wp:extent cx="2731770" cy="3076575"/>
                                      <wp:effectExtent l="5080" t="4445" r="6350" b="508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15"/>
                          <wps:cNvSpPr txBox="1"/>
                          <wps:spPr>
                            <a:xfrm>
                              <a:off x="12016" y="143172"/>
                              <a:ext cx="4693" cy="5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方正仿宋_GBK"/>
                                    <w:color w:val="000000"/>
                                    <w:sz w:val="33"/>
                                    <w:szCs w:val="32"/>
                                  </w:rPr>
                                  <w:drawing>
                                    <wp:inline distT="0" distB="0" distL="114300" distR="114300">
                                      <wp:extent cx="2731770" cy="3076575"/>
                                      <wp:effectExtent l="5080" t="4445" r="6350" b="508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 name="文本框 14"/>
                        <wps:cNvSpPr txBox="1"/>
                        <wps:spPr>
                          <a:xfrm>
                            <a:off x="8940" y="161702"/>
                            <a:ext cx="5114"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ageBreakBefore w:val="0"/>
                                <w:kinsoku/>
                                <w:wordWrap/>
                                <w:overflowPunct/>
                                <w:topLinePunct w:val="0"/>
                                <w:bidi w:val="0"/>
                                <w:spacing w:line="590" w:lineRule="exact"/>
                                <w:jc w:val="center"/>
                                <w:textAlignment w:val="auto"/>
                                <w:outlineLvl w:val="1"/>
                                <w:rPr>
                                  <w:rFonts w:hint="eastAsia" w:ascii="仿宋" w:hAnsi="仿宋" w:eastAsia="仿宋" w:cs="仿宋"/>
                                  <w:color w:val="000000"/>
                                  <w:sz w:val="33"/>
                                  <w:szCs w:val="32"/>
                                </w:rPr>
                              </w:pPr>
                              <w:r>
                                <w:rPr>
                                  <w:rFonts w:hint="eastAsia" w:ascii="仿宋" w:hAnsi="仿宋" w:eastAsia="仿宋" w:cs="仿宋"/>
                                  <w:color w:val="000000"/>
                                  <w:sz w:val="33"/>
                                  <w:szCs w:val="32"/>
                                  <w:lang w:eastAsia="zh-CN"/>
                                </w:rPr>
                                <w:t>图</w:t>
                              </w:r>
                              <w:r>
                                <w:rPr>
                                  <w:rFonts w:hint="eastAsia" w:ascii="仿宋" w:hAnsi="仿宋" w:eastAsia="仿宋" w:cs="仿宋"/>
                                  <w:color w:val="000000"/>
                                  <w:sz w:val="33"/>
                                  <w:szCs w:val="32"/>
                                  <w:lang w:val="en-US" w:eastAsia="zh-CN"/>
                                </w:rPr>
                                <w:t>1：收、支决算总计变动情况图</w:t>
                              </w:r>
                            </w:p>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6.6pt;margin-top:0.5pt;height:306pt;width:475pt;z-index:251665408;mso-width-relative:page;mso-height-relative:page;" coordorigin="6818,161702" coordsize="9500,6120" o:gfxdata="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BYAAABkcnMvUEsB&#10;AhQAFAAAAAgAh07iQHo0iMjYAAAACQEAAA8AAAAAAAAAAQAgAAAAOAAAAGRycy9kb3ducmV2Lnht&#10;bFBLAQIUABQAAAAIAIdO4kCEjbrAOQMAAB8MAAAOAAAAAAAAAAEAIAAAAD0BAABkcnMvZTJvRG9j&#10;LnhtbFBLBQYAAAAABgAGAFkBAADoBgAAAAA=&#10;">
                <o:lock v:ext="edit" aspectratio="f"/>
                <v:group id="_x0000_s1026" o:spid="_x0000_s1026" o:spt="203" style="position:absolute;left:6818;top:162528;height:5294;width:9500;" coordorigin="7208,143172" coordsize="9500,5338"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shape id="文本框 8" o:spid="_x0000_s1026" o:spt="202" type="#_x0000_t202" style="position:absolute;left:7208;top:143202;height:5309;width:4589;" fillcolor="#FFFFFF [3201]" filled="t" stroked="f" coordsize="21600,21600" o:gfxdata="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C13GALswAAANsAAAAPAAAAAAAAAAEAIAAAADgAAABkcnMvZG93bnJldi54bWxQSwECFAAU&#10;AAAACACHTuJAMy8FnjsAAAA5AAAAEAAAAAAAAAABACAAAAAYAQAAZHJzL3NoYXBleG1sLnhtbFBL&#10;BQYAAAAABgAGAFsBAADCAwAAAAA=&#10;">
                    <v:fill on="t" focussize="0,0"/>
                    <v:stroke on="f" weight="0.5pt"/>
                    <v:imagedata o:title=""/>
                    <o:lock v:ext="edit" aspectratio="f"/>
                    <v:textbox>
                      <w:txbxContent>
                        <w:p>
                          <w:r>
                            <w:rPr>
                              <w:rFonts w:ascii="Times New Roman" w:hAnsi="Times New Roman" w:eastAsia="方正仿宋_GBK"/>
                              <w:color w:val="000000"/>
                              <w:sz w:val="33"/>
                              <w:szCs w:val="32"/>
                            </w:rPr>
                            <w:drawing>
                              <wp:inline distT="0" distB="0" distL="114300" distR="114300">
                                <wp:extent cx="2731770" cy="3076575"/>
                                <wp:effectExtent l="5080" t="4445" r="6350" b="508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v:shape id="文本框 15" o:spid="_x0000_s1026" o:spt="202" type="#_x0000_t202" style="position:absolute;left:12016;top:143172;height:5310;width:4693;" fillcolor="#FFFFFF [3201]" filled="t" stroked="f" coordsize="21600,21600" o:gfxdata="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Dv58vAAAANsAAAAPAAAAAAAAAAEAIAAAADgAAABkcnMvZG93bnJldi54&#10;bWxQSwECFAAUAAAACACHTuJAMy8FnjsAAAA5AAAAEAAAAAAAAAABACAAAAAhAQAAZHJzL3NoYXBl&#10;eG1sLnhtbFBLBQYAAAAABgAGAFsBAADLAwAAAAA=&#10;">
                    <v:fill on="t" focussize="0,0"/>
                    <v:stroke on="f" weight="0.5pt"/>
                    <v:imagedata o:title=""/>
                    <o:lock v:ext="edit" aspectratio="f"/>
                    <v:textbox>
                      <w:txbxContent>
                        <w:p>
                          <w:r>
                            <w:rPr>
                              <w:rFonts w:ascii="Times New Roman" w:hAnsi="Times New Roman" w:eastAsia="方正仿宋_GBK"/>
                              <w:color w:val="000000"/>
                              <w:sz w:val="33"/>
                              <w:szCs w:val="32"/>
                            </w:rPr>
                            <w:drawing>
                              <wp:inline distT="0" distB="0" distL="114300" distR="114300">
                                <wp:extent cx="2731770" cy="3076575"/>
                                <wp:effectExtent l="5080" t="4445" r="6350" b="508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v:group>
                <v:shape id="_x0000_s1026" o:spid="_x0000_s1026" o:spt="202" type="#_x0000_t202" style="position:absolute;left:8940;top:161702;height:810;width:5114;" fillcolor="#FFFFFF [3201]" filled="t" stroked="f" coordsize="21600,21600" o:gfxdata="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BIustbQAAADbAAAADwAAAAAAAAABACAAAAA4AAAAZHJzL2Rvd25yZXYueG1sUEsBAhQA&#10;FAAAAAgAh07iQDMvBZ47AAAAOQAAABAAAAAAAAAAAQAgAAAAGQEAAGRycy9zaGFwZXhtbC54bWxQ&#10;SwUGAAAAAAYABgBbAQAAwwMAAAAA&#10;">
                  <v:fill on="t" focussize="0,0"/>
                  <v:stroke on="f" weight="0.5pt"/>
                  <v:imagedata o:title=""/>
                  <o:lock v:ext="edit" aspectratio="f"/>
                  <v:textbox>
                    <w:txbxContent>
                      <w:p>
                        <w:pPr>
                          <w:pageBreakBefore w:val="0"/>
                          <w:kinsoku/>
                          <w:wordWrap/>
                          <w:overflowPunct/>
                          <w:topLinePunct w:val="0"/>
                          <w:bidi w:val="0"/>
                          <w:spacing w:line="590" w:lineRule="exact"/>
                          <w:jc w:val="center"/>
                          <w:textAlignment w:val="auto"/>
                          <w:outlineLvl w:val="1"/>
                          <w:rPr>
                            <w:rFonts w:hint="eastAsia" w:ascii="仿宋" w:hAnsi="仿宋" w:eastAsia="仿宋" w:cs="仿宋"/>
                            <w:color w:val="000000"/>
                            <w:sz w:val="33"/>
                            <w:szCs w:val="32"/>
                          </w:rPr>
                        </w:pPr>
                        <w:r>
                          <w:rPr>
                            <w:rFonts w:hint="eastAsia" w:ascii="仿宋" w:hAnsi="仿宋" w:eastAsia="仿宋" w:cs="仿宋"/>
                            <w:color w:val="000000"/>
                            <w:sz w:val="33"/>
                            <w:szCs w:val="32"/>
                            <w:lang w:eastAsia="zh-CN"/>
                          </w:rPr>
                          <w:t>图</w:t>
                        </w:r>
                        <w:r>
                          <w:rPr>
                            <w:rFonts w:hint="eastAsia" w:ascii="仿宋" w:hAnsi="仿宋" w:eastAsia="仿宋" w:cs="仿宋"/>
                            <w:color w:val="000000"/>
                            <w:sz w:val="33"/>
                            <w:szCs w:val="32"/>
                            <w:lang w:val="en-US" w:eastAsia="zh-CN"/>
                          </w:rPr>
                          <w:t>1：收、支决算总计变动情况图</w:t>
                        </w:r>
                      </w:p>
                      <w:p/>
                    </w:txbxContent>
                  </v:textbox>
                </v:shape>
              </v:group>
            </w:pict>
          </mc:Fallback>
        </mc:AlternateContent>
      </w: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olor w:val="000000"/>
          <w:sz w:val="33"/>
          <w:szCs w:val="32"/>
          <w:lang w:eastAsia="zh-CN"/>
        </w:rPr>
      </w:pPr>
    </w:p>
    <w:p>
      <w:pPr>
        <w:pageBreakBefore w:val="0"/>
        <w:kinsoku/>
        <w:wordWrap/>
        <w:overflowPunct/>
        <w:topLinePunct w:val="0"/>
        <w:bidi w:val="0"/>
        <w:spacing w:line="590" w:lineRule="exact"/>
        <w:jc w:val="both"/>
        <w:textAlignment w:val="auto"/>
        <w:outlineLvl w:val="9"/>
        <w:rPr>
          <w:rFonts w:hint="eastAsia" w:eastAsia="方正仿宋_GBK"/>
          <w:color w:val="000000"/>
          <w:sz w:val="33"/>
          <w:szCs w:val="32"/>
          <w:lang w:eastAsia="zh-CN"/>
        </w:rPr>
      </w:pPr>
    </w:p>
    <w:p>
      <w:pPr>
        <w:pStyle w:val="29"/>
        <w:pageBreakBefore w:val="0"/>
        <w:numPr>
          <w:ilvl w:val="0"/>
          <w:numId w:val="1"/>
        </w:numPr>
        <w:kinsoku/>
        <w:wordWrap/>
        <w:overflowPunct/>
        <w:topLinePunct w:val="0"/>
        <w:bidi w:val="0"/>
        <w:spacing w:line="590" w:lineRule="exact"/>
        <w:ind w:firstLineChars="0"/>
        <w:textAlignment w:val="auto"/>
        <w:outlineLvl w:val="1"/>
        <w:rPr>
          <w:rFonts w:ascii="Times New Roman" w:hAnsi="Times New Roman" w:eastAsia="方正仿宋_GBK"/>
          <w:color w:val="000000"/>
          <w:sz w:val="33"/>
          <w:szCs w:val="32"/>
        </w:rPr>
      </w:pPr>
      <w:bookmarkStart w:id="40" w:name="_Toc22808"/>
      <w:r>
        <w:rPr>
          <w:rFonts w:hint="eastAsia" w:ascii="方正黑体_GBK" w:hAnsi="方正黑体_GBK" w:eastAsia="方正黑体_GBK" w:cs="方正黑体_GBK"/>
          <w:color w:val="000000"/>
          <w:sz w:val="33"/>
          <w:szCs w:val="32"/>
        </w:rPr>
        <w:t>收入决算情况说明</w:t>
      </w:r>
      <w:bookmarkEnd w:id="38"/>
      <w:bookmarkEnd w:id="39"/>
      <w:bookmarkEnd w:id="40"/>
      <w:bookmarkStart w:id="41" w:name="_Toc80691681"/>
    </w:p>
    <w:p>
      <w:pPr>
        <w:spacing w:line="600" w:lineRule="exact"/>
        <w:ind w:firstLine="660" w:firstLineChars="200"/>
        <w:outlineLvl w:val="1"/>
        <w:rPr>
          <w:rStyle w:val="26"/>
          <w:rFonts w:ascii="Times New Roman" w:hAnsi="Times New Roman" w:eastAsia="方正仿宋_GBK"/>
          <w:b w:val="0"/>
          <w:sz w:val="33"/>
        </w:rPr>
      </w:pPr>
      <w:bookmarkStart w:id="42" w:name="_Toc24998"/>
      <w:bookmarkStart w:id="43" w:name="_Toc18346"/>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年本年收入合计</w:t>
      </w:r>
      <w:r>
        <w:rPr>
          <w:rFonts w:hint="eastAsia" w:eastAsia="方正仿宋_GBK"/>
          <w:color w:val="000000" w:themeColor="text1"/>
          <w:sz w:val="33"/>
          <w:szCs w:val="32"/>
          <w:lang w:val="en-US" w:eastAsia="zh-CN"/>
          <w14:textFill>
            <w14:solidFill>
              <w14:schemeClr w14:val="tx1"/>
            </w14:solidFill>
          </w14:textFill>
        </w:rPr>
        <w:t>4492.75</w:t>
      </w:r>
      <w:r>
        <w:rPr>
          <w:rFonts w:hint="eastAsia" w:ascii="Times New Roman" w:hAnsi="Times New Roman" w:eastAsia="方正仿宋_GBK"/>
          <w:color w:val="000000"/>
          <w:sz w:val="33"/>
          <w:szCs w:val="32"/>
        </w:rPr>
        <w:t>万元，其中：一般公共预算财政拨款收入</w:t>
      </w:r>
      <w:r>
        <w:rPr>
          <w:rFonts w:hint="eastAsia" w:eastAsia="方正仿宋_GBK"/>
          <w:color w:val="000000"/>
          <w:sz w:val="33"/>
          <w:szCs w:val="32"/>
          <w:lang w:val="en-US" w:eastAsia="zh-CN"/>
        </w:rPr>
        <w:t>4492.75</w:t>
      </w:r>
      <w:r>
        <w:rPr>
          <w:rFonts w:hint="eastAsia" w:ascii="Times New Roman" w:hAnsi="Times New Roman" w:eastAsia="方正仿宋_GBK"/>
          <w:color w:val="000000"/>
          <w:sz w:val="33"/>
          <w:szCs w:val="32"/>
        </w:rPr>
        <w:t>万元，占</w:t>
      </w:r>
      <w:r>
        <w:rPr>
          <w:rFonts w:hint="eastAsia" w:eastAsia="方正仿宋_GBK"/>
          <w:color w:val="000000"/>
          <w:sz w:val="33"/>
          <w:szCs w:val="32"/>
          <w:lang w:val="en-US" w:eastAsia="zh-CN"/>
        </w:rPr>
        <w:t>100</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；政府性基金预算财政拨款收入</w:t>
      </w:r>
      <w:r>
        <w:rPr>
          <w:rFonts w:hint="eastAsia" w:eastAsia="方正仿宋_GBK"/>
          <w:color w:val="000000"/>
          <w:sz w:val="33"/>
          <w:szCs w:val="32"/>
          <w:lang w:val="en-US" w:eastAsia="zh-CN"/>
        </w:rPr>
        <w:t>0</w:t>
      </w:r>
      <w:r>
        <w:rPr>
          <w:rFonts w:hint="eastAsia" w:ascii="Times New Roman" w:hAnsi="Times New Roman" w:eastAsia="方正仿宋_GBK"/>
          <w:color w:val="000000"/>
          <w:sz w:val="33"/>
          <w:szCs w:val="32"/>
        </w:rPr>
        <w:t>万元，占</w:t>
      </w:r>
      <w:r>
        <w:rPr>
          <w:rFonts w:hint="eastAsia" w:eastAsia="方正仿宋_GBK"/>
          <w:color w:val="000000"/>
          <w:sz w:val="33"/>
          <w:szCs w:val="32"/>
          <w:lang w:val="en-US" w:eastAsia="zh-CN"/>
        </w:rPr>
        <w:t>0</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；上级补助收入</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；事业收入</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；经营收入</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；附属单位上缴收入</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；其他收入</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w:t>
      </w:r>
      <w:bookmarkEnd w:id="41"/>
      <w:r>
        <w:rPr>
          <w:rFonts w:ascii="Times New Roman" w:hAnsi="Times New Roman" w:eastAsia="方正仿宋_GBK"/>
          <w:color w:val="000000"/>
          <w:sz w:val="33"/>
          <w:szCs w:val="32"/>
        </w:rPr>
        <w:drawing>
          <wp:anchor distT="0" distB="0" distL="114300" distR="114300" simplePos="0" relativeHeight="251660288" behindDoc="1" locked="0" layoutInCell="1" allowOverlap="1">
            <wp:simplePos x="0" y="0"/>
            <wp:positionH relativeFrom="margin">
              <wp:align>left</wp:align>
            </wp:positionH>
            <wp:positionV relativeFrom="paragraph">
              <wp:posOffset>609600</wp:posOffset>
            </wp:positionV>
            <wp:extent cx="5114925" cy="2809875"/>
            <wp:effectExtent l="0" t="0" r="9525" b="9525"/>
            <wp:wrapTight wrapText="bothSides">
              <wp:wrapPolygon>
                <wp:start x="0" y="0"/>
                <wp:lineTo x="0" y="21527"/>
                <wp:lineTo x="21560" y="21527"/>
                <wp:lineTo x="21560"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End w:id="42"/>
      <w:bookmarkEnd w:id="43"/>
    </w:p>
    <w:p>
      <w:pPr>
        <w:pageBreakBefore w:val="0"/>
        <w:kinsoku/>
        <w:wordWrap/>
        <w:overflowPunct/>
        <w:topLinePunct w:val="0"/>
        <w:bidi w:val="0"/>
        <w:spacing w:line="590" w:lineRule="exact"/>
        <w:ind w:firstLine="660" w:firstLineChars="200"/>
        <w:textAlignment w:val="auto"/>
        <w:outlineLvl w:val="1"/>
        <w:rPr>
          <w:rStyle w:val="26"/>
          <w:rFonts w:hint="eastAsia" w:ascii="方正黑体_GBK" w:hAnsi="方正黑体_GBK" w:eastAsia="方正黑体_GBK" w:cs="方正黑体_GBK"/>
          <w:b w:val="0"/>
          <w:sz w:val="33"/>
          <w:lang w:val="en-US" w:eastAsia="zh-CN" w:bidi="ar-SA"/>
        </w:rPr>
      </w:pPr>
      <w:bookmarkStart w:id="44" w:name="_Toc24564"/>
      <w:bookmarkStart w:id="45" w:name="_Toc80691683"/>
      <w:r>
        <w:rPr>
          <w:rStyle w:val="26"/>
          <w:rFonts w:hint="eastAsia" w:ascii="方正黑体_GBK" w:hAnsi="方正黑体_GBK" w:eastAsia="方正黑体_GBK" w:cs="方正黑体_GBK"/>
          <w:b w:val="0"/>
          <w:sz w:val="33"/>
          <w:lang w:val="en-US" w:eastAsia="zh-CN" w:bidi="ar-SA"/>
        </w:rPr>
        <w:t>三、支出决算情况说明</w:t>
      </w:r>
      <w:bookmarkEnd w:id="44"/>
    </w:p>
    <w:p>
      <w:pPr>
        <w:spacing w:line="600" w:lineRule="exact"/>
        <w:ind w:firstLine="660" w:firstLineChars="200"/>
        <w:outlineLvl w:val="1"/>
        <w:rPr>
          <w:rFonts w:hint="eastAsia" w:ascii="Times New Roman" w:hAnsi="Times New Roman" w:eastAsia="方正仿宋_GBK"/>
          <w:color w:val="000000"/>
          <w:sz w:val="33"/>
          <w:szCs w:val="32"/>
        </w:rPr>
      </w:pPr>
      <w:bookmarkStart w:id="46" w:name="_Toc15900"/>
      <w:bookmarkStart w:id="47" w:name="_Toc4678"/>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年本年支出合计</w:t>
      </w:r>
      <w:r>
        <w:rPr>
          <w:rFonts w:hint="eastAsia" w:eastAsia="方正仿宋_GBK"/>
          <w:color w:val="000000"/>
          <w:sz w:val="33"/>
          <w:szCs w:val="32"/>
          <w:lang w:val="en-US" w:eastAsia="zh-CN"/>
        </w:rPr>
        <w:t>4492.75</w:t>
      </w:r>
      <w:r>
        <w:rPr>
          <w:rFonts w:hint="eastAsia" w:ascii="Times New Roman" w:hAnsi="Times New Roman" w:eastAsia="方正仿宋_GBK"/>
          <w:color w:val="000000"/>
          <w:sz w:val="33"/>
          <w:szCs w:val="32"/>
        </w:rPr>
        <w:t>万元，其中：基本支出</w:t>
      </w:r>
      <w:r>
        <w:rPr>
          <w:rFonts w:hint="eastAsia" w:eastAsia="方正仿宋_GBK"/>
          <w:color w:val="000000"/>
          <w:sz w:val="33"/>
          <w:szCs w:val="32"/>
          <w:lang w:val="en-US" w:eastAsia="zh-CN"/>
        </w:rPr>
        <w:t>3985.90</w:t>
      </w:r>
      <w:r>
        <w:rPr>
          <w:rFonts w:hint="eastAsia" w:ascii="Times New Roman" w:hAnsi="Times New Roman" w:eastAsia="方正仿宋_GBK"/>
          <w:color w:val="000000"/>
          <w:sz w:val="33"/>
          <w:szCs w:val="32"/>
        </w:rPr>
        <w:t>万元，占</w:t>
      </w:r>
      <w:r>
        <w:rPr>
          <w:rFonts w:hint="eastAsia" w:eastAsia="方正仿宋_GBK"/>
          <w:color w:val="000000"/>
          <w:sz w:val="33"/>
          <w:szCs w:val="32"/>
          <w:lang w:val="en-US" w:eastAsia="zh-CN"/>
        </w:rPr>
        <w:t>88.72</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；项目支出</w:t>
      </w:r>
      <w:r>
        <w:rPr>
          <w:rFonts w:hint="eastAsia" w:eastAsia="方正仿宋_GBK"/>
          <w:color w:val="000000"/>
          <w:sz w:val="33"/>
          <w:szCs w:val="32"/>
          <w:lang w:val="en-US" w:eastAsia="zh-CN"/>
        </w:rPr>
        <w:t>506.85</w:t>
      </w:r>
      <w:r>
        <w:rPr>
          <w:rFonts w:hint="eastAsia" w:ascii="Times New Roman" w:hAnsi="Times New Roman" w:eastAsia="方正仿宋_GBK"/>
          <w:color w:val="000000"/>
          <w:sz w:val="33"/>
          <w:szCs w:val="32"/>
        </w:rPr>
        <w:t>万元，占</w:t>
      </w:r>
      <w:r>
        <w:rPr>
          <w:rFonts w:hint="eastAsia" w:eastAsia="方正仿宋_GBK"/>
          <w:color w:val="000000"/>
          <w:sz w:val="33"/>
          <w:szCs w:val="32"/>
          <w:lang w:val="en-US" w:eastAsia="zh-CN"/>
        </w:rPr>
        <w:t>11.28</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；上缴上级支出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；经营支出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；对附属单位补助支出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w:t>
      </w:r>
      <w:bookmarkEnd w:id="45"/>
      <w:bookmarkEnd w:id="46"/>
      <w:bookmarkEnd w:id="47"/>
    </w:p>
    <w:p>
      <w:pPr>
        <w:pageBreakBefore w:val="0"/>
        <w:kinsoku/>
        <w:wordWrap/>
        <w:overflowPunct/>
        <w:topLinePunct w:val="0"/>
        <w:bidi w:val="0"/>
        <w:spacing w:line="590" w:lineRule="exact"/>
        <w:ind w:firstLine="660" w:firstLineChars="200"/>
        <w:textAlignment w:val="auto"/>
        <w:outlineLvl w:val="9"/>
        <w:rPr>
          <w:rFonts w:ascii="Times New Roman" w:hAnsi="Times New Roman" w:eastAsia="方正仿宋_GBK"/>
          <w:color w:val="000000"/>
          <w:sz w:val="33"/>
          <w:szCs w:val="32"/>
        </w:rPr>
      </w:pPr>
      <w:bookmarkStart w:id="48" w:name="_Toc80691684"/>
      <w:r>
        <w:rPr>
          <w:rFonts w:ascii="Times New Roman" w:hAnsi="Times New Roman" w:eastAsia="方正仿宋_GBK"/>
          <w:color w:val="000000"/>
          <w:sz w:val="33"/>
          <w:szCs w:val="32"/>
          <w:shd w:val="pct10" w:color="auto" w:fill="FFFFFF"/>
        </w:rPr>
        <w:drawing>
          <wp:anchor distT="0" distB="0" distL="114300" distR="114300" simplePos="0" relativeHeight="251661312" behindDoc="1" locked="0" layoutInCell="1" allowOverlap="1">
            <wp:simplePos x="0" y="0"/>
            <wp:positionH relativeFrom="margin">
              <wp:posOffset>139065</wp:posOffset>
            </wp:positionH>
            <wp:positionV relativeFrom="paragraph">
              <wp:posOffset>231775</wp:posOffset>
            </wp:positionV>
            <wp:extent cx="5038725" cy="2686050"/>
            <wp:effectExtent l="0" t="0" r="9525" b="0"/>
            <wp:wrapTight wrapText="bothSides">
              <wp:wrapPolygon>
                <wp:start x="0" y="0"/>
                <wp:lineTo x="0" y="21447"/>
                <wp:lineTo x="21559" y="21447"/>
                <wp:lineTo x="21559"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48"/>
    </w:p>
    <w:p>
      <w:pPr>
        <w:pageBreakBefore w:val="0"/>
        <w:kinsoku/>
        <w:wordWrap/>
        <w:overflowPunct/>
        <w:topLinePunct w:val="0"/>
        <w:bidi w:val="0"/>
        <w:spacing w:line="590" w:lineRule="exact"/>
        <w:ind w:firstLine="662" w:firstLineChars="200"/>
        <w:textAlignment w:val="auto"/>
        <w:outlineLvl w:val="9"/>
        <w:rPr>
          <w:rFonts w:ascii="Times New Roman" w:hAnsi="Times New Roman" w:eastAsia="方正仿宋_GBK"/>
          <w:b/>
          <w:color w:val="FF0000"/>
          <w:sz w:val="33"/>
          <w:szCs w:val="32"/>
        </w:rPr>
      </w:pPr>
    </w:p>
    <w:p>
      <w:pPr>
        <w:pageBreakBefore w:val="0"/>
        <w:kinsoku/>
        <w:wordWrap/>
        <w:overflowPunct/>
        <w:topLinePunct w:val="0"/>
        <w:bidi w:val="0"/>
        <w:spacing w:line="590" w:lineRule="exact"/>
        <w:ind w:firstLine="660" w:firstLineChars="200"/>
        <w:textAlignment w:val="auto"/>
        <w:outlineLvl w:val="9"/>
        <w:rPr>
          <w:rFonts w:ascii="Times New Roman" w:hAnsi="Times New Roman" w:eastAsia="方正仿宋_GBK"/>
          <w:color w:val="000000"/>
          <w:sz w:val="33"/>
          <w:szCs w:val="32"/>
        </w:rPr>
      </w:pPr>
      <w:bookmarkStart w:id="49" w:name="_Toc15396606"/>
      <w:bookmarkStart w:id="50" w:name="_Toc15377208"/>
    </w:p>
    <w:p>
      <w:pPr>
        <w:pageBreakBefore w:val="0"/>
        <w:kinsoku/>
        <w:wordWrap/>
        <w:overflowPunct/>
        <w:topLinePunct w:val="0"/>
        <w:bidi w:val="0"/>
        <w:spacing w:line="590" w:lineRule="exact"/>
        <w:ind w:firstLine="660" w:firstLineChars="200"/>
        <w:textAlignment w:val="auto"/>
        <w:outlineLvl w:val="1"/>
        <w:rPr>
          <w:rStyle w:val="26"/>
          <w:rFonts w:hint="eastAsia" w:ascii="方正黑体_GBK" w:hAnsi="方正黑体_GBK" w:eastAsia="方正黑体_GBK" w:cs="方正黑体_GBK"/>
          <w:b w:val="0"/>
          <w:sz w:val="33"/>
          <w:lang w:val="en-US" w:eastAsia="zh-CN" w:bidi="ar-SA"/>
        </w:rPr>
      </w:pPr>
      <w:bookmarkStart w:id="51" w:name="_Toc21552"/>
      <w:r>
        <w:rPr>
          <w:rStyle w:val="26"/>
          <w:rFonts w:hint="eastAsia" w:ascii="方正黑体_GBK" w:hAnsi="方正黑体_GBK" w:eastAsia="方正黑体_GBK" w:cs="方正黑体_GBK"/>
          <w:b w:val="0"/>
          <w:sz w:val="33"/>
          <w:lang w:val="en-US" w:eastAsia="zh-CN" w:bidi="ar-SA"/>
        </w:rPr>
        <w:t>四、财政拨款收入支出决算总体情况说明</w:t>
      </w:r>
      <w:bookmarkEnd w:id="49"/>
      <w:bookmarkEnd w:id="50"/>
      <w:bookmarkEnd w:id="51"/>
    </w:p>
    <w:p>
      <w:pPr>
        <w:pageBreakBefore w:val="0"/>
        <w:kinsoku/>
        <w:wordWrap/>
        <w:overflowPunct/>
        <w:topLinePunct w:val="0"/>
        <w:bidi w:val="0"/>
        <w:spacing w:line="590" w:lineRule="exact"/>
        <w:ind w:firstLine="640"/>
        <w:textAlignment w:val="auto"/>
        <w:rPr>
          <w:rFonts w:ascii="仿宋" w:hAnsi="仿宋" w:eastAsia="仿宋"/>
          <w:b/>
          <w:color w:val="auto"/>
          <w:sz w:val="32"/>
          <w:szCs w:val="32"/>
          <w:highlight w:val="none"/>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年财政拨款收</w:t>
      </w:r>
      <w:r>
        <w:rPr>
          <w:rFonts w:hint="eastAsia" w:eastAsia="方正仿宋_GBK"/>
          <w:color w:val="000000"/>
          <w:sz w:val="33"/>
          <w:szCs w:val="32"/>
          <w:lang w:eastAsia="zh-CN"/>
        </w:rPr>
        <w:t>、支</w:t>
      </w:r>
      <w:r>
        <w:rPr>
          <w:rFonts w:hint="eastAsia" w:ascii="Times New Roman" w:hAnsi="Times New Roman" w:eastAsia="方正仿宋_GBK"/>
          <w:color w:val="000000"/>
          <w:sz w:val="33"/>
          <w:szCs w:val="32"/>
          <w:lang w:eastAsia="zh-CN"/>
        </w:rPr>
        <w:t>总计</w:t>
      </w:r>
      <w:r>
        <w:rPr>
          <w:rFonts w:hint="eastAsia" w:eastAsia="方正仿宋_GBK"/>
          <w:color w:val="000000"/>
          <w:sz w:val="33"/>
          <w:szCs w:val="32"/>
          <w:lang w:val="en-US" w:eastAsia="zh-CN"/>
        </w:rPr>
        <w:t>4492.75</w:t>
      </w:r>
      <w:r>
        <w:rPr>
          <w:rFonts w:hint="eastAsia" w:ascii="Times New Roman" w:hAnsi="Times New Roman" w:eastAsia="方正仿宋_GBK"/>
          <w:color w:val="000000"/>
          <w:sz w:val="33"/>
          <w:szCs w:val="32"/>
        </w:rPr>
        <w:t>万元。与</w:t>
      </w:r>
      <w:r>
        <w:rPr>
          <w:rFonts w:ascii="Times New Roman" w:hAnsi="Times New Roman" w:eastAsia="方正仿宋_GBK"/>
          <w:color w:val="000000"/>
          <w:sz w:val="33"/>
          <w:szCs w:val="32"/>
        </w:rPr>
        <w:t>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年相比</w:t>
      </w:r>
      <w:r>
        <w:rPr>
          <w:rFonts w:hint="eastAsia" w:ascii="Times New Roman" w:hAnsi="Times New Roman" w:eastAsia="方正仿宋_GBK"/>
          <w:color w:val="000000"/>
          <w:sz w:val="33"/>
          <w:szCs w:val="32"/>
          <w:lang w:eastAsia="zh-CN"/>
        </w:rPr>
        <w:t>，</w:t>
      </w:r>
      <w:r>
        <w:rPr>
          <w:rFonts w:hint="eastAsia" w:ascii="Times New Roman" w:hAnsi="Times New Roman" w:eastAsia="方正仿宋_GBK"/>
          <w:color w:val="000000"/>
          <w:sz w:val="33"/>
          <w:szCs w:val="32"/>
        </w:rPr>
        <w:t>财政拨款收</w:t>
      </w:r>
      <w:r>
        <w:rPr>
          <w:rFonts w:hint="eastAsia" w:eastAsia="方正仿宋_GBK"/>
          <w:color w:val="000000"/>
          <w:sz w:val="33"/>
          <w:szCs w:val="32"/>
          <w:lang w:eastAsia="zh-CN"/>
        </w:rPr>
        <w:t>、支</w:t>
      </w:r>
      <w:r>
        <w:rPr>
          <w:rFonts w:hint="eastAsia" w:ascii="Times New Roman" w:hAnsi="Times New Roman" w:eastAsia="方正仿宋_GBK"/>
          <w:color w:val="000000"/>
          <w:sz w:val="33"/>
          <w:szCs w:val="32"/>
          <w:lang w:eastAsia="zh-CN"/>
        </w:rPr>
        <w:t>总计</w:t>
      </w:r>
      <w:r>
        <w:rPr>
          <w:rFonts w:hint="eastAsia" w:eastAsia="方正仿宋_GBK"/>
          <w:color w:val="000000"/>
          <w:sz w:val="33"/>
          <w:szCs w:val="32"/>
          <w:lang w:eastAsia="zh-CN"/>
        </w:rPr>
        <w:t>各</w:t>
      </w:r>
      <w:r>
        <w:rPr>
          <w:rFonts w:hint="eastAsia" w:eastAsia="方正仿宋_GBK"/>
          <w:color w:val="000000" w:themeColor="text1"/>
          <w:sz w:val="33"/>
          <w:szCs w:val="32"/>
          <w:lang w:eastAsia="zh-CN"/>
          <w14:textFill>
            <w14:solidFill>
              <w14:schemeClr w14:val="tx1"/>
            </w14:solidFill>
          </w14:textFill>
        </w:rPr>
        <w:t>增加</w:t>
      </w:r>
      <w:r>
        <w:rPr>
          <w:rFonts w:hint="eastAsia" w:eastAsia="方正仿宋_GBK"/>
          <w:color w:val="000000" w:themeColor="text1"/>
          <w:sz w:val="33"/>
          <w:szCs w:val="32"/>
          <w:lang w:val="en-US" w:eastAsia="zh-CN"/>
          <w14:textFill>
            <w14:solidFill>
              <w14:schemeClr w14:val="tx1"/>
            </w14:solidFill>
          </w14:textFill>
        </w:rPr>
        <w:t>511.8</w:t>
      </w:r>
      <w:r>
        <w:rPr>
          <w:rFonts w:hint="eastAsia" w:ascii="Times New Roman" w:hAnsi="Times New Roman" w:eastAsia="方正仿宋_GBK"/>
          <w:color w:val="000000" w:themeColor="text1"/>
          <w:sz w:val="33"/>
          <w:szCs w:val="32"/>
          <w14:textFill>
            <w14:solidFill>
              <w14:schemeClr w14:val="tx1"/>
            </w14:solidFill>
          </w14:textFill>
        </w:rPr>
        <w:t>万元，</w:t>
      </w:r>
      <w:r>
        <w:rPr>
          <w:rFonts w:hint="eastAsia" w:eastAsia="方正仿宋_GBK"/>
          <w:color w:val="000000" w:themeColor="text1"/>
          <w:sz w:val="33"/>
          <w:szCs w:val="32"/>
          <w:lang w:eastAsia="zh-CN"/>
          <w14:textFill>
            <w14:solidFill>
              <w14:schemeClr w14:val="tx1"/>
            </w14:solidFill>
          </w14:textFill>
        </w:rPr>
        <w:t>增长</w:t>
      </w:r>
      <w:r>
        <w:rPr>
          <w:rFonts w:hint="eastAsia" w:eastAsia="方正仿宋_GBK"/>
          <w:color w:val="000000" w:themeColor="text1"/>
          <w:sz w:val="33"/>
          <w:szCs w:val="32"/>
          <w:lang w:val="en-US" w:eastAsia="zh-CN"/>
          <w14:textFill>
            <w14:solidFill>
              <w14:schemeClr w14:val="tx1"/>
            </w14:solidFill>
          </w14:textFill>
        </w:rPr>
        <w:t>12.86</w:t>
      </w:r>
      <w:r>
        <w:rPr>
          <w:rFonts w:ascii="Times New Roman" w:hAnsi="Times New Roman" w:eastAsia="方正仿宋_GBK"/>
          <w:color w:val="000000" w:themeColor="text1"/>
          <w:sz w:val="33"/>
          <w:szCs w:val="32"/>
          <w14:textFill>
            <w14:solidFill>
              <w14:schemeClr w14:val="tx1"/>
            </w14:solidFill>
          </w14:textFill>
        </w:rPr>
        <w:t>%</w:t>
      </w:r>
      <w:r>
        <w:rPr>
          <w:rFonts w:hint="eastAsia" w:ascii="Times New Roman" w:hAnsi="Times New Roman" w:eastAsia="方正仿宋_GBK"/>
          <w:color w:val="000000"/>
          <w:sz w:val="33"/>
          <w:szCs w:val="32"/>
        </w:rPr>
        <w:t>。</w:t>
      </w:r>
      <w:r>
        <w:rPr>
          <w:rFonts w:hint="eastAsia" w:ascii="Times New Roman" w:hAnsi="Times New Roman" w:eastAsia="方正仿宋_GBK"/>
          <w:color w:val="000000"/>
          <w:sz w:val="33"/>
          <w:szCs w:val="32"/>
          <w:lang w:eastAsia="zh-CN"/>
        </w:rPr>
        <w:t>主要变动原因是</w:t>
      </w:r>
      <w:r>
        <w:rPr>
          <w:rFonts w:hint="eastAsia" w:ascii="Times New Roman" w:eastAsia="方正仿宋_GBK"/>
          <w:color w:val="000000"/>
          <w:sz w:val="33"/>
          <w:szCs w:val="32"/>
          <w:lang w:val="en-US" w:eastAsia="zh-CN"/>
        </w:rPr>
        <w:t>2022年人员增加，一般公共预算财政拨款收入增加</w:t>
      </w:r>
      <w:r>
        <w:rPr>
          <w:rFonts w:hint="eastAsia" w:ascii="Times New Roman" w:eastAsia="方正仿宋_GBK"/>
          <w:color w:val="000000"/>
          <w:sz w:val="33"/>
          <w:szCs w:val="32"/>
          <w:lang w:eastAsia="zh-CN"/>
        </w:rPr>
        <w:t>。</w:t>
      </w:r>
    </w:p>
    <w:p>
      <w:pPr>
        <w:pStyle w:val="2"/>
        <w:rPr>
          <w:rFonts w:ascii="Times New Roman" w:hAnsi="Times New Roman" w:eastAsia="方正仿宋_GBK"/>
          <w:color w:val="000000"/>
          <w:sz w:val="33"/>
          <w:szCs w:val="32"/>
        </w:rPr>
      </w:pPr>
      <w:r>
        <w:rPr>
          <w:sz w:val="33"/>
        </w:rPr>
        <mc:AlternateContent>
          <mc:Choice Requires="wpg">
            <w:drawing>
              <wp:anchor distT="0" distB="0" distL="114300" distR="114300" simplePos="0" relativeHeight="251666432" behindDoc="0" locked="0" layoutInCell="1" allowOverlap="1">
                <wp:simplePos x="0" y="0"/>
                <wp:positionH relativeFrom="column">
                  <wp:posOffset>74295</wp:posOffset>
                </wp:positionH>
                <wp:positionV relativeFrom="paragraph">
                  <wp:posOffset>58420</wp:posOffset>
                </wp:positionV>
                <wp:extent cx="5633720" cy="3629025"/>
                <wp:effectExtent l="0" t="0" r="5080" b="9525"/>
                <wp:wrapNone/>
                <wp:docPr id="30" name="组合 30"/>
                <wp:cNvGraphicFramePr/>
                <a:graphic xmlns:a="http://schemas.openxmlformats.org/drawingml/2006/main">
                  <a:graphicData uri="http://schemas.microsoft.com/office/word/2010/wordprocessingGroup">
                    <wpg:wgp>
                      <wpg:cNvGrpSpPr/>
                      <wpg:grpSpPr>
                        <a:xfrm>
                          <a:off x="0" y="0"/>
                          <a:ext cx="5633720" cy="3629025"/>
                          <a:chOff x="6818" y="161621"/>
                          <a:chExt cx="9500" cy="6201"/>
                        </a:xfrm>
                      </wpg:grpSpPr>
                      <wpg:grpSp>
                        <wpg:cNvPr id="31" name="组合 3"/>
                        <wpg:cNvGrpSpPr/>
                        <wpg:grpSpPr>
                          <a:xfrm>
                            <a:off x="6818" y="162528"/>
                            <a:ext cx="9500" cy="5294"/>
                            <a:chOff x="7208" y="143172"/>
                            <a:chExt cx="9500" cy="5338"/>
                          </a:xfrm>
                        </wpg:grpSpPr>
                        <wps:wsp>
                          <wps:cNvPr id="34" name="文本框 8"/>
                          <wps:cNvSpPr txBox="1"/>
                          <wps:spPr>
                            <a:xfrm>
                              <a:off x="7208" y="143202"/>
                              <a:ext cx="4589" cy="530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方正仿宋_GBK"/>
                                    <w:color w:val="000000"/>
                                    <w:sz w:val="33"/>
                                    <w:szCs w:val="32"/>
                                  </w:rPr>
                                  <w:drawing>
                                    <wp:inline distT="0" distB="0" distL="114300" distR="114300">
                                      <wp:extent cx="2579370" cy="2886710"/>
                                      <wp:effectExtent l="4445" t="4445" r="6985" b="2349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15"/>
                          <wps:cNvSpPr txBox="1"/>
                          <wps:spPr>
                            <a:xfrm>
                              <a:off x="12016" y="143172"/>
                              <a:ext cx="4693" cy="5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方正仿宋_GBK"/>
                                    <w:color w:val="000000"/>
                                    <w:sz w:val="33"/>
                                    <w:szCs w:val="32"/>
                                  </w:rPr>
                                  <w:drawing>
                                    <wp:inline distT="0" distB="0" distL="114300" distR="114300">
                                      <wp:extent cx="2731770" cy="2820670"/>
                                      <wp:effectExtent l="4445" t="4445" r="6985" b="13335"/>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8" name="文本框 14"/>
                        <wps:cNvSpPr txBox="1"/>
                        <wps:spPr>
                          <a:xfrm>
                            <a:off x="8940" y="161621"/>
                            <a:ext cx="6621" cy="95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ageBreakBefore w:val="0"/>
                                <w:kinsoku/>
                                <w:wordWrap/>
                                <w:overflowPunct/>
                                <w:topLinePunct w:val="0"/>
                                <w:bidi w:val="0"/>
                                <w:spacing w:line="590" w:lineRule="exact"/>
                                <w:jc w:val="center"/>
                                <w:textAlignment w:val="auto"/>
                                <w:outlineLvl w:val="1"/>
                                <w:rPr>
                                  <w:rFonts w:hint="eastAsia" w:ascii="仿宋" w:hAnsi="仿宋" w:eastAsia="仿宋" w:cs="仿宋"/>
                                  <w:color w:val="000000"/>
                                  <w:sz w:val="33"/>
                                  <w:szCs w:val="32"/>
                                </w:rPr>
                              </w:pPr>
                              <w:r>
                                <w:rPr>
                                  <w:rFonts w:hint="eastAsia" w:ascii="仿宋" w:hAnsi="仿宋" w:eastAsia="仿宋" w:cs="仿宋"/>
                                  <w:color w:val="000000"/>
                                  <w:sz w:val="33"/>
                                  <w:szCs w:val="32"/>
                                  <w:lang w:eastAsia="zh-CN"/>
                                </w:rPr>
                                <w:t>图</w:t>
                              </w:r>
                              <w:r>
                                <w:rPr>
                                  <w:rFonts w:hint="eastAsia" w:ascii="仿宋" w:hAnsi="仿宋" w:eastAsia="仿宋" w:cs="仿宋"/>
                                  <w:color w:val="000000"/>
                                  <w:sz w:val="33"/>
                                  <w:szCs w:val="32"/>
                                  <w:lang w:val="en-US" w:eastAsia="zh-CN"/>
                                </w:rPr>
                                <w:t>4：财政拨款收、支决算总计变动情况图</w:t>
                              </w:r>
                            </w:p>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85pt;margin-top:4.6pt;height:285.75pt;width:443.6pt;z-index:251666432;mso-width-relative:page;mso-height-relative:page;" coordorigin="6818,161621" coordsize="9500,6201" o:gfxdata="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BYAAABkcnMv&#10;UEsBAhQAFAAAAAgAh07iQHiSILjYAAAACAEAAA8AAAAAAAAAAQAgAAAAOAAAAGRycy9kb3ducmV2&#10;LnhtbFBLAQIUABQAAAAIAIdO4kBo++nsPAMAACAMAAAOAAAAAAAAAAEAIAAAAD0BAABkcnMvZTJv&#10;RG9jLnhtbFBLBQYAAAAABgAGAFkBAADrBgAAAAA=&#10;">
                <o:lock v:ext="edit" aspectratio="f"/>
                <v:group id="组合 3" o:spid="_x0000_s1026" o:spt="203" style="position:absolute;left:6818;top:162528;height:5294;width:9500;" coordorigin="7208,143172" coordsize="9500,5338" o:gfxdata="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W92juvgAAANsAAAAPAAAAAAAAAAEA&#10;IAAAADgAAABkcnMvZG93bnJldi54bWxQSwECFAAUAAAACACHTuJAMy8FnjsAAAA5AAAAFQAAAAAA&#10;AAABACAAAAAjAQAAZHJzL2dyb3Vwc2hhcGV4bWwueG1sUEsFBgAAAAAGAAYAYAEAAOADAAAAAA==&#10;">
                  <o:lock v:ext="edit" aspectratio="f"/>
                  <v:shape id="文本框 8" o:spid="_x0000_s1026" o:spt="202" type="#_x0000_t202" style="position:absolute;left:7208;top:143202;height:5309;width:4589;" fillcolor="#FFFFFF [3201]" filled="t" stroked="f" coordsize="21600,21600" o:gfxdata="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&#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PvDVuQAAANsAAAAPAAAAAAAAAAEAIAAAADgAAABkcnMvZG93bnJldi54bWxQ&#10;SwECFAAUAAAACACHTuJAMy8FnjsAAAA5AAAAEAAAAAAAAAABACAAAAAeAQAAZHJzL3NoYXBleG1s&#10;LnhtbFBLBQYAAAAABgAGAFsBAADIAwAAAAA=&#10;">
                    <v:fill on="t" focussize="0,0"/>
                    <v:stroke on="f" weight="0.5pt"/>
                    <v:imagedata o:title=""/>
                    <o:lock v:ext="edit" aspectratio="f"/>
                    <v:textbox>
                      <w:txbxContent>
                        <w:p>
                          <w:r>
                            <w:rPr>
                              <w:rFonts w:ascii="Times New Roman" w:hAnsi="Times New Roman" w:eastAsia="方正仿宋_GBK"/>
                              <w:color w:val="000000"/>
                              <w:sz w:val="33"/>
                              <w:szCs w:val="32"/>
                            </w:rPr>
                            <w:drawing>
                              <wp:inline distT="0" distB="0" distL="114300" distR="114300">
                                <wp:extent cx="2579370" cy="2886710"/>
                                <wp:effectExtent l="4445" t="4445" r="6985" b="2349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v:shape id="文本框 15" o:spid="_x0000_s1026" o:spt="202" type="#_x0000_t202" style="position:absolute;left:12016;top:143172;height:5310;width:4693;" fillcolor="#FFFFFF [3201]" filled="t" stroked="f" coordsize="21600,21600" o:gfxdata="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sbqK7AAAA2wAAAA8AAAAAAAAAAQAgAAAAOAAAAGRycy9kb3ducmV2Lnht&#10;bFBLAQIUABQAAAAIAIdO4kAzLwWeOwAAADkAAAAQAAAAAAAAAAEAIAAAACABAABkcnMvc2hhcGV4&#10;bWwueG1sUEsFBgAAAAAGAAYAWwEAAMoDAAAAAA==&#10;">
                    <v:fill on="t" focussize="0,0"/>
                    <v:stroke on="f" weight="0.5pt"/>
                    <v:imagedata o:title=""/>
                    <o:lock v:ext="edit" aspectratio="f"/>
                    <v:textbox>
                      <w:txbxContent>
                        <w:p>
                          <w:r>
                            <w:rPr>
                              <w:rFonts w:ascii="Times New Roman" w:hAnsi="Times New Roman" w:eastAsia="方正仿宋_GBK"/>
                              <w:color w:val="000000"/>
                              <w:sz w:val="33"/>
                              <w:szCs w:val="32"/>
                            </w:rPr>
                            <w:drawing>
                              <wp:inline distT="0" distB="0" distL="114300" distR="114300">
                                <wp:extent cx="2731770" cy="2820670"/>
                                <wp:effectExtent l="4445" t="4445" r="6985" b="13335"/>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v:group>
                <v:shape id="文本框 14" o:spid="_x0000_s1026" o:spt="202" type="#_x0000_t202" style="position:absolute;left:8940;top:161621;height:953;width:6621;" fillcolor="#FFFFFF [3201]" filled="t" stroked="f" coordsize="21600,21600" o:gfxdata="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znP60LQAAADbAAAADwAAAAAAAAABACAAAAA4AAAAZHJzL2Rvd25yZXYueG1sUEsBAhQA&#10;FAAAAAgAh07iQDMvBZ47AAAAOQAAABAAAAAAAAAAAQAgAAAAGQEAAGRycy9zaGFwZXhtbC54bWxQ&#10;SwUGAAAAAAYABgBbAQAAwwMAAAAA&#10;">
                  <v:fill on="t" focussize="0,0"/>
                  <v:stroke on="f" weight="0.5pt"/>
                  <v:imagedata o:title=""/>
                  <o:lock v:ext="edit" aspectratio="f"/>
                  <v:textbox>
                    <w:txbxContent>
                      <w:p>
                        <w:pPr>
                          <w:pageBreakBefore w:val="0"/>
                          <w:kinsoku/>
                          <w:wordWrap/>
                          <w:overflowPunct/>
                          <w:topLinePunct w:val="0"/>
                          <w:bidi w:val="0"/>
                          <w:spacing w:line="590" w:lineRule="exact"/>
                          <w:jc w:val="center"/>
                          <w:textAlignment w:val="auto"/>
                          <w:outlineLvl w:val="1"/>
                          <w:rPr>
                            <w:rFonts w:hint="eastAsia" w:ascii="仿宋" w:hAnsi="仿宋" w:eastAsia="仿宋" w:cs="仿宋"/>
                            <w:color w:val="000000"/>
                            <w:sz w:val="33"/>
                            <w:szCs w:val="32"/>
                          </w:rPr>
                        </w:pPr>
                        <w:r>
                          <w:rPr>
                            <w:rFonts w:hint="eastAsia" w:ascii="仿宋" w:hAnsi="仿宋" w:eastAsia="仿宋" w:cs="仿宋"/>
                            <w:color w:val="000000"/>
                            <w:sz w:val="33"/>
                            <w:szCs w:val="32"/>
                            <w:lang w:eastAsia="zh-CN"/>
                          </w:rPr>
                          <w:t>图</w:t>
                        </w:r>
                        <w:r>
                          <w:rPr>
                            <w:rFonts w:hint="eastAsia" w:ascii="仿宋" w:hAnsi="仿宋" w:eastAsia="仿宋" w:cs="仿宋"/>
                            <w:color w:val="000000"/>
                            <w:sz w:val="33"/>
                            <w:szCs w:val="32"/>
                            <w:lang w:val="en-US" w:eastAsia="zh-CN"/>
                          </w:rPr>
                          <w:t>4：财政拨款收、支决算总计变动情况图</w:t>
                        </w:r>
                      </w:p>
                      <w:p/>
                    </w:txbxContent>
                  </v:textbox>
                </v:shape>
              </v:group>
            </w:pict>
          </mc:Fallback>
        </mc:AlternateContent>
      </w:r>
    </w:p>
    <w:p>
      <w:pPr>
        <w:pStyle w:val="2"/>
        <w:rPr>
          <w:rFonts w:ascii="Times New Roman" w:hAnsi="Times New Roman" w:eastAsia="方正仿宋_GBK"/>
          <w:color w:val="000000"/>
          <w:sz w:val="33"/>
          <w:szCs w:val="32"/>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bookmarkStart w:id="52" w:name="_Toc15377209"/>
      <w:bookmarkStart w:id="53" w:name="_Toc15396607"/>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9"/>
        <w:rPr>
          <w:rStyle w:val="26"/>
          <w:rFonts w:hint="eastAsia" w:ascii="方正黑体_GBK" w:hAnsi="方正黑体_GBK" w:eastAsia="方正黑体_GBK" w:cs="方正黑体_GBK"/>
          <w:b w:val="0"/>
          <w:sz w:val="33"/>
          <w:lang w:val="en-US" w:eastAsia="zh-CN" w:bidi="ar-SA"/>
        </w:rPr>
      </w:pPr>
    </w:p>
    <w:p>
      <w:pPr>
        <w:pageBreakBefore w:val="0"/>
        <w:kinsoku/>
        <w:wordWrap/>
        <w:overflowPunct/>
        <w:topLinePunct w:val="0"/>
        <w:bidi w:val="0"/>
        <w:spacing w:line="590" w:lineRule="exact"/>
        <w:ind w:firstLine="660" w:firstLineChars="200"/>
        <w:textAlignment w:val="auto"/>
        <w:outlineLvl w:val="1"/>
        <w:rPr>
          <w:rStyle w:val="26"/>
          <w:rFonts w:hint="eastAsia" w:ascii="方正黑体_GBK" w:hAnsi="方正黑体_GBK" w:eastAsia="方正黑体_GBK" w:cs="方正黑体_GBK"/>
          <w:b w:val="0"/>
          <w:sz w:val="33"/>
          <w:lang w:val="en-US" w:eastAsia="zh-CN" w:bidi="ar-SA"/>
        </w:rPr>
      </w:pPr>
      <w:bookmarkStart w:id="54" w:name="_Toc25728"/>
      <w:r>
        <w:rPr>
          <w:rStyle w:val="26"/>
          <w:rFonts w:hint="eastAsia" w:ascii="方正黑体_GBK" w:hAnsi="方正黑体_GBK" w:eastAsia="方正黑体_GBK" w:cs="方正黑体_GBK"/>
          <w:b w:val="0"/>
          <w:sz w:val="33"/>
          <w:lang w:val="en-US" w:eastAsia="zh-CN" w:bidi="ar-SA"/>
        </w:rPr>
        <w:t>五、一般公共预算财政拨款支出决算情况说明</w:t>
      </w:r>
      <w:bookmarkEnd w:id="52"/>
      <w:bookmarkEnd w:id="53"/>
      <w:bookmarkEnd w:id="54"/>
    </w:p>
    <w:p>
      <w:pPr>
        <w:pageBreakBefore w:val="0"/>
        <w:kinsoku/>
        <w:wordWrap/>
        <w:overflowPunct/>
        <w:topLinePunct w:val="0"/>
        <w:bidi w:val="0"/>
        <w:spacing w:line="590" w:lineRule="exact"/>
        <w:ind w:firstLine="662" w:firstLineChars="200"/>
        <w:textAlignment w:val="auto"/>
        <w:outlineLvl w:val="1"/>
        <w:rPr>
          <w:rFonts w:hint="eastAsia" w:ascii="方正楷体_GBK" w:hAnsi="方正楷体_GBK" w:eastAsia="方正楷体_GBK" w:cs="方正楷体_GBK"/>
          <w:b/>
          <w:bCs/>
          <w:color w:val="000000"/>
          <w:sz w:val="33"/>
          <w:szCs w:val="32"/>
        </w:rPr>
      </w:pPr>
      <w:bookmarkStart w:id="55" w:name="_Toc27803"/>
      <w:bookmarkStart w:id="56" w:name="_Toc15377210"/>
      <w:bookmarkStart w:id="57" w:name="_Toc80691687"/>
      <w:bookmarkStart w:id="58" w:name="_Toc20309"/>
      <w:r>
        <w:rPr>
          <w:rFonts w:hint="eastAsia" w:ascii="方正楷体_GBK" w:hAnsi="方正楷体_GBK" w:eastAsia="方正楷体_GBK" w:cs="方正楷体_GBK"/>
          <w:b/>
          <w:bCs/>
          <w:color w:val="000000"/>
          <w:sz w:val="33"/>
          <w:szCs w:val="32"/>
        </w:rPr>
        <w:t>（一）一般公共预算财政拨款支出决算总体情况</w:t>
      </w:r>
      <w:bookmarkEnd w:id="55"/>
      <w:bookmarkEnd w:id="56"/>
      <w:bookmarkEnd w:id="57"/>
      <w:bookmarkEnd w:id="58"/>
    </w:p>
    <w:p>
      <w:pPr>
        <w:pageBreakBefore w:val="0"/>
        <w:kinsoku/>
        <w:wordWrap/>
        <w:overflowPunct/>
        <w:topLinePunct w:val="0"/>
        <w:bidi w:val="0"/>
        <w:spacing w:line="590" w:lineRule="exact"/>
        <w:ind w:firstLine="660" w:firstLineChars="200"/>
        <w:textAlignment w:val="auto"/>
        <w:rPr>
          <w:rFonts w:hint="eastAsia" w:ascii="Times New Roman" w:hAnsi="Times New Roman" w:eastAsia="方正仿宋_GBK"/>
          <w:sz w:val="33"/>
          <w:lang w:eastAsia="zh-CN"/>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年一般公共预算财政拨款支出</w:t>
      </w:r>
      <w:r>
        <w:rPr>
          <w:rFonts w:hint="eastAsia" w:eastAsia="方正仿宋_GBK"/>
          <w:color w:val="000000"/>
          <w:sz w:val="33"/>
          <w:szCs w:val="32"/>
          <w:lang w:val="en-US" w:eastAsia="zh-CN"/>
        </w:rPr>
        <w:t>4492.75</w:t>
      </w:r>
      <w:r>
        <w:rPr>
          <w:rFonts w:hint="eastAsia" w:ascii="Times New Roman" w:hAnsi="Times New Roman" w:eastAsia="方正仿宋_GBK"/>
          <w:color w:val="000000"/>
          <w:sz w:val="33"/>
          <w:szCs w:val="32"/>
        </w:rPr>
        <w:t>万元，占本年支出合计的</w:t>
      </w:r>
      <w:r>
        <w:rPr>
          <w:rFonts w:hint="eastAsia" w:eastAsia="方正仿宋_GBK"/>
          <w:color w:val="000000"/>
          <w:sz w:val="33"/>
          <w:szCs w:val="32"/>
          <w:lang w:val="en-US" w:eastAsia="zh-CN"/>
        </w:rPr>
        <w:t>100</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。与</w:t>
      </w:r>
      <w:r>
        <w:rPr>
          <w:rFonts w:ascii="Times New Roman" w:hAnsi="Times New Roman" w:eastAsia="方正仿宋_GBK"/>
          <w:color w:val="000000"/>
          <w:sz w:val="33"/>
          <w:szCs w:val="32"/>
        </w:rPr>
        <w:t>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年相比，一般公共预算财政拨款</w:t>
      </w:r>
      <w:r>
        <w:rPr>
          <w:rFonts w:hint="eastAsia" w:eastAsia="方正仿宋_GBK"/>
          <w:color w:val="000000"/>
          <w:sz w:val="33"/>
          <w:szCs w:val="32"/>
          <w:lang w:eastAsia="zh-CN"/>
        </w:rPr>
        <w:t>增加</w:t>
      </w:r>
      <w:r>
        <w:rPr>
          <w:rFonts w:hint="eastAsia" w:eastAsia="方正仿宋_GBK"/>
          <w:color w:val="000000"/>
          <w:sz w:val="33"/>
          <w:szCs w:val="32"/>
          <w:lang w:val="en-US" w:eastAsia="zh-CN"/>
        </w:rPr>
        <w:t>521.8</w:t>
      </w:r>
      <w:r>
        <w:rPr>
          <w:rFonts w:hint="eastAsia" w:ascii="Times New Roman" w:hAnsi="Times New Roman" w:eastAsia="方正仿宋_GBK"/>
          <w:color w:val="000000"/>
          <w:sz w:val="33"/>
          <w:szCs w:val="32"/>
        </w:rPr>
        <w:t>万元，</w:t>
      </w:r>
      <w:r>
        <w:rPr>
          <w:rFonts w:hint="eastAsia" w:eastAsia="方正仿宋_GBK"/>
          <w:color w:val="000000"/>
          <w:sz w:val="33"/>
          <w:szCs w:val="32"/>
          <w:lang w:eastAsia="zh-CN"/>
        </w:rPr>
        <w:t>增长</w:t>
      </w:r>
      <w:r>
        <w:rPr>
          <w:rFonts w:hint="eastAsia" w:eastAsia="方正仿宋_GBK"/>
          <w:color w:val="000000"/>
          <w:sz w:val="33"/>
          <w:szCs w:val="32"/>
          <w:lang w:val="en-US" w:eastAsia="zh-CN"/>
        </w:rPr>
        <w:t>13.14</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w:t>
      </w:r>
      <w:r>
        <w:rPr>
          <w:rFonts w:hint="eastAsia" w:ascii="Times New Roman" w:hAnsi="Times New Roman" w:eastAsia="方正仿宋_GBK"/>
          <w:color w:val="000000"/>
          <w:sz w:val="33"/>
          <w:szCs w:val="32"/>
          <w:lang w:eastAsia="zh-CN"/>
        </w:rPr>
        <w:t>主要变动原因是</w:t>
      </w:r>
      <w:r>
        <w:rPr>
          <w:rFonts w:hint="eastAsia" w:ascii="Times New Roman" w:eastAsia="方正仿宋_GBK"/>
          <w:color w:val="000000"/>
          <w:sz w:val="33"/>
          <w:szCs w:val="32"/>
          <w:lang w:eastAsia="zh-CN"/>
        </w:rPr>
        <w:t>人员增加，公用经费及工资等增加</w:t>
      </w:r>
      <w:r>
        <w:rPr>
          <w:rFonts w:hint="eastAsia" w:ascii="Times New Roman" w:hAnsi="Times New Roman" w:eastAsia="方正仿宋_GBK"/>
          <w:color w:val="000000"/>
          <w:sz w:val="33"/>
          <w:szCs w:val="32"/>
          <w:lang w:eastAsia="zh-CN"/>
        </w:rPr>
        <w:t>。</w:t>
      </w:r>
    </w:p>
    <w:p>
      <w:pPr>
        <w:pageBreakBefore w:val="0"/>
        <w:kinsoku/>
        <w:wordWrap/>
        <w:overflowPunct/>
        <w:topLinePunct w:val="0"/>
        <w:bidi w:val="0"/>
        <w:spacing w:line="590" w:lineRule="exact"/>
        <w:jc w:val="center"/>
        <w:textAlignment w:val="auto"/>
        <w:rPr>
          <w:rFonts w:hint="eastAsia" w:ascii="仿宋" w:hAnsi="仿宋" w:eastAsia="仿宋" w:cs="仿宋"/>
          <w:sz w:val="33"/>
          <w:szCs w:val="32"/>
          <w:lang w:val="en-US"/>
        </w:rPr>
      </w:pPr>
      <w:r>
        <w:rPr>
          <w:rFonts w:hint="eastAsia" w:ascii="仿宋" w:hAnsi="仿宋" w:eastAsia="仿宋" w:cs="仿宋"/>
          <w:sz w:val="33"/>
          <w:szCs w:val="32"/>
        </w:rPr>
        <w:drawing>
          <wp:anchor distT="0" distB="0" distL="114300" distR="114300" simplePos="0" relativeHeight="251662336" behindDoc="1" locked="0" layoutInCell="1" allowOverlap="1">
            <wp:simplePos x="0" y="0"/>
            <wp:positionH relativeFrom="column">
              <wp:posOffset>133350</wp:posOffset>
            </wp:positionH>
            <wp:positionV relativeFrom="paragraph">
              <wp:posOffset>647700</wp:posOffset>
            </wp:positionV>
            <wp:extent cx="5274310" cy="3076575"/>
            <wp:effectExtent l="0" t="0" r="2540" b="9525"/>
            <wp:wrapTight wrapText="bothSides">
              <wp:wrapPolygon>
                <wp:start x="0" y="0"/>
                <wp:lineTo x="0" y="21533"/>
                <wp:lineTo x="21532" y="21533"/>
                <wp:lineTo x="21532" y="0"/>
                <wp:lineTo x="0" y="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s="仿宋"/>
          <w:sz w:val="33"/>
          <w:szCs w:val="32"/>
          <w:lang w:eastAsia="zh-CN"/>
        </w:rPr>
        <w:t>图</w:t>
      </w:r>
      <w:r>
        <w:rPr>
          <w:rFonts w:hint="eastAsia" w:ascii="仿宋" w:hAnsi="仿宋" w:eastAsia="仿宋" w:cs="仿宋"/>
          <w:sz w:val="33"/>
          <w:szCs w:val="32"/>
          <w:lang w:val="en-US" w:eastAsia="zh-CN"/>
        </w:rPr>
        <w:t>5：一般公共预算财政拨款支出决算变动情况</w:t>
      </w:r>
    </w:p>
    <w:p>
      <w:pPr>
        <w:pageBreakBefore w:val="0"/>
        <w:kinsoku/>
        <w:wordWrap/>
        <w:overflowPunct/>
        <w:topLinePunct w:val="0"/>
        <w:bidi w:val="0"/>
        <w:spacing w:line="590" w:lineRule="exact"/>
        <w:ind w:firstLine="660" w:firstLineChars="200"/>
        <w:textAlignment w:val="auto"/>
        <w:rPr>
          <w:rFonts w:ascii="Times New Roman" w:hAnsi="Times New Roman" w:eastAsia="方正仿宋_GBK"/>
          <w:color w:val="000000"/>
          <w:sz w:val="33"/>
          <w:szCs w:val="32"/>
        </w:rPr>
      </w:pPr>
    </w:p>
    <w:p>
      <w:pPr>
        <w:pageBreakBefore w:val="0"/>
        <w:kinsoku/>
        <w:wordWrap/>
        <w:overflowPunct/>
        <w:topLinePunct w:val="0"/>
        <w:bidi w:val="0"/>
        <w:spacing w:line="590" w:lineRule="exact"/>
        <w:ind w:firstLine="662" w:firstLineChars="200"/>
        <w:textAlignment w:val="auto"/>
        <w:outlineLvl w:val="1"/>
        <w:rPr>
          <w:rFonts w:hint="eastAsia" w:ascii="方正楷体_GBK" w:hAnsi="方正楷体_GBK" w:eastAsia="方正楷体_GBK" w:cs="方正楷体_GBK"/>
          <w:b/>
          <w:bCs/>
          <w:color w:val="000000"/>
          <w:sz w:val="33"/>
          <w:szCs w:val="32"/>
        </w:rPr>
      </w:pPr>
      <w:bookmarkStart w:id="59" w:name="_Toc8635"/>
      <w:bookmarkStart w:id="60" w:name="_Toc15377211"/>
      <w:bookmarkStart w:id="61" w:name="_Toc80691688"/>
      <w:bookmarkStart w:id="62" w:name="_Toc783"/>
      <w:r>
        <w:rPr>
          <w:rFonts w:hint="eastAsia" w:ascii="方正楷体_GBK" w:hAnsi="方正楷体_GBK" w:eastAsia="方正楷体_GBK" w:cs="方正楷体_GBK"/>
          <w:b/>
          <w:bCs/>
          <w:color w:val="000000"/>
          <w:sz w:val="33"/>
          <w:szCs w:val="32"/>
        </w:rPr>
        <w:t>（二）一般公共预算财政拨款支出决算结构情况</w:t>
      </w:r>
      <w:bookmarkEnd w:id="59"/>
      <w:bookmarkEnd w:id="60"/>
      <w:bookmarkEnd w:id="61"/>
      <w:bookmarkEnd w:id="62"/>
    </w:p>
    <w:p>
      <w:pPr>
        <w:spacing w:line="600" w:lineRule="exact"/>
        <w:ind w:firstLine="640"/>
        <w:rPr>
          <w:rFonts w:hint="eastAsia" w:ascii="Times New Roman" w:hAnsi="Times New Roman" w:eastAsia="方正仿宋_GBK"/>
          <w:color w:val="auto"/>
          <w:sz w:val="33"/>
          <w:szCs w:val="32"/>
        </w:rPr>
      </w:pPr>
      <w:r>
        <w:rPr>
          <w:rFonts w:hint="eastAsia" w:ascii="Times New Roman" w:hAnsi="Times New Roman" w:eastAsia="方正仿宋_GBK"/>
          <w:color w:val="auto"/>
          <w:sz w:val="33"/>
          <w:szCs w:val="32"/>
        </w:rPr>
        <w:t>202</w:t>
      </w:r>
      <w:r>
        <w:rPr>
          <w:rFonts w:hint="eastAsia" w:eastAsia="方正仿宋_GBK"/>
          <w:color w:val="auto"/>
          <w:sz w:val="33"/>
          <w:szCs w:val="32"/>
          <w:lang w:val="en-US" w:eastAsia="zh-CN"/>
        </w:rPr>
        <w:t>2</w:t>
      </w:r>
      <w:r>
        <w:rPr>
          <w:rFonts w:hint="eastAsia" w:ascii="Times New Roman" w:hAnsi="Times New Roman" w:eastAsia="方正仿宋_GBK"/>
          <w:color w:val="auto"/>
          <w:sz w:val="33"/>
          <w:szCs w:val="32"/>
        </w:rPr>
        <w:t>年一般公共预算财政拨款支出</w:t>
      </w:r>
      <w:r>
        <w:rPr>
          <w:rFonts w:hint="eastAsia" w:eastAsia="方正仿宋_GBK"/>
          <w:color w:val="auto"/>
          <w:sz w:val="33"/>
          <w:szCs w:val="32"/>
          <w:lang w:val="en-US" w:eastAsia="zh-CN"/>
        </w:rPr>
        <w:t>4492.75</w:t>
      </w:r>
      <w:r>
        <w:rPr>
          <w:rFonts w:hint="eastAsia" w:ascii="Times New Roman" w:hAnsi="Times New Roman" w:eastAsia="方正仿宋_GBK"/>
          <w:color w:val="auto"/>
          <w:sz w:val="33"/>
          <w:szCs w:val="32"/>
        </w:rPr>
        <w:t>万元，主要用于以下方面:一般公共服务（类）支出</w:t>
      </w:r>
      <w:r>
        <w:rPr>
          <w:rFonts w:hint="eastAsia" w:eastAsia="方正仿宋_GBK"/>
          <w:color w:val="auto"/>
          <w:sz w:val="33"/>
          <w:szCs w:val="32"/>
          <w:lang w:val="en-US" w:eastAsia="zh-CN"/>
        </w:rPr>
        <w:t>1145.88</w:t>
      </w:r>
      <w:r>
        <w:rPr>
          <w:rFonts w:hint="eastAsia" w:ascii="Times New Roman" w:hAnsi="Times New Roman" w:eastAsia="方正仿宋_GBK"/>
          <w:color w:val="auto"/>
          <w:sz w:val="33"/>
          <w:szCs w:val="32"/>
        </w:rPr>
        <w:t>万元，占</w:t>
      </w:r>
      <w:r>
        <w:rPr>
          <w:rFonts w:hint="eastAsia" w:eastAsia="方正仿宋_GBK"/>
          <w:color w:val="auto"/>
          <w:sz w:val="33"/>
          <w:szCs w:val="32"/>
          <w:lang w:val="en-US" w:eastAsia="zh-CN"/>
        </w:rPr>
        <w:t>25.51</w:t>
      </w:r>
      <w:r>
        <w:rPr>
          <w:rFonts w:hint="eastAsia" w:ascii="Times New Roman" w:hAnsi="Times New Roman" w:eastAsia="方正仿宋_GBK"/>
          <w:color w:val="auto"/>
          <w:sz w:val="33"/>
          <w:szCs w:val="32"/>
        </w:rPr>
        <w:t>%；国防支出1万元，占0.02%；社会保障和就业（类）支出</w:t>
      </w:r>
      <w:r>
        <w:rPr>
          <w:rFonts w:hint="eastAsia" w:eastAsia="方正仿宋_GBK"/>
          <w:color w:val="auto"/>
          <w:sz w:val="33"/>
          <w:szCs w:val="32"/>
          <w:lang w:val="en-US" w:eastAsia="zh-CN"/>
        </w:rPr>
        <w:t>252.53</w:t>
      </w:r>
      <w:r>
        <w:rPr>
          <w:rFonts w:hint="eastAsia" w:ascii="Times New Roman" w:hAnsi="Times New Roman" w:eastAsia="方正仿宋_GBK"/>
          <w:color w:val="auto"/>
          <w:sz w:val="33"/>
          <w:szCs w:val="32"/>
        </w:rPr>
        <w:t>万元，占</w:t>
      </w:r>
      <w:r>
        <w:rPr>
          <w:rFonts w:hint="eastAsia" w:eastAsia="方正仿宋_GBK"/>
          <w:color w:val="auto"/>
          <w:sz w:val="33"/>
          <w:szCs w:val="32"/>
          <w:lang w:val="en-US" w:eastAsia="zh-CN"/>
        </w:rPr>
        <w:t>5.62</w:t>
      </w:r>
      <w:r>
        <w:rPr>
          <w:rFonts w:hint="eastAsia" w:ascii="Times New Roman" w:hAnsi="Times New Roman" w:eastAsia="方正仿宋_GBK"/>
          <w:color w:val="auto"/>
          <w:sz w:val="33"/>
          <w:szCs w:val="32"/>
        </w:rPr>
        <w:t>%；卫生健康支出</w:t>
      </w:r>
      <w:r>
        <w:rPr>
          <w:rFonts w:hint="eastAsia" w:eastAsia="方正仿宋_GBK"/>
          <w:color w:val="auto"/>
          <w:sz w:val="33"/>
          <w:szCs w:val="32"/>
          <w:lang w:val="en-US" w:eastAsia="zh-CN"/>
        </w:rPr>
        <w:t>65.17</w:t>
      </w:r>
      <w:r>
        <w:rPr>
          <w:rFonts w:hint="eastAsia" w:ascii="Times New Roman" w:hAnsi="Times New Roman" w:eastAsia="方正仿宋_GBK"/>
          <w:color w:val="auto"/>
          <w:sz w:val="33"/>
          <w:szCs w:val="32"/>
        </w:rPr>
        <w:t>万元，占</w:t>
      </w:r>
      <w:r>
        <w:rPr>
          <w:rFonts w:hint="eastAsia" w:eastAsia="方正仿宋_GBK"/>
          <w:color w:val="auto"/>
          <w:sz w:val="33"/>
          <w:szCs w:val="32"/>
          <w:lang w:val="en-US" w:eastAsia="zh-CN"/>
        </w:rPr>
        <w:t>1.45</w:t>
      </w:r>
      <w:r>
        <w:rPr>
          <w:rFonts w:hint="eastAsia" w:ascii="Times New Roman" w:hAnsi="Times New Roman" w:eastAsia="方正仿宋_GBK"/>
          <w:color w:val="auto"/>
          <w:sz w:val="33"/>
          <w:szCs w:val="32"/>
        </w:rPr>
        <w:t>%；城乡社区支出</w:t>
      </w:r>
      <w:r>
        <w:rPr>
          <w:rFonts w:hint="eastAsia" w:eastAsia="方正仿宋_GBK"/>
          <w:color w:val="auto"/>
          <w:sz w:val="33"/>
          <w:szCs w:val="32"/>
          <w:lang w:val="en-US" w:eastAsia="zh-CN"/>
        </w:rPr>
        <w:t>20</w:t>
      </w:r>
      <w:r>
        <w:rPr>
          <w:rFonts w:hint="eastAsia" w:ascii="Times New Roman" w:hAnsi="Times New Roman" w:eastAsia="方正仿宋_GBK"/>
          <w:color w:val="auto"/>
          <w:sz w:val="33"/>
          <w:szCs w:val="32"/>
        </w:rPr>
        <w:t>万元，占</w:t>
      </w:r>
      <w:r>
        <w:rPr>
          <w:rFonts w:hint="eastAsia" w:eastAsia="方正仿宋_GBK"/>
          <w:color w:val="auto"/>
          <w:sz w:val="33"/>
          <w:szCs w:val="32"/>
          <w:lang w:val="en-US" w:eastAsia="zh-CN"/>
        </w:rPr>
        <w:t>0.45</w:t>
      </w:r>
      <w:r>
        <w:rPr>
          <w:rFonts w:hint="eastAsia" w:ascii="Times New Roman" w:hAnsi="Times New Roman" w:eastAsia="方正仿宋_GBK"/>
          <w:color w:val="auto"/>
          <w:sz w:val="33"/>
          <w:szCs w:val="32"/>
        </w:rPr>
        <w:t>%；农林水支出</w:t>
      </w:r>
      <w:r>
        <w:rPr>
          <w:rFonts w:hint="eastAsia" w:eastAsia="方正仿宋_GBK"/>
          <w:color w:val="auto"/>
          <w:sz w:val="33"/>
          <w:szCs w:val="32"/>
          <w:lang w:val="en-US" w:eastAsia="zh-CN"/>
        </w:rPr>
        <w:t>2833.19</w:t>
      </w:r>
      <w:r>
        <w:rPr>
          <w:rFonts w:hint="eastAsia" w:ascii="Times New Roman" w:hAnsi="Times New Roman" w:eastAsia="方正仿宋_GBK"/>
          <w:color w:val="auto"/>
          <w:sz w:val="33"/>
          <w:szCs w:val="32"/>
        </w:rPr>
        <w:t>万元，占</w:t>
      </w:r>
      <w:r>
        <w:rPr>
          <w:rFonts w:hint="eastAsia" w:eastAsia="方正仿宋_GBK"/>
          <w:color w:val="auto"/>
          <w:sz w:val="33"/>
          <w:szCs w:val="32"/>
          <w:lang w:val="en-US" w:eastAsia="zh-CN"/>
        </w:rPr>
        <w:t>63.06</w:t>
      </w:r>
      <w:r>
        <w:rPr>
          <w:rFonts w:hint="eastAsia" w:ascii="Times New Roman" w:hAnsi="Times New Roman" w:eastAsia="方正仿宋_GBK"/>
          <w:color w:val="auto"/>
          <w:sz w:val="33"/>
          <w:szCs w:val="32"/>
        </w:rPr>
        <w:t>%；住房保障支出</w:t>
      </w:r>
      <w:r>
        <w:rPr>
          <w:rFonts w:hint="eastAsia" w:eastAsia="方正仿宋_GBK"/>
          <w:color w:val="auto"/>
          <w:sz w:val="33"/>
          <w:szCs w:val="32"/>
          <w:lang w:val="en-US" w:eastAsia="zh-CN"/>
        </w:rPr>
        <w:t>172.98</w:t>
      </w:r>
      <w:r>
        <w:rPr>
          <w:rFonts w:hint="eastAsia" w:ascii="Times New Roman" w:hAnsi="Times New Roman" w:eastAsia="方正仿宋_GBK"/>
          <w:color w:val="auto"/>
          <w:sz w:val="33"/>
          <w:szCs w:val="32"/>
        </w:rPr>
        <w:t>万元，占</w:t>
      </w:r>
      <w:r>
        <w:rPr>
          <w:rFonts w:hint="eastAsia" w:eastAsia="方正仿宋_GBK"/>
          <w:color w:val="auto"/>
          <w:sz w:val="33"/>
          <w:szCs w:val="32"/>
          <w:lang w:val="en-US" w:eastAsia="zh-CN"/>
        </w:rPr>
        <w:t>3.85</w:t>
      </w:r>
      <w:r>
        <w:rPr>
          <w:rFonts w:hint="eastAsia" w:ascii="Times New Roman" w:hAnsi="Times New Roman" w:eastAsia="方正仿宋_GBK"/>
          <w:color w:val="auto"/>
          <w:sz w:val="33"/>
          <w:szCs w:val="32"/>
        </w:rPr>
        <w:t>%；灾害防治及应急管理支出2万元，占0.0</w:t>
      </w:r>
      <w:r>
        <w:rPr>
          <w:rFonts w:hint="eastAsia" w:ascii="Times New Roman" w:hAnsi="Times New Roman" w:eastAsia="方正仿宋_GBK"/>
          <w:color w:val="auto"/>
          <w:sz w:val="33"/>
          <w:szCs w:val="32"/>
          <w:lang w:val="en-US" w:eastAsia="zh-CN"/>
        </w:rPr>
        <w:t>4</w:t>
      </w:r>
      <w:r>
        <w:rPr>
          <w:rFonts w:hint="eastAsia" w:ascii="Times New Roman" w:hAnsi="Times New Roman" w:eastAsia="方正仿宋_GBK"/>
          <w:color w:val="auto"/>
          <w:sz w:val="33"/>
          <w:szCs w:val="32"/>
        </w:rPr>
        <w:t>%。</w:t>
      </w:r>
    </w:p>
    <w:p>
      <w:pPr>
        <w:pageBreakBefore w:val="0"/>
        <w:kinsoku/>
        <w:wordWrap/>
        <w:overflowPunct/>
        <w:topLinePunct w:val="0"/>
        <w:bidi w:val="0"/>
        <w:spacing w:line="590" w:lineRule="exact"/>
        <w:ind w:firstLine="660" w:firstLineChars="200"/>
        <w:textAlignment w:val="auto"/>
        <w:rPr>
          <w:rFonts w:hint="eastAsia" w:ascii="Times New Roman" w:hAnsi="Times New Roman" w:eastAsia="方正仿宋_GBK"/>
          <w:color w:val="auto"/>
          <w:sz w:val="33"/>
          <w:szCs w:val="32"/>
        </w:rPr>
      </w:pPr>
    </w:p>
    <w:p>
      <w:pPr>
        <w:pStyle w:val="2"/>
        <w:rPr>
          <w:rFonts w:hint="eastAsia"/>
        </w:rPr>
      </w:pPr>
    </w:p>
    <w:p>
      <w:pPr>
        <w:pageBreakBefore w:val="0"/>
        <w:kinsoku/>
        <w:wordWrap/>
        <w:overflowPunct/>
        <w:topLinePunct w:val="0"/>
        <w:bidi w:val="0"/>
        <w:spacing w:line="590" w:lineRule="exact"/>
        <w:textAlignment w:val="auto"/>
        <w:rPr>
          <w:rFonts w:ascii="Times New Roman" w:hAnsi="Times New Roman" w:eastAsia="方正仿宋_GBK"/>
          <w:color w:val="000000"/>
          <w:sz w:val="33"/>
          <w:szCs w:val="32"/>
        </w:rPr>
      </w:pPr>
      <w:r>
        <w:rPr>
          <w:rFonts w:ascii="Times New Roman" w:hAnsi="Times New Roman" w:eastAsia="方正仿宋_GBK"/>
          <w:color w:val="000000"/>
          <w:sz w:val="33"/>
          <w:szCs w:val="32"/>
        </w:rPr>
        <w:drawing>
          <wp:anchor distT="0" distB="0" distL="114300" distR="114300" simplePos="0" relativeHeight="251663360" behindDoc="1" locked="0" layoutInCell="1" allowOverlap="1">
            <wp:simplePos x="0" y="0"/>
            <wp:positionH relativeFrom="column">
              <wp:posOffset>104775</wp:posOffset>
            </wp:positionH>
            <wp:positionV relativeFrom="paragraph">
              <wp:posOffset>0</wp:posOffset>
            </wp:positionV>
            <wp:extent cx="5274310" cy="3076575"/>
            <wp:effectExtent l="0" t="0" r="2540" b="9525"/>
            <wp:wrapTight wrapText="bothSides">
              <wp:wrapPolygon>
                <wp:start x="0" y="0"/>
                <wp:lineTo x="0" y="21533"/>
                <wp:lineTo x="21532" y="21533"/>
                <wp:lineTo x="21532" y="0"/>
                <wp:lineTo x="0" y="0"/>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kinsoku/>
        <w:wordWrap/>
        <w:overflowPunct/>
        <w:topLinePunct w:val="0"/>
        <w:bidi w:val="0"/>
        <w:spacing w:line="590" w:lineRule="exact"/>
        <w:ind w:firstLine="662" w:firstLineChars="200"/>
        <w:textAlignment w:val="auto"/>
        <w:outlineLvl w:val="1"/>
        <w:rPr>
          <w:rFonts w:hint="eastAsia" w:ascii="方正楷体_GBK" w:hAnsi="方正楷体_GBK" w:eastAsia="方正楷体_GBK" w:cs="方正楷体_GBK"/>
          <w:b/>
          <w:bCs/>
          <w:color w:val="000000"/>
          <w:sz w:val="33"/>
          <w:szCs w:val="32"/>
        </w:rPr>
      </w:pPr>
      <w:bookmarkStart w:id="63" w:name="_Toc32472"/>
      <w:bookmarkStart w:id="64" w:name="_Toc80691689"/>
      <w:bookmarkStart w:id="65" w:name="_Toc15377212"/>
      <w:bookmarkStart w:id="66" w:name="_Toc32587"/>
      <w:r>
        <w:rPr>
          <w:rFonts w:hint="eastAsia" w:ascii="方正楷体_GBK" w:hAnsi="方正楷体_GBK" w:eastAsia="方正楷体_GBK" w:cs="方正楷体_GBK"/>
          <w:b/>
          <w:bCs/>
          <w:color w:val="000000"/>
          <w:sz w:val="33"/>
          <w:szCs w:val="32"/>
        </w:rPr>
        <w:t>（三）一般公共预算财政拨款支出决算具体情况</w:t>
      </w:r>
      <w:bookmarkEnd w:id="63"/>
      <w:bookmarkEnd w:id="64"/>
      <w:bookmarkEnd w:id="65"/>
      <w:bookmarkEnd w:id="66"/>
    </w:p>
    <w:p>
      <w:pPr>
        <w:pageBreakBefore w:val="0"/>
        <w:kinsoku/>
        <w:wordWrap/>
        <w:overflowPunct/>
        <w:topLinePunct w:val="0"/>
        <w:bidi w:val="0"/>
        <w:spacing w:line="590" w:lineRule="exact"/>
        <w:ind w:firstLine="660" w:firstLineChars="200"/>
        <w:textAlignment w:val="auto"/>
        <w:outlineLvl w:val="2"/>
        <w:rPr>
          <w:rFonts w:ascii="Times New Roman" w:hAnsi="Times New Roman" w:eastAsia="方正仿宋_GBK"/>
          <w:b w:val="0"/>
          <w:bCs/>
          <w:color w:val="FF0000"/>
          <w:sz w:val="33"/>
          <w:szCs w:val="32"/>
        </w:rPr>
      </w:pPr>
      <w:bookmarkStart w:id="67" w:name="_Toc15378460"/>
      <w:bookmarkStart w:id="68" w:name="_Toc80691690"/>
      <w:bookmarkStart w:id="69" w:name="_Toc15377213"/>
      <w:bookmarkStart w:id="70" w:name="_Toc15377444"/>
      <w:r>
        <w:rPr>
          <w:rFonts w:ascii="Times New Roman" w:hAnsi="Times New Roman" w:eastAsia="方正仿宋_GBK"/>
          <w:b w:val="0"/>
          <w:bCs/>
          <w:color w:val="000000"/>
          <w:sz w:val="33"/>
          <w:szCs w:val="32"/>
        </w:rPr>
        <w:t>202</w:t>
      </w:r>
      <w:r>
        <w:rPr>
          <w:rFonts w:hint="eastAsia" w:eastAsia="方正仿宋_GBK"/>
          <w:b w:val="0"/>
          <w:bCs/>
          <w:color w:val="000000"/>
          <w:sz w:val="33"/>
          <w:szCs w:val="32"/>
          <w:lang w:val="en-US" w:eastAsia="zh-CN"/>
        </w:rPr>
        <w:t>2</w:t>
      </w:r>
      <w:r>
        <w:rPr>
          <w:rFonts w:hint="eastAsia" w:ascii="Times New Roman" w:hAnsi="Times New Roman" w:eastAsia="方正仿宋_GBK"/>
          <w:b w:val="0"/>
          <w:bCs/>
          <w:color w:val="000000"/>
          <w:sz w:val="33"/>
          <w:szCs w:val="32"/>
        </w:rPr>
        <w:t>年一般公共预算支出决算数为</w:t>
      </w:r>
      <w:r>
        <w:rPr>
          <w:rFonts w:hint="eastAsia" w:eastAsia="方正仿宋_GBK"/>
          <w:b w:val="0"/>
          <w:bCs/>
          <w:color w:val="000000"/>
          <w:sz w:val="33"/>
          <w:szCs w:val="32"/>
          <w:lang w:val="en-US" w:eastAsia="zh-CN"/>
        </w:rPr>
        <w:t>4492.75</w:t>
      </w:r>
      <w:r>
        <w:rPr>
          <w:rFonts w:hint="eastAsia" w:ascii="Times New Roman" w:hAnsi="Times New Roman" w:eastAsia="方正仿宋_GBK"/>
          <w:b w:val="0"/>
          <w:bCs/>
          <w:color w:val="000000"/>
          <w:sz w:val="33"/>
          <w:szCs w:val="32"/>
        </w:rPr>
        <w:t>万元，</w:t>
      </w:r>
      <w:r>
        <w:rPr>
          <w:rStyle w:val="16"/>
          <w:rFonts w:hint="eastAsia" w:ascii="Times New Roman" w:hAnsi="Times New Roman" w:eastAsia="方正仿宋_GBK"/>
          <w:b w:val="0"/>
          <w:bCs/>
          <w:color w:val="000000"/>
          <w:sz w:val="33"/>
          <w:szCs w:val="32"/>
        </w:rPr>
        <w:t>完成预算</w:t>
      </w:r>
      <w:r>
        <w:rPr>
          <w:rStyle w:val="16"/>
          <w:rFonts w:ascii="Times New Roman" w:hAnsi="Times New Roman" w:eastAsia="方正仿宋_GBK"/>
          <w:b w:val="0"/>
          <w:bCs/>
          <w:color w:val="000000"/>
          <w:sz w:val="33"/>
          <w:szCs w:val="32"/>
        </w:rPr>
        <w:t>100%</w:t>
      </w:r>
      <w:r>
        <w:rPr>
          <w:rStyle w:val="16"/>
          <w:rFonts w:hint="eastAsia" w:ascii="Times New Roman" w:hAnsi="Times New Roman" w:eastAsia="方正仿宋_GBK"/>
          <w:b w:val="0"/>
          <w:bCs/>
          <w:color w:val="000000"/>
          <w:sz w:val="33"/>
          <w:szCs w:val="32"/>
        </w:rPr>
        <w:t>。其中：</w:t>
      </w:r>
      <w:bookmarkEnd w:id="67"/>
      <w:bookmarkEnd w:id="68"/>
      <w:bookmarkEnd w:id="69"/>
      <w:bookmarkEnd w:id="70"/>
    </w:p>
    <w:p>
      <w:pPr>
        <w:pageBreakBefore w:val="0"/>
        <w:numPr>
          <w:ilvl w:val="0"/>
          <w:numId w:val="2"/>
        </w:numPr>
        <w:kinsoku/>
        <w:wordWrap/>
        <w:overflowPunct/>
        <w:topLinePunct w:val="0"/>
        <w:bidi w:val="0"/>
        <w:spacing w:line="590" w:lineRule="exact"/>
        <w:ind w:firstLine="662" w:firstLineChars="200"/>
        <w:textAlignment w:val="auto"/>
        <w:rPr>
          <w:rStyle w:val="16"/>
          <w:rFonts w:hint="eastAsia" w:ascii="Times New Roman" w:hAnsi="Times New Roman" w:eastAsia="方正仿宋_GBK"/>
          <w:b w:val="0"/>
          <w:bCs/>
          <w:color w:val="000000"/>
          <w:sz w:val="33"/>
          <w:szCs w:val="32"/>
        </w:rPr>
      </w:pPr>
      <w:r>
        <w:rPr>
          <w:rFonts w:hint="eastAsia" w:ascii="Times New Roman" w:hAnsi="Times New Roman" w:eastAsia="方正仿宋_GBK" w:cs="Times New Roman"/>
          <w:b/>
          <w:color w:val="000000"/>
          <w:sz w:val="33"/>
          <w:szCs w:val="32"/>
        </w:rPr>
        <w:t>一般公共服务</w:t>
      </w:r>
      <w:r>
        <w:rPr>
          <w:rFonts w:hint="eastAsia" w:ascii="Times New Roman" w:hAnsi="Times New Roman" w:eastAsia="方正仿宋_GBK" w:cs="Times New Roman"/>
          <w:b/>
          <w:color w:val="000000"/>
          <w:sz w:val="33"/>
          <w:szCs w:val="32"/>
          <w:lang w:val="en-US" w:eastAsia="zh-CN"/>
        </w:rPr>
        <w:t>支出</w:t>
      </w:r>
      <w:r>
        <w:rPr>
          <w:rFonts w:hint="eastAsia" w:ascii="Times New Roman" w:hAnsi="Times New Roman" w:eastAsia="方正仿宋_GBK" w:cs="Times New Roman"/>
          <w:b/>
          <w:color w:val="000000"/>
          <w:sz w:val="33"/>
          <w:szCs w:val="32"/>
        </w:rPr>
        <w:t>（类）</w:t>
      </w:r>
      <w:r>
        <w:rPr>
          <w:rFonts w:hint="eastAsia" w:ascii="Times New Roman" w:hAnsi="Times New Roman" w:eastAsia="方正仿宋_GBK" w:cs="Times New Roman"/>
          <w:b/>
          <w:color w:val="000000"/>
          <w:sz w:val="33"/>
          <w:szCs w:val="32"/>
          <w:lang w:val="en-US" w:eastAsia="zh-CN"/>
        </w:rPr>
        <w:t>人大事务</w:t>
      </w:r>
      <w:r>
        <w:rPr>
          <w:rFonts w:hint="eastAsia" w:ascii="Times New Roman" w:hAnsi="Times New Roman" w:eastAsia="方正仿宋_GBK" w:cs="Times New Roman"/>
          <w:b/>
          <w:color w:val="000000"/>
          <w:sz w:val="33"/>
          <w:szCs w:val="32"/>
        </w:rPr>
        <w:t>（款）</w:t>
      </w:r>
      <w:r>
        <w:rPr>
          <w:rFonts w:hint="eastAsia" w:ascii="Times New Roman" w:hAnsi="Times New Roman" w:eastAsia="方正仿宋_GBK" w:cs="Times New Roman"/>
          <w:b/>
          <w:color w:val="000000"/>
          <w:sz w:val="33"/>
          <w:szCs w:val="32"/>
          <w:lang w:val="en-US" w:eastAsia="zh-CN"/>
        </w:rPr>
        <w:t>行政运行</w:t>
      </w:r>
      <w:r>
        <w:rPr>
          <w:rFonts w:hint="eastAsia" w:ascii="Times New Roman" w:hAnsi="Times New Roman" w:eastAsia="方正仿宋_GBK" w:cs="Times New Roman"/>
          <w:b/>
          <w:color w:val="000000"/>
          <w:sz w:val="33"/>
          <w:szCs w:val="32"/>
        </w:rPr>
        <w:t>（项）</w:t>
      </w:r>
      <w:r>
        <w:rPr>
          <w:rFonts w:hint="eastAsia" w:ascii="Times New Roman" w:hAnsi="Times New Roman" w:eastAsia="方正仿宋_GBK" w:cs="Times New Roman"/>
          <w:b/>
          <w:color w:val="000000"/>
          <w:sz w:val="33"/>
          <w:szCs w:val="32"/>
          <w:lang w:eastAsia="zh-CN"/>
        </w:rPr>
        <w:t>：</w:t>
      </w:r>
      <w:r>
        <w:rPr>
          <w:rFonts w:hint="eastAsia" w:ascii="Times New Roman" w:hAnsi="Times New Roman" w:eastAsia="方正仿宋_GBK" w:cs="Times New Roman"/>
          <w:b/>
          <w:color w:val="000000"/>
          <w:sz w:val="33"/>
          <w:szCs w:val="32"/>
        </w:rPr>
        <w:t xml:space="preserve"> </w:t>
      </w:r>
      <w:r>
        <w:rPr>
          <w:rStyle w:val="16"/>
          <w:rFonts w:hint="eastAsia" w:ascii="Times New Roman" w:hAnsi="Times New Roman" w:eastAsia="方正仿宋_GBK"/>
          <w:b w:val="0"/>
          <w:bCs/>
          <w:color w:val="000000"/>
          <w:sz w:val="33"/>
          <w:szCs w:val="32"/>
        </w:rPr>
        <w:t>支出决算为</w:t>
      </w:r>
      <w:r>
        <w:rPr>
          <w:rFonts w:hint="eastAsia" w:eastAsia="方正仿宋_GBK"/>
          <w:color w:val="000000"/>
          <w:sz w:val="33"/>
          <w:szCs w:val="32"/>
          <w:lang w:val="en-US" w:eastAsia="zh-CN"/>
        </w:rPr>
        <w:t>7.83</w:t>
      </w:r>
      <w:r>
        <w:rPr>
          <w:rStyle w:val="16"/>
          <w:rFonts w:hint="eastAsia" w:ascii="Times New Roman" w:hAnsi="Times New Roman" w:eastAsia="方正仿宋_GBK"/>
          <w:b w:val="0"/>
          <w:bCs/>
          <w:color w:val="000000"/>
          <w:sz w:val="33"/>
          <w:szCs w:val="32"/>
        </w:rPr>
        <w:t>万元，完成预算</w:t>
      </w:r>
      <w:r>
        <w:rPr>
          <w:rStyle w:val="16"/>
          <w:rFonts w:ascii="Times New Roman" w:hAnsi="Times New Roman" w:eastAsia="方正仿宋_GBK"/>
          <w:b w:val="0"/>
          <w:bCs/>
          <w:color w:val="000000"/>
          <w:sz w:val="33"/>
          <w:szCs w:val="32"/>
        </w:rPr>
        <w:t>100%</w:t>
      </w:r>
      <w:r>
        <w:rPr>
          <w:rStyle w:val="16"/>
          <w:rFonts w:hint="eastAsia" w:eastAsia="方正仿宋_GBK"/>
          <w:b w:val="0"/>
          <w:bCs/>
          <w:color w:val="000000"/>
          <w:sz w:val="33"/>
          <w:szCs w:val="32"/>
          <w:lang w:eastAsia="zh-CN"/>
        </w:rPr>
        <w:t>。</w:t>
      </w:r>
    </w:p>
    <w:p>
      <w:pPr>
        <w:numPr>
          <w:ilvl w:val="0"/>
          <w:numId w:val="2"/>
        </w:numPr>
        <w:spacing w:line="600" w:lineRule="exact"/>
        <w:ind w:left="0" w:leftChars="0" w:firstLine="662" w:firstLineChars="200"/>
        <w:rPr>
          <w:rStyle w:val="16"/>
          <w:rFonts w:hint="eastAsia" w:ascii="Times New Roman" w:hAnsi="Times New Roman" w:eastAsia="仿宋"/>
          <w:b w:val="0"/>
          <w:bCs/>
          <w:color w:val="auto"/>
          <w:sz w:val="32"/>
          <w:szCs w:val="32"/>
          <w:lang w:eastAsia="zh-CN"/>
        </w:rPr>
      </w:pPr>
      <w:r>
        <w:rPr>
          <w:rFonts w:hint="eastAsia" w:ascii="Times New Roman" w:hAnsi="Times New Roman" w:eastAsia="方正仿宋_GBK" w:cs="Times New Roman"/>
          <w:b/>
          <w:color w:val="000000"/>
          <w:sz w:val="33"/>
          <w:szCs w:val="32"/>
        </w:rPr>
        <w:t>一般公共服务支出（类）人大事务（款）</w:t>
      </w:r>
      <w:r>
        <w:rPr>
          <w:rFonts w:hint="eastAsia" w:ascii="Times New Roman" w:hAnsi="Times New Roman" w:eastAsia="方正仿宋_GBK" w:cs="Times New Roman"/>
          <w:b/>
          <w:color w:val="000000"/>
          <w:sz w:val="33"/>
          <w:szCs w:val="32"/>
          <w:lang w:val="en-US" w:eastAsia="zh-CN"/>
        </w:rPr>
        <w:t>代表工作</w:t>
      </w:r>
      <w:r>
        <w:rPr>
          <w:rFonts w:hint="eastAsia" w:ascii="Times New Roman" w:hAnsi="Times New Roman" w:eastAsia="方正仿宋_GBK" w:cs="Times New Roman"/>
          <w:b/>
          <w:color w:val="000000"/>
          <w:sz w:val="33"/>
          <w:szCs w:val="32"/>
        </w:rPr>
        <w:t>（项）: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9.23</w:t>
      </w:r>
      <w:r>
        <w:rPr>
          <w:rStyle w:val="16"/>
          <w:rFonts w:hint="eastAsia" w:ascii="Times New Roman" w:hAnsi="Times New Roman" w:eastAsia="方正仿宋_GBK" w:cs="Times New Roman"/>
          <w:b w:val="0"/>
          <w:bCs/>
          <w:color w:val="000000"/>
          <w:sz w:val="33"/>
          <w:szCs w:val="32"/>
        </w:rPr>
        <w:t>万元，完成预算100%</w:t>
      </w:r>
      <w:r>
        <w:rPr>
          <w:rStyle w:val="16"/>
          <w:rFonts w:hint="eastAsia" w:ascii="Times New Roman" w:hAnsi="Times New Roman" w:eastAsia="方正仿宋_GBK" w:cs="Times New Roman"/>
          <w:b w:val="0"/>
          <w:bCs/>
          <w:color w:val="000000"/>
          <w:sz w:val="33"/>
          <w:szCs w:val="32"/>
          <w:lang w:eastAsia="zh-CN"/>
        </w:rPr>
        <w:t>。</w:t>
      </w:r>
    </w:p>
    <w:p>
      <w:pPr>
        <w:numPr>
          <w:ilvl w:val="0"/>
          <w:numId w:val="2"/>
        </w:numPr>
        <w:spacing w:line="600" w:lineRule="exact"/>
        <w:ind w:left="0" w:leftChars="0"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sz w:val="33"/>
          <w:szCs w:val="32"/>
        </w:rPr>
        <w:t>一般公共服务支出（类）政府办公</w:t>
      </w:r>
      <w:r>
        <w:rPr>
          <w:rFonts w:hint="eastAsia" w:ascii="Times New Roman" w:hAnsi="Times New Roman" w:eastAsia="方正仿宋_GBK" w:cs="Times New Roman"/>
          <w:b/>
          <w:color w:val="000000"/>
          <w:sz w:val="33"/>
          <w:szCs w:val="32"/>
          <w:lang w:val="en-US" w:eastAsia="zh-CN"/>
        </w:rPr>
        <w:t>厅（</w:t>
      </w:r>
      <w:r>
        <w:rPr>
          <w:rFonts w:hint="eastAsia" w:ascii="Times New Roman" w:hAnsi="Times New Roman" w:eastAsia="方正仿宋_GBK" w:cs="Times New Roman"/>
          <w:b/>
          <w:color w:val="000000"/>
          <w:sz w:val="33"/>
          <w:szCs w:val="32"/>
        </w:rPr>
        <w:t>室</w:t>
      </w:r>
      <w:r>
        <w:rPr>
          <w:rFonts w:hint="eastAsia" w:ascii="Times New Roman" w:hAnsi="Times New Roman" w:eastAsia="方正仿宋_GBK" w:cs="Times New Roman"/>
          <w:b/>
          <w:color w:val="000000"/>
          <w:sz w:val="33"/>
          <w:szCs w:val="32"/>
          <w:lang w:eastAsia="zh-CN"/>
        </w:rPr>
        <w:t>）</w:t>
      </w:r>
      <w:r>
        <w:rPr>
          <w:rFonts w:hint="eastAsia" w:ascii="Times New Roman" w:hAnsi="Times New Roman" w:eastAsia="方正仿宋_GBK" w:cs="Times New Roman"/>
          <w:b/>
          <w:color w:val="000000"/>
          <w:sz w:val="33"/>
          <w:szCs w:val="32"/>
        </w:rPr>
        <w:t>及相关机构事务（款）行政运行（项）：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571.98</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Fonts w:hint="eastAsia" w:ascii="Times New Roman" w:hAnsi="Times New Roman" w:eastAsia="方正仿宋_GBK" w:cs="Times New Roman"/>
          <w:b/>
          <w:color w:val="000000"/>
          <w:kern w:val="2"/>
          <w:sz w:val="33"/>
          <w:szCs w:val="32"/>
          <w:lang w:val="en-US" w:eastAsia="zh-CN" w:bidi="ar-SA"/>
        </w:rPr>
      </w:pPr>
      <w:r>
        <w:rPr>
          <w:rFonts w:hint="eastAsia" w:ascii="Times New Roman" w:hAnsi="Times New Roman" w:eastAsia="方正仿宋_GBK" w:cs="Times New Roman"/>
          <w:b/>
          <w:color w:val="000000"/>
          <w:sz w:val="33"/>
          <w:szCs w:val="32"/>
          <w:lang w:val="en-US" w:eastAsia="zh-CN"/>
        </w:rPr>
        <w:t>4</w:t>
      </w:r>
      <w:r>
        <w:rPr>
          <w:rFonts w:hint="eastAsia" w:ascii="Times New Roman" w:hAnsi="Times New Roman" w:eastAsia="方正仿宋_GBK" w:cs="Times New Roman"/>
          <w:b/>
          <w:color w:val="000000"/>
          <w:sz w:val="33"/>
          <w:szCs w:val="32"/>
        </w:rPr>
        <w:t>.一般公共服务支出（类）政府办公</w:t>
      </w:r>
      <w:r>
        <w:rPr>
          <w:rFonts w:hint="eastAsia" w:ascii="Times New Roman" w:hAnsi="Times New Roman" w:eastAsia="方正仿宋_GBK" w:cs="Times New Roman"/>
          <w:b/>
          <w:color w:val="000000"/>
          <w:sz w:val="33"/>
          <w:szCs w:val="32"/>
          <w:lang w:val="en-US" w:eastAsia="zh-CN"/>
        </w:rPr>
        <w:t>厅（</w:t>
      </w:r>
      <w:r>
        <w:rPr>
          <w:rFonts w:hint="eastAsia" w:ascii="Times New Roman" w:hAnsi="Times New Roman" w:eastAsia="方正仿宋_GBK" w:cs="Times New Roman"/>
          <w:b/>
          <w:color w:val="000000"/>
          <w:sz w:val="33"/>
          <w:szCs w:val="32"/>
        </w:rPr>
        <w:t>室</w:t>
      </w:r>
      <w:r>
        <w:rPr>
          <w:rFonts w:hint="eastAsia" w:ascii="Times New Roman" w:hAnsi="Times New Roman" w:eastAsia="方正仿宋_GBK" w:cs="Times New Roman"/>
          <w:b/>
          <w:color w:val="000000"/>
          <w:sz w:val="33"/>
          <w:szCs w:val="32"/>
          <w:lang w:eastAsia="zh-CN"/>
        </w:rPr>
        <w:t>）</w:t>
      </w:r>
      <w:r>
        <w:rPr>
          <w:rFonts w:hint="eastAsia" w:ascii="Times New Roman" w:hAnsi="Times New Roman" w:eastAsia="方正仿宋_GBK" w:cs="Times New Roman"/>
          <w:b/>
          <w:color w:val="000000"/>
          <w:sz w:val="33"/>
          <w:szCs w:val="32"/>
        </w:rPr>
        <w:t>及相关机构事务（款）信访事务（项）：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8</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kern w:val="2"/>
          <w:sz w:val="33"/>
          <w:szCs w:val="32"/>
          <w:lang w:val="en-US" w:eastAsia="zh-CN" w:bidi="ar-SA"/>
        </w:rPr>
        <w:t>5.一般公共服务支出（类）政府办公厅（室）及相关机构事务（款）事业运行（项）：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460.76</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仿宋"/>
          <w:b w:val="0"/>
          <w:bCs/>
          <w:color w:val="auto"/>
          <w:sz w:val="32"/>
          <w:szCs w:val="32"/>
          <w:lang w:val="en-US" w:eastAsia="zh-CN"/>
        </w:rPr>
      </w:pPr>
      <w:r>
        <w:rPr>
          <w:rFonts w:hint="eastAsia" w:ascii="Times New Roman" w:hAnsi="Times New Roman" w:eastAsia="方正仿宋_GBK" w:cs="Times New Roman"/>
          <w:b/>
          <w:color w:val="000000"/>
          <w:kern w:val="2"/>
          <w:sz w:val="33"/>
          <w:szCs w:val="32"/>
          <w:lang w:val="en-US" w:eastAsia="zh-CN" w:bidi="ar-SA"/>
        </w:rPr>
        <w:t>6.一般公共服务支出（类）纪检监察事务（款）派驻派出机构（项）：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5</w:t>
      </w:r>
      <w:r>
        <w:rPr>
          <w:rStyle w:val="16"/>
          <w:rFonts w:hint="eastAsia" w:ascii="Times New Roman" w:hAnsi="Times New Roman" w:eastAsia="方正仿宋_GBK" w:cs="Times New Roman"/>
          <w:b w:val="0"/>
          <w:bCs/>
          <w:color w:val="000000"/>
          <w:sz w:val="33"/>
          <w:szCs w:val="32"/>
        </w:rPr>
        <w:t>万元，完成预算100%</w:t>
      </w:r>
      <w:r>
        <w:rPr>
          <w:rStyle w:val="16"/>
          <w:rFonts w:hint="eastAsia" w:ascii="Times New Roman" w:hAnsi="Times New Roman" w:eastAsia="方正仿宋_GBK" w:cs="Times New Roman"/>
          <w:b w:val="0"/>
          <w:bCs/>
          <w:color w:val="000000"/>
          <w:sz w:val="33"/>
          <w:szCs w:val="32"/>
          <w:lang w:eastAsia="zh-CN"/>
        </w:rPr>
        <w:t>。</w:t>
      </w:r>
    </w:p>
    <w:p>
      <w:pPr>
        <w:spacing w:line="600" w:lineRule="exact"/>
        <w:ind w:firstLine="662" w:firstLineChars="200"/>
        <w:rPr>
          <w:rStyle w:val="16"/>
          <w:rFonts w:ascii="Times New Roman" w:hAnsi="Times New Roman" w:eastAsia="仿宋"/>
          <w:b w:val="0"/>
          <w:bCs/>
          <w:color w:val="auto"/>
          <w:sz w:val="32"/>
          <w:szCs w:val="32"/>
        </w:rPr>
      </w:pPr>
      <w:r>
        <w:rPr>
          <w:rFonts w:hint="eastAsia" w:ascii="Times New Roman" w:hAnsi="Times New Roman" w:eastAsia="方正仿宋_GBK" w:cs="Times New Roman"/>
          <w:b/>
          <w:color w:val="000000"/>
          <w:kern w:val="2"/>
          <w:sz w:val="33"/>
          <w:szCs w:val="32"/>
          <w:lang w:val="en-US" w:eastAsia="zh-CN" w:bidi="ar-SA"/>
        </w:rPr>
        <w:t>7.一般公共服务支出（类）群众团体事务（款）其他群众团体事务支出（项）：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49.8</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kern w:val="2"/>
          <w:sz w:val="33"/>
          <w:szCs w:val="32"/>
          <w:lang w:val="en-US" w:eastAsia="zh-CN" w:bidi="ar-SA"/>
        </w:rPr>
        <w:t>8.一般公共服务支出（类）党委办公厅（室）及相关机构事务（款）行政运行（项）：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30.16</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auto"/>
          <w:sz w:val="33"/>
          <w:szCs w:val="32"/>
        </w:rPr>
      </w:pPr>
      <w:r>
        <w:rPr>
          <w:rFonts w:hint="eastAsia" w:ascii="Times New Roman" w:hAnsi="Times New Roman" w:eastAsia="方正仿宋_GBK" w:cs="Times New Roman"/>
          <w:b/>
          <w:color w:val="auto"/>
          <w:kern w:val="2"/>
          <w:sz w:val="33"/>
          <w:szCs w:val="32"/>
          <w:lang w:val="en-US" w:eastAsia="zh-CN" w:bidi="ar-SA"/>
        </w:rPr>
        <w:t>9.一般公共服务支出（类）</w:t>
      </w:r>
      <w:r>
        <w:rPr>
          <w:rFonts w:hint="eastAsia" w:eastAsia="方正仿宋_GBK" w:cs="Times New Roman"/>
          <w:b/>
          <w:color w:val="auto"/>
          <w:kern w:val="2"/>
          <w:sz w:val="33"/>
          <w:szCs w:val="32"/>
          <w:lang w:val="en-US" w:eastAsia="zh-CN" w:bidi="ar-SA"/>
        </w:rPr>
        <w:t>组织</w:t>
      </w:r>
      <w:r>
        <w:rPr>
          <w:rFonts w:hint="eastAsia" w:ascii="Times New Roman" w:hAnsi="Times New Roman" w:eastAsia="方正仿宋_GBK" w:cs="Times New Roman"/>
          <w:b/>
          <w:color w:val="auto"/>
          <w:kern w:val="2"/>
          <w:sz w:val="33"/>
          <w:szCs w:val="32"/>
          <w:lang w:val="en-US" w:eastAsia="zh-CN" w:bidi="ar-SA"/>
        </w:rPr>
        <w:t>事务（款）</w:t>
      </w:r>
      <w:r>
        <w:rPr>
          <w:rFonts w:hint="eastAsia" w:eastAsia="方正仿宋_GBK" w:cs="Times New Roman"/>
          <w:b/>
          <w:color w:val="auto"/>
          <w:kern w:val="2"/>
          <w:sz w:val="33"/>
          <w:szCs w:val="32"/>
          <w:lang w:val="en-US" w:eastAsia="zh-CN" w:bidi="ar-SA"/>
        </w:rPr>
        <w:t>其他组织事务支出</w:t>
      </w:r>
      <w:r>
        <w:rPr>
          <w:rFonts w:hint="eastAsia" w:ascii="Times New Roman" w:hAnsi="Times New Roman" w:eastAsia="方正仿宋_GBK" w:cs="Times New Roman"/>
          <w:b/>
          <w:color w:val="auto"/>
          <w:kern w:val="2"/>
          <w:sz w:val="33"/>
          <w:szCs w:val="32"/>
          <w:lang w:val="en-US" w:eastAsia="zh-CN" w:bidi="ar-SA"/>
        </w:rPr>
        <w:t>（项）：</w:t>
      </w:r>
      <w:r>
        <w:rPr>
          <w:rStyle w:val="16"/>
          <w:rFonts w:hint="eastAsia" w:ascii="Times New Roman" w:hAnsi="Times New Roman" w:eastAsia="方正仿宋_GBK" w:cs="Times New Roman"/>
          <w:b w:val="0"/>
          <w:bCs/>
          <w:color w:val="auto"/>
          <w:sz w:val="33"/>
          <w:szCs w:val="32"/>
        </w:rPr>
        <w:t>支出决算为</w:t>
      </w:r>
      <w:r>
        <w:rPr>
          <w:rStyle w:val="16"/>
          <w:rFonts w:hint="eastAsia" w:eastAsia="方正仿宋_GBK" w:cs="Times New Roman"/>
          <w:b w:val="0"/>
          <w:bCs/>
          <w:color w:val="auto"/>
          <w:sz w:val="33"/>
          <w:szCs w:val="32"/>
          <w:highlight w:val="none"/>
          <w:lang w:val="en-US" w:eastAsia="zh-CN"/>
        </w:rPr>
        <w:t>3.12</w:t>
      </w:r>
      <w:r>
        <w:rPr>
          <w:rStyle w:val="16"/>
          <w:rFonts w:hint="eastAsia" w:ascii="Times New Roman" w:hAnsi="Times New Roman" w:eastAsia="方正仿宋_GBK" w:cs="Times New Roman"/>
          <w:b w:val="0"/>
          <w:bCs/>
          <w:color w:val="auto"/>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lang w:val="en-US" w:eastAsia="zh-CN"/>
        </w:rPr>
      </w:pPr>
      <w:r>
        <w:rPr>
          <w:rFonts w:hint="eastAsia" w:ascii="Times New Roman" w:hAnsi="Times New Roman" w:eastAsia="方正仿宋_GBK" w:cs="Times New Roman"/>
          <w:b/>
          <w:color w:val="auto"/>
          <w:kern w:val="2"/>
          <w:sz w:val="33"/>
          <w:szCs w:val="32"/>
          <w:lang w:val="en-US" w:eastAsia="zh-CN" w:bidi="ar-SA"/>
        </w:rPr>
        <w:t>1</w:t>
      </w:r>
      <w:r>
        <w:rPr>
          <w:rFonts w:hint="eastAsia" w:eastAsia="方正仿宋_GBK" w:cs="Times New Roman"/>
          <w:b/>
          <w:color w:val="auto"/>
          <w:kern w:val="2"/>
          <w:sz w:val="33"/>
          <w:szCs w:val="32"/>
          <w:lang w:val="en-US" w:eastAsia="zh-CN" w:bidi="ar-SA"/>
        </w:rPr>
        <w:t>0</w:t>
      </w:r>
      <w:r>
        <w:rPr>
          <w:rFonts w:hint="eastAsia" w:ascii="Times New Roman" w:hAnsi="Times New Roman" w:eastAsia="方正仿宋_GBK" w:cs="Times New Roman"/>
          <w:b/>
          <w:color w:val="auto"/>
          <w:kern w:val="2"/>
          <w:sz w:val="33"/>
          <w:szCs w:val="32"/>
          <w:lang w:val="en-US" w:eastAsia="zh-CN" w:bidi="ar-SA"/>
        </w:rPr>
        <w:t>.国防支出（类）国防动员（款）兵役征集（项）</w:t>
      </w:r>
      <w:r>
        <w:rPr>
          <w:rFonts w:hint="eastAsia" w:ascii="Times New Roman" w:hAnsi="Times New Roman" w:eastAsia="方正仿宋_GBK" w:cs="Times New Roman"/>
          <w:b/>
          <w:color w:val="000000"/>
          <w:kern w:val="2"/>
          <w:sz w:val="33"/>
          <w:szCs w:val="32"/>
          <w:lang w:val="en-US" w:eastAsia="zh-CN" w:bidi="ar-SA"/>
        </w:rPr>
        <w:t>：</w:t>
      </w:r>
      <w:r>
        <w:rPr>
          <w:rStyle w:val="16"/>
          <w:rFonts w:hint="eastAsia" w:ascii="Times New Roman" w:hAnsi="Times New Roman" w:eastAsia="方正仿宋_GBK" w:cs="Times New Roman"/>
          <w:b w:val="0"/>
          <w:bCs/>
          <w:color w:val="000000"/>
          <w:sz w:val="33"/>
          <w:szCs w:val="32"/>
        </w:rPr>
        <w:t>支出决算为</w:t>
      </w:r>
      <w:r>
        <w:rPr>
          <w:rStyle w:val="16"/>
          <w:rFonts w:hint="eastAsia" w:ascii="Times New Roman" w:hAnsi="Times New Roman" w:eastAsia="方正仿宋_GBK" w:cs="Times New Roman"/>
          <w:b w:val="0"/>
          <w:bCs/>
          <w:color w:val="000000"/>
          <w:sz w:val="33"/>
          <w:szCs w:val="32"/>
          <w:lang w:val="en-US" w:eastAsia="zh-CN"/>
        </w:rPr>
        <w:t>1</w:t>
      </w:r>
      <w:r>
        <w:rPr>
          <w:rStyle w:val="16"/>
          <w:rFonts w:hint="eastAsia" w:ascii="Times New Roman" w:hAnsi="Times New Roman" w:eastAsia="方正仿宋_GBK" w:cs="Times New Roman"/>
          <w:b w:val="0"/>
          <w:bCs/>
          <w:color w:val="000000"/>
          <w:sz w:val="33"/>
          <w:szCs w:val="32"/>
        </w:rPr>
        <w:t>万元</w:t>
      </w:r>
      <w:r>
        <w:rPr>
          <w:rStyle w:val="16"/>
          <w:rFonts w:hint="eastAsia" w:eastAsia="方正仿宋_GBK" w:cs="Times New Roman"/>
          <w:b w:val="0"/>
          <w:bCs/>
          <w:color w:val="000000"/>
          <w:sz w:val="33"/>
          <w:szCs w:val="32"/>
          <w:lang w:val="en-US" w:eastAsia="zh-CN"/>
        </w:rPr>
        <w:t>,</w:t>
      </w:r>
      <w:r>
        <w:rPr>
          <w:rStyle w:val="16"/>
          <w:rFonts w:hint="eastAsia" w:ascii="Times New Roman" w:hAnsi="Times New Roman" w:eastAsia="方正仿宋_GBK" w:cs="Times New Roman"/>
          <w:b w:val="0"/>
          <w:bCs/>
          <w:color w:val="auto"/>
          <w:sz w:val="33"/>
          <w:szCs w:val="32"/>
        </w:rPr>
        <w:t>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1</w:t>
      </w:r>
      <w:r>
        <w:rPr>
          <w:rFonts w:hint="eastAsia" w:ascii="Times New Roman" w:hAnsi="Times New Roman" w:eastAsia="方正仿宋_GBK" w:cs="Times New Roman"/>
          <w:b/>
          <w:color w:val="000000"/>
          <w:kern w:val="2"/>
          <w:sz w:val="33"/>
          <w:szCs w:val="32"/>
          <w:lang w:val="en-US" w:eastAsia="zh-CN" w:bidi="ar-SA"/>
        </w:rPr>
        <w:t>.社会保障和就业支出（类）人力资源和社会保障管理事务（款）其他人力资源和社会保障管理事务支出（项）</w:t>
      </w:r>
      <w:r>
        <w:rPr>
          <w:rStyle w:val="16"/>
          <w:rFonts w:hint="eastAsia" w:ascii="Times New Roman" w:hAnsi="Times New Roman" w:eastAsia="仿宋"/>
          <w:bCs/>
          <w:color w:val="auto"/>
          <w:sz w:val="32"/>
          <w:szCs w:val="32"/>
        </w:rPr>
        <w:t>：</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3.99</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2</w:t>
      </w:r>
      <w:r>
        <w:rPr>
          <w:rFonts w:hint="eastAsia" w:ascii="Times New Roman" w:hAnsi="Times New Roman" w:eastAsia="方正仿宋_GBK" w:cs="Times New Roman"/>
          <w:b/>
          <w:color w:val="000000"/>
          <w:kern w:val="2"/>
          <w:sz w:val="33"/>
          <w:szCs w:val="32"/>
          <w:lang w:val="en-US" w:eastAsia="zh-CN" w:bidi="ar-SA"/>
        </w:rPr>
        <w:t>.社会保障和就业支出（类）行政事业单位养老支出（款） 行政单位离退休（项）：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86.61</w:t>
      </w:r>
      <w:r>
        <w:rPr>
          <w:rStyle w:val="16"/>
          <w:rFonts w:hint="eastAsia" w:ascii="Times New Roman" w:hAnsi="Times New Roman" w:eastAsia="方正仿宋_GBK" w:cs="Times New Roman"/>
          <w:b w:val="0"/>
          <w:bCs/>
          <w:color w:val="000000"/>
          <w:sz w:val="33"/>
          <w:szCs w:val="32"/>
          <w:lang w:val="en-US" w:eastAsia="zh-CN"/>
        </w:rPr>
        <w:t>万</w:t>
      </w:r>
      <w:r>
        <w:rPr>
          <w:rStyle w:val="16"/>
          <w:rFonts w:hint="eastAsia" w:ascii="Times New Roman" w:hAnsi="Times New Roman" w:eastAsia="方正仿宋_GBK" w:cs="Times New Roman"/>
          <w:b w:val="0"/>
          <w:bCs/>
          <w:color w:val="000000"/>
          <w:sz w:val="33"/>
          <w:szCs w:val="32"/>
        </w:rPr>
        <w:t>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3</w:t>
      </w:r>
      <w:r>
        <w:rPr>
          <w:rFonts w:hint="eastAsia" w:ascii="Times New Roman" w:hAnsi="Times New Roman" w:eastAsia="方正仿宋_GBK" w:cs="Times New Roman"/>
          <w:b/>
          <w:color w:val="000000"/>
          <w:kern w:val="2"/>
          <w:sz w:val="33"/>
          <w:szCs w:val="32"/>
          <w:lang w:val="en-US" w:eastAsia="zh-CN" w:bidi="ar-SA"/>
        </w:rPr>
        <w:t>.社会保障和就业支出（类）行政事业单位养老支出（款） 机关事业单位基本养老保险缴费支出（项）：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134.5</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4</w:t>
      </w:r>
      <w:r>
        <w:rPr>
          <w:rFonts w:hint="eastAsia" w:ascii="Times New Roman" w:hAnsi="Times New Roman" w:eastAsia="方正仿宋_GBK" w:cs="Times New Roman"/>
          <w:b/>
          <w:color w:val="000000"/>
          <w:kern w:val="2"/>
          <w:sz w:val="33"/>
          <w:szCs w:val="32"/>
          <w:lang w:val="en-US" w:eastAsia="zh-CN" w:bidi="ar-SA"/>
        </w:rPr>
        <w:t>.社会保障和就业支出（类）行政事业单位养老支出（款）机关事业单位职业年金缴费支出（项）：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19.4</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sz w:val="33"/>
          <w:szCs w:val="32"/>
          <w:lang w:val="en-US" w:eastAsia="zh-CN"/>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5</w:t>
      </w:r>
      <w:r>
        <w:rPr>
          <w:rFonts w:hint="eastAsia" w:ascii="Times New Roman" w:hAnsi="Times New Roman" w:eastAsia="方正仿宋_GBK" w:cs="Times New Roman"/>
          <w:b/>
          <w:color w:val="000000"/>
          <w:kern w:val="2"/>
          <w:sz w:val="33"/>
          <w:szCs w:val="32"/>
          <w:lang w:val="en-US" w:eastAsia="zh-CN" w:bidi="ar-SA"/>
        </w:rPr>
        <w:t>.社会保障和就业支出（类）行政事业单位养老支出（款） 其他行政事业单位养老支出（项）：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1.13</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ascii="Times New Roman" w:hAnsi="Times New Roman" w:eastAsia="仿宋"/>
          <w:b w:val="0"/>
          <w:bCs/>
          <w:color w:val="auto"/>
          <w:sz w:val="32"/>
          <w:szCs w:val="32"/>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6</w:t>
      </w:r>
      <w:r>
        <w:rPr>
          <w:rFonts w:hint="eastAsia" w:ascii="Times New Roman" w:hAnsi="Times New Roman" w:eastAsia="方正仿宋_GBK" w:cs="Times New Roman"/>
          <w:b/>
          <w:color w:val="000000"/>
          <w:kern w:val="2"/>
          <w:sz w:val="33"/>
          <w:szCs w:val="32"/>
          <w:lang w:val="en-US" w:eastAsia="zh-CN" w:bidi="ar-SA"/>
        </w:rPr>
        <w:t>.社会保障和就业支出（类）抚恤（款）</w:t>
      </w:r>
      <w:r>
        <w:rPr>
          <w:rFonts w:hint="eastAsia" w:eastAsia="方正仿宋_GBK" w:cs="Times New Roman"/>
          <w:b/>
          <w:color w:val="000000"/>
          <w:kern w:val="2"/>
          <w:sz w:val="33"/>
          <w:szCs w:val="32"/>
          <w:lang w:val="en-US" w:eastAsia="zh-CN" w:bidi="ar-SA"/>
        </w:rPr>
        <w:t>死亡抚恤</w:t>
      </w:r>
      <w:r>
        <w:rPr>
          <w:rFonts w:hint="eastAsia" w:ascii="Times New Roman" w:hAnsi="Times New Roman" w:eastAsia="方正仿宋_GBK" w:cs="Times New Roman"/>
          <w:b/>
          <w:color w:val="000000"/>
          <w:kern w:val="2"/>
          <w:sz w:val="33"/>
          <w:szCs w:val="32"/>
          <w:lang w:val="en-US" w:eastAsia="zh-CN" w:bidi="ar-SA"/>
        </w:rPr>
        <w:t>（项）：</w:t>
      </w:r>
      <w:r>
        <w:rPr>
          <w:rStyle w:val="16"/>
          <w:rFonts w:hint="eastAsia" w:ascii="Times New Roman" w:hAnsi="Times New Roman" w:eastAsia="方正仿宋_GBK" w:cs="Times New Roman"/>
          <w:b w:val="0"/>
          <w:bCs/>
          <w:color w:val="000000"/>
          <w:sz w:val="33"/>
          <w:szCs w:val="32"/>
        </w:rPr>
        <w:t>支出决算为</w:t>
      </w:r>
      <w:r>
        <w:rPr>
          <w:rStyle w:val="16"/>
          <w:rFonts w:hint="eastAsia" w:eastAsia="方正仿宋_GBK" w:cs="Times New Roman"/>
          <w:b w:val="0"/>
          <w:bCs/>
          <w:color w:val="000000"/>
          <w:sz w:val="33"/>
          <w:szCs w:val="32"/>
          <w:lang w:val="en-US" w:eastAsia="zh-CN"/>
        </w:rPr>
        <w:t>6.59</w:t>
      </w:r>
      <w:r>
        <w:rPr>
          <w:rStyle w:val="16"/>
          <w:rFonts w:hint="eastAsia" w:ascii="Times New Roman" w:hAnsi="Times New Roman" w:eastAsia="方正仿宋_GBK" w:cs="Times New Roman"/>
          <w:b w:val="0"/>
          <w:bCs/>
          <w:color w:val="000000"/>
          <w:sz w:val="33"/>
          <w:szCs w:val="32"/>
        </w:rPr>
        <w:t>万元，完成预算100%。</w:t>
      </w:r>
    </w:p>
    <w:p>
      <w:pPr>
        <w:spacing w:line="600" w:lineRule="exact"/>
        <w:ind w:firstLine="662" w:firstLineChars="200"/>
        <w:rPr>
          <w:rStyle w:val="16"/>
          <w:rFonts w:ascii="Times New Roman" w:hAnsi="Times New Roman" w:eastAsia="仿宋"/>
          <w:b w:val="0"/>
          <w:bCs/>
          <w:color w:val="auto"/>
          <w:sz w:val="32"/>
          <w:szCs w:val="32"/>
        </w:rPr>
      </w:pPr>
      <w:r>
        <w:rPr>
          <w:rFonts w:hint="eastAsia" w:ascii="Times New Roman" w:hAnsi="Times New Roman" w:eastAsia="方正仿宋_GBK" w:cs="Times New Roman"/>
          <w:b/>
          <w:color w:val="000000"/>
          <w:kern w:val="2"/>
          <w:sz w:val="33"/>
          <w:szCs w:val="32"/>
          <w:lang w:val="en-US" w:eastAsia="zh-CN" w:bidi="ar-SA"/>
        </w:rPr>
        <w:t>1</w:t>
      </w:r>
      <w:r>
        <w:rPr>
          <w:rFonts w:hint="eastAsia" w:eastAsia="方正仿宋_GBK" w:cs="Times New Roman"/>
          <w:b/>
          <w:color w:val="000000"/>
          <w:kern w:val="2"/>
          <w:sz w:val="33"/>
          <w:szCs w:val="32"/>
          <w:lang w:val="en-US" w:eastAsia="zh-CN" w:bidi="ar-SA"/>
        </w:rPr>
        <w:t>7</w:t>
      </w:r>
      <w:r>
        <w:rPr>
          <w:rFonts w:hint="eastAsia" w:ascii="Times New Roman" w:hAnsi="Times New Roman" w:eastAsia="方正仿宋_GBK" w:cs="Times New Roman"/>
          <w:b/>
          <w:color w:val="000000"/>
          <w:kern w:val="2"/>
          <w:sz w:val="33"/>
          <w:szCs w:val="32"/>
          <w:lang w:val="en-US" w:eastAsia="zh-CN" w:bidi="ar-SA"/>
        </w:rPr>
        <w:t>.社会保障和就业支出（类）社会福利（款）老年福利（项）：</w:t>
      </w:r>
      <w:r>
        <w:rPr>
          <w:rStyle w:val="16"/>
          <w:rFonts w:hint="eastAsia" w:ascii="Times New Roman" w:hAnsi="Times New Roman" w:eastAsia="方正仿宋_GBK" w:cs="Times New Roman"/>
          <w:b w:val="0"/>
          <w:bCs/>
          <w:color w:val="000000"/>
          <w:sz w:val="33"/>
          <w:szCs w:val="32"/>
        </w:rPr>
        <w:t>支出决算为0.3万元，完成预算100%。</w:t>
      </w:r>
    </w:p>
    <w:p>
      <w:pPr>
        <w:spacing w:line="600" w:lineRule="exact"/>
        <w:ind w:firstLine="662" w:firstLineChars="200"/>
        <w:rPr>
          <w:rStyle w:val="16"/>
          <w:rFonts w:hint="eastAsia" w:ascii="Times New Roman" w:hAnsi="Times New Roman" w:eastAsia="方正仿宋_GBK" w:cs="Times New Roman"/>
          <w:b w:val="0"/>
          <w:bCs/>
          <w:color w:val="000000"/>
          <w:kern w:val="2"/>
          <w:sz w:val="33"/>
          <w:szCs w:val="32"/>
          <w:lang w:val="en-US" w:eastAsia="zh-CN" w:bidi="ar-SA"/>
        </w:rPr>
      </w:pPr>
      <w:r>
        <w:rPr>
          <w:rFonts w:hint="eastAsia" w:eastAsia="方正仿宋_GBK" w:cs="Times New Roman"/>
          <w:b/>
          <w:color w:val="000000"/>
          <w:kern w:val="2"/>
          <w:sz w:val="33"/>
          <w:szCs w:val="32"/>
          <w:lang w:val="en-US" w:eastAsia="zh-CN" w:bidi="ar-SA"/>
        </w:rPr>
        <w:t>18</w:t>
      </w:r>
      <w:r>
        <w:rPr>
          <w:rFonts w:hint="eastAsia" w:ascii="Times New Roman" w:hAnsi="Times New Roman" w:eastAsia="方正仿宋_GBK" w:cs="Times New Roman"/>
          <w:b/>
          <w:color w:val="000000"/>
          <w:kern w:val="2"/>
          <w:sz w:val="33"/>
          <w:szCs w:val="32"/>
          <w:lang w:val="en-US" w:eastAsia="zh-CN" w:bidi="ar-SA"/>
        </w:rPr>
        <w:t>.卫生健康支出（类）行政事业单位医疗（款）行政单位医疗（项）：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30.72</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kern w:val="2"/>
          <w:sz w:val="33"/>
          <w:szCs w:val="32"/>
          <w:lang w:val="en-US" w:eastAsia="zh-CN" w:bidi="ar-SA"/>
        </w:rPr>
      </w:pPr>
      <w:r>
        <w:rPr>
          <w:rFonts w:hint="eastAsia" w:eastAsia="方正仿宋_GBK" w:cs="Times New Roman"/>
          <w:b/>
          <w:color w:val="000000"/>
          <w:kern w:val="2"/>
          <w:sz w:val="33"/>
          <w:szCs w:val="32"/>
          <w:lang w:val="en-US" w:eastAsia="zh-CN" w:bidi="ar-SA"/>
        </w:rPr>
        <w:t>19</w:t>
      </w:r>
      <w:r>
        <w:rPr>
          <w:rFonts w:hint="eastAsia" w:ascii="Times New Roman" w:hAnsi="Times New Roman" w:eastAsia="方正仿宋_GBK" w:cs="Times New Roman"/>
          <w:b/>
          <w:color w:val="000000"/>
          <w:kern w:val="2"/>
          <w:sz w:val="33"/>
          <w:szCs w:val="32"/>
          <w:lang w:val="en-US" w:eastAsia="zh-CN" w:bidi="ar-SA"/>
        </w:rPr>
        <w:t>.卫生健康支出（类）行政事业单位医疗（款）</w:t>
      </w:r>
      <w:r>
        <w:rPr>
          <w:rFonts w:hint="eastAsia" w:eastAsia="方正仿宋_GBK" w:cs="Times New Roman"/>
          <w:b/>
          <w:color w:val="000000"/>
          <w:kern w:val="2"/>
          <w:sz w:val="33"/>
          <w:szCs w:val="32"/>
          <w:lang w:val="en-US" w:eastAsia="zh-CN" w:bidi="ar-SA"/>
        </w:rPr>
        <w:t>事业</w:t>
      </w:r>
      <w:r>
        <w:rPr>
          <w:rFonts w:hint="eastAsia" w:ascii="Times New Roman" w:hAnsi="Times New Roman" w:eastAsia="方正仿宋_GBK" w:cs="Times New Roman"/>
          <w:b/>
          <w:color w:val="000000"/>
          <w:kern w:val="2"/>
          <w:sz w:val="33"/>
          <w:szCs w:val="32"/>
          <w:lang w:val="en-US" w:eastAsia="zh-CN" w:bidi="ar-SA"/>
        </w:rPr>
        <w:t>单位医疗（项）：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29.95</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Fonts w:hint="eastAsia"/>
          <w:lang w:val="en-US" w:eastAsia="zh-CN"/>
        </w:rPr>
      </w:pPr>
      <w:r>
        <w:rPr>
          <w:rFonts w:hint="eastAsia" w:eastAsia="方正仿宋_GBK" w:cs="Times New Roman"/>
          <w:b/>
          <w:color w:val="000000"/>
          <w:kern w:val="2"/>
          <w:sz w:val="33"/>
          <w:szCs w:val="32"/>
          <w:lang w:val="en-US" w:eastAsia="zh-CN" w:bidi="ar-SA"/>
        </w:rPr>
        <w:t>20</w:t>
      </w:r>
      <w:r>
        <w:rPr>
          <w:rFonts w:hint="eastAsia" w:ascii="Times New Roman" w:hAnsi="Times New Roman" w:eastAsia="方正仿宋_GBK" w:cs="Times New Roman"/>
          <w:b/>
          <w:color w:val="000000"/>
          <w:kern w:val="2"/>
          <w:sz w:val="33"/>
          <w:szCs w:val="32"/>
          <w:lang w:val="en-US" w:eastAsia="zh-CN" w:bidi="ar-SA"/>
        </w:rPr>
        <w:t>.卫生健康支出（类）行政事业单位医疗（款）</w:t>
      </w:r>
      <w:r>
        <w:rPr>
          <w:rFonts w:hint="eastAsia" w:eastAsia="方正仿宋_GBK" w:cs="Times New Roman"/>
          <w:b/>
          <w:color w:val="000000"/>
          <w:kern w:val="2"/>
          <w:sz w:val="33"/>
          <w:szCs w:val="32"/>
          <w:lang w:val="en-US" w:eastAsia="zh-CN" w:bidi="ar-SA"/>
        </w:rPr>
        <w:t>公务员医疗补助</w:t>
      </w:r>
      <w:r>
        <w:rPr>
          <w:rFonts w:hint="eastAsia" w:ascii="Times New Roman" w:hAnsi="Times New Roman" w:eastAsia="方正仿宋_GBK" w:cs="Times New Roman"/>
          <w:b/>
          <w:color w:val="000000"/>
          <w:kern w:val="2"/>
          <w:sz w:val="33"/>
          <w:szCs w:val="32"/>
          <w:lang w:val="en-US" w:eastAsia="zh-CN" w:bidi="ar-SA"/>
        </w:rPr>
        <w:t>（项）：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4.5</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ascii="Times New Roman" w:hAnsi="Times New Roman" w:eastAsia="仿宋"/>
          <w:b w:val="0"/>
          <w:bCs/>
          <w:color w:val="auto"/>
          <w:sz w:val="32"/>
          <w:szCs w:val="32"/>
        </w:rPr>
      </w:pPr>
      <w:r>
        <w:rPr>
          <w:rFonts w:hint="eastAsia" w:ascii="Times New Roman" w:hAnsi="Times New Roman" w:eastAsia="方正仿宋_GBK" w:cs="Times New Roman"/>
          <w:b/>
          <w:color w:val="000000"/>
          <w:kern w:val="2"/>
          <w:sz w:val="33"/>
          <w:szCs w:val="32"/>
          <w:lang w:val="en-US" w:eastAsia="zh-CN" w:bidi="ar-SA"/>
        </w:rPr>
        <w:t>2</w:t>
      </w:r>
      <w:r>
        <w:rPr>
          <w:rFonts w:hint="eastAsia" w:eastAsia="方正仿宋_GBK" w:cs="Times New Roman"/>
          <w:b/>
          <w:color w:val="000000"/>
          <w:kern w:val="2"/>
          <w:sz w:val="33"/>
          <w:szCs w:val="32"/>
          <w:lang w:val="en-US" w:eastAsia="zh-CN" w:bidi="ar-SA"/>
        </w:rPr>
        <w:t>1</w:t>
      </w:r>
      <w:r>
        <w:rPr>
          <w:rFonts w:hint="eastAsia" w:ascii="Times New Roman" w:hAnsi="Times New Roman" w:eastAsia="方正仿宋_GBK" w:cs="Times New Roman"/>
          <w:b/>
          <w:color w:val="000000"/>
          <w:kern w:val="2"/>
          <w:sz w:val="33"/>
          <w:szCs w:val="32"/>
          <w:lang w:val="en-US" w:eastAsia="zh-CN" w:bidi="ar-SA"/>
        </w:rPr>
        <w:t>.城乡社区支出（类）城乡社区环境卫生（款）城乡社区环境卫生（项）：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20</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hint="eastAsia" w:ascii="Times New Roman" w:hAnsi="Times New Roman" w:eastAsia="方正仿宋_GBK" w:cs="Times New Roman"/>
          <w:b w:val="0"/>
          <w:bCs/>
          <w:color w:val="000000"/>
          <w:kern w:val="2"/>
          <w:sz w:val="33"/>
          <w:szCs w:val="32"/>
          <w:lang w:val="en-US" w:eastAsia="zh-CN" w:bidi="ar-SA"/>
        </w:rPr>
      </w:pPr>
      <w:r>
        <w:rPr>
          <w:rFonts w:hint="eastAsia" w:ascii="Times New Roman" w:hAnsi="Times New Roman" w:eastAsia="方正仿宋_GBK" w:cs="Times New Roman"/>
          <w:b/>
          <w:color w:val="000000"/>
          <w:kern w:val="2"/>
          <w:sz w:val="33"/>
          <w:szCs w:val="32"/>
          <w:lang w:val="en-US" w:eastAsia="zh-CN" w:bidi="ar-SA"/>
        </w:rPr>
        <w:t>2</w:t>
      </w:r>
      <w:r>
        <w:rPr>
          <w:rFonts w:hint="eastAsia" w:eastAsia="方正仿宋_GBK" w:cs="Times New Roman"/>
          <w:b/>
          <w:color w:val="000000"/>
          <w:kern w:val="2"/>
          <w:sz w:val="33"/>
          <w:szCs w:val="32"/>
          <w:lang w:val="en-US" w:eastAsia="zh-CN" w:bidi="ar-SA"/>
        </w:rPr>
        <w:t>2</w:t>
      </w:r>
      <w:r>
        <w:rPr>
          <w:rFonts w:hint="eastAsia" w:ascii="Times New Roman" w:hAnsi="Times New Roman" w:eastAsia="方正仿宋_GBK" w:cs="Times New Roman"/>
          <w:b/>
          <w:color w:val="000000"/>
          <w:kern w:val="2"/>
          <w:sz w:val="33"/>
          <w:szCs w:val="32"/>
          <w:lang w:val="en-US" w:eastAsia="zh-CN" w:bidi="ar-SA"/>
        </w:rPr>
        <w:t>.农林水支出（类）农业农村（款）事业运行（项）：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89.81</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hint="eastAsia" w:ascii="Times New Roman" w:hAnsi="Times New Roman" w:eastAsia="仿宋"/>
          <w:color w:val="auto"/>
          <w:sz w:val="32"/>
          <w:szCs w:val="32"/>
        </w:rPr>
      </w:pPr>
      <w:r>
        <w:rPr>
          <w:rFonts w:hint="eastAsia" w:ascii="Times New Roman" w:hAnsi="Times New Roman" w:eastAsia="方正仿宋_GBK" w:cs="Times New Roman"/>
          <w:b/>
          <w:color w:val="000000"/>
          <w:kern w:val="2"/>
          <w:sz w:val="33"/>
          <w:szCs w:val="32"/>
          <w:lang w:val="en-US" w:eastAsia="zh-CN" w:bidi="ar-SA"/>
        </w:rPr>
        <w:t>2</w:t>
      </w:r>
      <w:r>
        <w:rPr>
          <w:rFonts w:hint="eastAsia" w:eastAsia="方正仿宋_GBK" w:cs="Times New Roman"/>
          <w:b/>
          <w:color w:val="000000"/>
          <w:kern w:val="2"/>
          <w:sz w:val="33"/>
          <w:szCs w:val="32"/>
          <w:lang w:val="en-US" w:eastAsia="zh-CN" w:bidi="ar-SA"/>
        </w:rPr>
        <w:t>3</w:t>
      </w:r>
      <w:r>
        <w:rPr>
          <w:rFonts w:hint="eastAsia" w:ascii="Times New Roman" w:hAnsi="Times New Roman" w:eastAsia="方正仿宋_GBK" w:cs="Times New Roman"/>
          <w:b/>
          <w:color w:val="000000"/>
          <w:kern w:val="2"/>
          <w:sz w:val="33"/>
          <w:szCs w:val="32"/>
          <w:lang w:val="en-US" w:eastAsia="zh-CN" w:bidi="ar-SA"/>
        </w:rPr>
        <w:t>.农林水支出（类）农业农村（款）</w:t>
      </w:r>
      <w:r>
        <w:rPr>
          <w:rFonts w:hint="eastAsia" w:eastAsia="方正仿宋_GBK" w:cs="Times New Roman"/>
          <w:b/>
          <w:color w:val="000000"/>
          <w:kern w:val="2"/>
          <w:sz w:val="33"/>
          <w:szCs w:val="32"/>
          <w:lang w:val="en-US" w:eastAsia="zh-CN" w:bidi="ar-SA"/>
        </w:rPr>
        <w:t>其他农业</w:t>
      </w:r>
      <w:r>
        <w:rPr>
          <w:rFonts w:hint="eastAsia" w:ascii="Times New Roman" w:hAnsi="Times New Roman" w:eastAsia="方正仿宋_GBK" w:cs="Times New Roman"/>
          <w:b/>
          <w:color w:val="000000"/>
          <w:kern w:val="2"/>
          <w:sz w:val="33"/>
          <w:szCs w:val="32"/>
          <w:lang w:val="en-US" w:eastAsia="zh-CN" w:bidi="ar-SA"/>
        </w:rPr>
        <w:t>农村</w:t>
      </w:r>
      <w:r>
        <w:rPr>
          <w:rFonts w:hint="eastAsia" w:eastAsia="方正仿宋_GBK" w:cs="Times New Roman"/>
          <w:b/>
          <w:color w:val="000000"/>
          <w:kern w:val="2"/>
          <w:sz w:val="33"/>
          <w:szCs w:val="32"/>
          <w:lang w:val="en-US" w:eastAsia="zh-CN" w:bidi="ar-SA"/>
        </w:rPr>
        <w:t>支出</w:t>
      </w:r>
      <w:r>
        <w:rPr>
          <w:rFonts w:hint="eastAsia" w:ascii="Times New Roman" w:hAnsi="Times New Roman" w:eastAsia="方正仿宋_GBK" w:cs="Times New Roman"/>
          <w:b/>
          <w:color w:val="000000"/>
          <w:kern w:val="2"/>
          <w:sz w:val="33"/>
          <w:szCs w:val="32"/>
          <w:lang w:val="en-US" w:eastAsia="zh-CN" w:bidi="ar-SA"/>
        </w:rPr>
        <w:t>（项）：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291.08</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hint="eastAsia" w:ascii="Times New Roman" w:hAnsi="Times New Roman" w:eastAsia="仿宋"/>
          <w:b w:val="0"/>
          <w:bCs/>
          <w:color w:val="auto"/>
          <w:sz w:val="32"/>
          <w:szCs w:val="32"/>
        </w:rPr>
      </w:pPr>
      <w:r>
        <w:rPr>
          <w:rFonts w:hint="eastAsia" w:ascii="Times New Roman" w:hAnsi="Times New Roman" w:eastAsia="方正仿宋_GBK" w:cs="Times New Roman"/>
          <w:b/>
          <w:color w:val="000000"/>
          <w:kern w:val="2"/>
          <w:sz w:val="33"/>
          <w:szCs w:val="32"/>
          <w:lang w:val="en-US" w:eastAsia="zh-CN" w:bidi="ar-SA"/>
        </w:rPr>
        <w:t>2</w:t>
      </w:r>
      <w:r>
        <w:rPr>
          <w:rFonts w:hint="eastAsia" w:eastAsia="方正仿宋_GBK" w:cs="Times New Roman"/>
          <w:b/>
          <w:color w:val="000000"/>
          <w:kern w:val="2"/>
          <w:sz w:val="33"/>
          <w:szCs w:val="32"/>
          <w:lang w:val="en-US" w:eastAsia="zh-CN" w:bidi="ar-SA"/>
        </w:rPr>
        <w:t>4</w:t>
      </w:r>
      <w:r>
        <w:rPr>
          <w:rFonts w:hint="eastAsia" w:ascii="Times New Roman" w:hAnsi="Times New Roman" w:eastAsia="方正仿宋_GBK" w:cs="Times New Roman"/>
          <w:b/>
          <w:color w:val="000000"/>
          <w:kern w:val="2"/>
          <w:sz w:val="33"/>
          <w:szCs w:val="32"/>
          <w:lang w:val="en-US" w:eastAsia="zh-CN" w:bidi="ar-SA"/>
        </w:rPr>
        <w:t>.农林水支出（类）</w:t>
      </w:r>
      <w:r>
        <w:rPr>
          <w:rFonts w:hint="eastAsia" w:eastAsia="方正仿宋_GBK" w:cs="Times New Roman"/>
          <w:b/>
          <w:color w:val="000000"/>
          <w:kern w:val="2"/>
          <w:sz w:val="33"/>
          <w:szCs w:val="32"/>
          <w:lang w:val="en-US" w:eastAsia="zh-CN" w:bidi="ar-SA"/>
        </w:rPr>
        <w:t>巩固脱贫衔接乡村振兴</w:t>
      </w:r>
      <w:r>
        <w:rPr>
          <w:rFonts w:hint="eastAsia" w:ascii="Times New Roman" w:hAnsi="Times New Roman" w:eastAsia="方正仿宋_GBK" w:cs="Times New Roman"/>
          <w:b/>
          <w:color w:val="000000"/>
          <w:kern w:val="2"/>
          <w:sz w:val="33"/>
          <w:szCs w:val="32"/>
          <w:lang w:val="en-US" w:eastAsia="zh-CN" w:bidi="ar-SA"/>
        </w:rPr>
        <w:t>（款）</w:t>
      </w:r>
      <w:r>
        <w:rPr>
          <w:rFonts w:hint="eastAsia" w:eastAsia="方正仿宋_GBK" w:cs="Times New Roman"/>
          <w:b/>
          <w:color w:val="000000"/>
          <w:kern w:val="2"/>
          <w:sz w:val="33"/>
          <w:szCs w:val="32"/>
          <w:lang w:val="en-US" w:eastAsia="zh-CN" w:bidi="ar-SA"/>
        </w:rPr>
        <w:t>行政运行</w:t>
      </w:r>
      <w:r>
        <w:rPr>
          <w:rFonts w:hint="eastAsia" w:ascii="Times New Roman" w:hAnsi="Times New Roman" w:eastAsia="方正仿宋_GBK" w:cs="Times New Roman"/>
          <w:b/>
          <w:color w:val="000000"/>
          <w:kern w:val="2"/>
          <w:sz w:val="33"/>
          <w:szCs w:val="32"/>
          <w:lang w:val="en-US" w:eastAsia="zh-CN" w:bidi="ar-SA"/>
        </w:rPr>
        <w:t>（项）：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407.87</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hint="eastAsia" w:ascii="Times New Roman" w:hAnsi="Times New Roman" w:eastAsia="仿宋"/>
          <w:b w:val="0"/>
          <w:bCs/>
          <w:color w:val="auto"/>
          <w:sz w:val="32"/>
          <w:szCs w:val="32"/>
        </w:rPr>
      </w:pPr>
      <w:r>
        <w:rPr>
          <w:rFonts w:hint="eastAsia" w:ascii="Times New Roman" w:hAnsi="Times New Roman" w:eastAsia="方正仿宋_GBK" w:cs="Times New Roman"/>
          <w:b/>
          <w:color w:val="000000"/>
          <w:kern w:val="2"/>
          <w:sz w:val="33"/>
          <w:szCs w:val="32"/>
          <w:lang w:val="en-US" w:eastAsia="zh-CN" w:bidi="ar-SA"/>
        </w:rPr>
        <w:t>2</w:t>
      </w:r>
      <w:r>
        <w:rPr>
          <w:rFonts w:hint="eastAsia" w:eastAsia="方正仿宋_GBK" w:cs="Times New Roman"/>
          <w:b/>
          <w:color w:val="000000"/>
          <w:kern w:val="2"/>
          <w:sz w:val="33"/>
          <w:szCs w:val="32"/>
          <w:lang w:val="en-US" w:eastAsia="zh-CN" w:bidi="ar-SA"/>
        </w:rPr>
        <w:t>5</w:t>
      </w:r>
      <w:r>
        <w:rPr>
          <w:rFonts w:hint="eastAsia" w:ascii="Times New Roman" w:hAnsi="Times New Roman" w:eastAsia="方正仿宋_GBK" w:cs="Times New Roman"/>
          <w:b/>
          <w:color w:val="000000"/>
          <w:kern w:val="2"/>
          <w:sz w:val="33"/>
          <w:szCs w:val="32"/>
          <w:lang w:val="en-US" w:eastAsia="zh-CN" w:bidi="ar-SA"/>
        </w:rPr>
        <w:t>.农林水支出（类）农村综合改革（款）对村民委员会和村党支部的补助（项）：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2044.43</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hint="eastAsia" w:ascii="Times New Roman" w:hAnsi="Times New Roman" w:eastAsia="仿宋"/>
          <w:color w:val="auto"/>
          <w:sz w:val="32"/>
          <w:szCs w:val="32"/>
          <w:lang w:val="en-US" w:eastAsia="zh-CN"/>
        </w:rPr>
      </w:pPr>
      <w:r>
        <w:rPr>
          <w:rFonts w:hint="eastAsia" w:eastAsia="方正仿宋_GBK" w:cs="Times New Roman"/>
          <w:b/>
          <w:color w:val="000000"/>
          <w:kern w:val="2"/>
          <w:sz w:val="33"/>
          <w:szCs w:val="32"/>
          <w:lang w:val="en-US" w:eastAsia="zh-CN" w:bidi="ar-SA"/>
        </w:rPr>
        <w:t>26</w:t>
      </w:r>
      <w:r>
        <w:rPr>
          <w:rFonts w:hint="eastAsia" w:ascii="Times New Roman" w:hAnsi="Times New Roman" w:eastAsia="方正仿宋_GBK" w:cs="Times New Roman"/>
          <w:b/>
          <w:color w:val="000000"/>
          <w:kern w:val="2"/>
          <w:sz w:val="33"/>
          <w:szCs w:val="32"/>
          <w:lang w:val="en-US" w:eastAsia="zh-CN" w:bidi="ar-SA"/>
        </w:rPr>
        <w:t>.住房保障支出（类）住房改革支出（款）住房公积金（项）：</w:t>
      </w:r>
      <w:r>
        <w:rPr>
          <w:rStyle w:val="16"/>
          <w:rFonts w:hint="eastAsia" w:ascii="Times New Roman" w:hAnsi="Times New Roman" w:eastAsia="方正仿宋_GBK" w:cs="Times New Roman"/>
          <w:b w:val="0"/>
          <w:bCs/>
          <w:color w:val="000000"/>
          <w:kern w:val="2"/>
          <w:sz w:val="33"/>
          <w:szCs w:val="32"/>
          <w:lang w:val="en-US" w:eastAsia="zh-CN" w:bidi="ar-SA"/>
        </w:rPr>
        <w:t>支出决算为</w:t>
      </w:r>
      <w:r>
        <w:rPr>
          <w:rStyle w:val="16"/>
          <w:rFonts w:hint="eastAsia" w:eastAsia="方正仿宋_GBK" w:cs="Times New Roman"/>
          <w:b w:val="0"/>
          <w:bCs/>
          <w:color w:val="000000"/>
          <w:kern w:val="2"/>
          <w:sz w:val="33"/>
          <w:szCs w:val="32"/>
          <w:lang w:val="en-US" w:eastAsia="zh-CN" w:bidi="ar-SA"/>
        </w:rPr>
        <w:t>172.98</w:t>
      </w:r>
      <w:r>
        <w:rPr>
          <w:rStyle w:val="16"/>
          <w:rFonts w:hint="eastAsia" w:ascii="Times New Roman" w:hAnsi="Times New Roman" w:eastAsia="方正仿宋_GBK" w:cs="Times New Roman"/>
          <w:b w:val="0"/>
          <w:bCs/>
          <w:color w:val="000000"/>
          <w:kern w:val="2"/>
          <w:sz w:val="33"/>
          <w:szCs w:val="32"/>
          <w:lang w:val="en-US" w:eastAsia="zh-CN" w:bidi="ar-SA"/>
        </w:rPr>
        <w:t>万元，完成预算100%。</w:t>
      </w:r>
    </w:p>
    <w:p>
      <w:pPr>
        <w:spacing w:line="600" w:lineRule="exact"/>
        <w:ind w:firstLine="662" w:firstLineChars="200"/>
        <w:rPr>
          <w:rStyle w:val="16"/>
          <w:rFonts w:ascii="Times New Roman" w:hAnsi="Times New Roman" w:eastAsia="方正仿宋_GBK"/>
          <w:bCs/>
          <w:color w:val="000000"/>
          <w:sz w:val="33"/>
          <w:szCs w:val="32"/>
        </w:rPr>
      </w:pPr>
      <w:r>
        <w:rPr>
          <w:rFonts w:hint="eastAsia" w:eastAsia="方正仿宋_GBK" w:cs="Times New Roman"/>
          <w:b/>
          <w:color w:val="000000"/>
          <w:kern w:val="2"/>
          <w:sz w:val="33"/>
          <w:szCs w:val="32"/>
          <w:lang w:val="en-US" w:eastAsia="zh-CN" w:bidi="ar-SA"/>
        </w:rPr>
        <w:t>27</w:t>
      </w:r>
      <w:r>
        <w:rPr>
          <w:rFonts w:hint="eastAsia" w:ascii="Times New Roman" w:hAnsi="Times New Roman" w:eastAsia="方正仿宋_GBK" w:cs="Times New Roman"/>
          <w:b/>
          <w:color w:val="000000"/>
          <w:kern w:val="2"/>
          <w:sz w:val="33"/>
          <w:szCs w:val="32"/>
          <w:lang w:val="en-US" w:eastAsia="zh-CN" w:bidi="ar-SA"/>
        </w:rPr>
        <w:t>.灾害防治及应急管理支出（类）应急管理事务（款）安全监管（项）：</w:t>
      </w:r>
      <w:r>
        <w:rPr>
          <w:rStyle w:val="16"/>
          <w:rFonts w:hint="eastAsia" w:ascii="Times New Roman" w:hAnsi="Times New Roman" w:eastAsia="方正仿宋_GBK" w:cs="Times New Roman"/>
          <w:b w:val="0"/>
          <w:bCs/>
          <w:color w:val="000000"/>
          <w:kern w:val="2"/>
          <w:sz w:val="33"/>
          <w:szCs w:val="32"/>
          <w:lang w:val="en-US" w:eastAsia="zh-CN" w:bidi="ar-SA"/>
        </w:rPr>
        <w:t>支出决算为2万元，完成预算100%。</w:t>
      </w:r>
    </w:p>
    <w:p>
      <w:pPr>
        <w:pageBreakBefore w:val="0"/>
        <w:tabs>
          <w:tab w:val="right" w:pos="8306"/>
        </w:tabs>
        <w:kinsoku/>
        <w:wordWrap/>
        <w:overflowPunct/>
        <w:topLinePunct w:val="0"/>
        <w:bidi w:val="0"/>
        <w:spacing w:line="590" w:lineRule="exact"/>
        <w:ind w:firstLine="640"/>
        <w:textAlignment w:val="auto"/>
        <w:outlineLvl w:val="1"/>
        <w:rPr>
          <w:rStyle w:val="26"/>
          <w:rFonts w:ascii="Times New Roman" w:hAnsi="Times New Roman" w:eastAsia="方正仿宋_GBK"/>
          <w:color w:val="auto"/>
          <w:sz w:val="33"/>
        </w:rPr>
      </w:pPr>
      <w:bookmarkStart w:id="71" w:name="_Toc15396608"/>
      <w:bookmarkStart w:id="72" w:name="_Toc4"/>
      <w:bookmarkStart w:id="73" w:name="_Toc15377214"/>
      <w:r>
        <w:rPr>
          <w:rFonts w:hint="eastAsia" w:ascii="方正黑体_GBK" w:hAnsi="方正黑体_GBK" w:eastAsia="方正黑体_GBK" w:cs="方正黑体_GBK"/>
          <w:color w:val="auto"/>
          <w:sz w:val="33"/>
          <w:szCs w:val="32"/>
        </w:rPr>
        <w:t>六</w:t>
      </w:r>
      <w:r>
        <w:rPr>
          <w:rFonts w:hint="eastAsia" w:ascii="方正黑体_GBK" w:hAnsi="方正黑体_GBK" w:eastAsia="方正黑体_GBK" w:cs="方正黑体_GBK"/>
          <w:b/>
          <w:color w:val="auto"/>
          <w:sz w:val="33"/>
          <w:szCs w:val="32"/>
        </w:rPr>
        <w:t>、一</w:t>
      </w:r>
      <w:r>
        <w:rPr>
          <w:rStyle w:val="26"/>
          <w:rFonts w:hint="eastAsia" w:ascii="方正黑体_GBK" w:hAnsi="方正黑体_GBK" w:eastAsia="方正黑体_GBK" w:cs="方正黑体_GBK"/>
          <w:b w:val="0"/>
          <w:color w:val="auto"/>
          <w:sz w:val="33"/>
        </w:rPr>
        <w:t>般公共预算财政拨款基本支出决算情况说明</w:t>
      </w:r>
      <w:bookmarkEnd w:id="71"/>
      <w:bookmarkEnd w:id="72"/>
      <w:bookmarkEnd w:id="73"/>
      <w:r>
        <w:rPr>
          <w:rStyle w:val="26"/>
          <w:rFonts w:ascii="Times New Roman" w:hAnsi="Times New Roman" w:eastAsia="方正仿宋_GBK"/>
          <w:b w:val="0"/>
          <w:color w:val="auto"/>
          <w:sz w:val="33"/>
        </w:rPr>
        <w:tab/>
      </w:r>
    </w:p>
    <w:p>
      <w:pPr>
        <w:pageBreakBefore w:val="0"/>
        <w:kinsoku/>
        <w:wordWrap/>
        <w:overflowPunct/>
        <w:topLinePunct w:val="0"/>
        <w:bidi w:val="0"/>
        <w:spacing w:line="590" w:lineRule="exact"/>
        <w:ind w:firstLine="645"/>
        <w:textAlignment w:val="auto"/>
        <w:rPr>
          <w:rFonts w:ascii="Times New Roman" w:hAnsi="Times New Roman" w:eastAsia="方正仿宋_GBK"/>
          <w:color w:val="000000"/>
          <w:sz w:val="33"/>
          <w:szCs w:val="32"/>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年一般公共预算财政拨款基本支出</w:t>
      </w:r>
      <w:r>
        <w:rPr>
          <w:rFonts w:hint="eastAsia" w:eastAsia="方正仿宋_GBK"/>
          <w:color w:val="000000"/>
          <w:sz w:val="33"/>
          <w:szCs w:val="32"/>
          <w:lang w:val="en-US" w:eastAsia="zh-CN"/>
        </w:rPr>
        <w:t>3985.89</w:t>
      </w:r>
      <w:r>
        <w:rPr>
          <w:rFonts w:hint="eastAsia" w:ascii="Times New Roman" w:hAnsi="Times New Roman" w:eastAsia="方正仿宋_GBK"/>
          <w:color w:val="000000"/>
          <w:sz w:val="33"/>
          <w:szCs w:val="32"/>
        </w:rPr>
        <w:t>万元，其中：</w:t>
      </w:r>
    </w:p>
    <w:p>
      <w:pPr>
        <w:pageBreakBefore w:val="0"/>
        <w:kinsoku/>
        <w:wordWrap/>
        <w:overflowPunct/>
        <w:topLinePunct w:val="0"/>
        <w:bidi w:val="0"/>
        <w:spacing w:line="590" w:lineRule="exact"/>
        <w:ind w:firstLine="645"/>
        <w:textAlignment w:val="auto"/>
        <w:rPr>
          <w:rFonts w:ascii="Times New Roman" w:hAnsi="Times New Roman" w:eastAsia="方正仿宋_GBK"/>
          <w:color w:val="000000"/>
          <w:sz w:val="33"/>
          <w:szCs w:val="32"/>
        </w:rPr>
      </w:pPr>
      <w:r>
        <w:rPr>
          <w:rFonts w:hint="eastAsia" w:ascii="Times New Roman" w:hAnsi="Times New Roman" w:eastAsia="方正仿宋_GBK"/>
          <w:color w:val="000000"/>
          <w:sz w:val="33"/>
          <w:szCs w:val="32"/>
        </w:rPr>
        <w:t>人员经费</w:t>
      </w:r>
      <w:r>
        <w:rPr>
          <w:rFonts w:hint="eastAsia" w:eastAsia="方正仿宋_GBK"/>
          <w:color w:val="auto"/>
          <w:sz w:val="33"/>
          <w:szCs w:val="32"/>
          <w:lang w:val="en-US" w:eastAsia="zh-CN"/>
        </w:rPr>
        <w:t>3315.14</w:t>
      </w:r>
      <w:r>
        <w:rPr>
          <w:rFonts w:hint="eastAsia" w:ascii="Times New Roman" w:hAnsi="Times New Roman" w:eastAsia="方正仿宋_GBK"/>
          <w:color w:val="auto"/>
          <w:sz w:val="33"/>
          <w:szCs w:val="32"/>
        </w:rPr>
        <w:t>万</w:t>
      </w:r>
      <w:r>
        <w:rPr>
          <w:rFonts w:hint="eastAsia" w:ascii="Times New Roman" w:hAnsi="Times New Roman" w:eastAsia="方正仿宋_GBK"/>
          <w:color w:val="000000"/>
          <w:sz w:val="33"/>
          <w:szCs w:val="32"/>
        </w:rPr>
        <w:t>元，主要包括：基本工资、津贴补贴、奖金、机关事业单位基本养老保险缴费、职业年金缴费、</w:t>
      </w:r>
      <w:r>
        <w:rPr>
          <w:rFonts w:hint="eastAsia" w:eastAsia="方正仿宋_GBK"/>
          <w:color w:val="000000"/>
          <w:sz w:val="33"/>
          <w:szCs w:val="32"/>
          <w:lang w:eastAsia="zh-CN"/>
        </w:rPr>
        <w:t>职工基本医疗保险</w:t>
      </w:r>
      <w:r>
        <w:rPr>
          <w:rFonts w:hint="eastAsia" w:ascii="Times New Roman" w:hAnsi="Times New Roman" w:eastAsia="方正仿宋_GBK"/>
          <w:color w:val="000000"/>
          <w:sz w:val="33"/>
          <w:szCs w:val="32"/>
        </w:rPr>
        <w:t>缴费、</w:t>
      </w:r>
      <w:r>
        <w:rPr>
          <w:rFonts w:hint="eastAsia" w:eastAsia="方正仿宋_GBK"/>
          <w:color w:val="000000"/>
          <w:sz w:val="33"/>
          <w:szCs w:val="32"/>
          <w:lang w:eastAsia="zh-CN"/>
        </w:rPr>
        <w:t>公务员医疗补助缴费、</w:t>
      </w:r>
      <w:r>
        <w:rPr>
          <w:rFonts w:hint="eastAsia" w:ascii="Times New Roman" w:hAnsi="Times New Roman" w:eastAsia="方正仿宋_GBK"/>
          <w:color w:val="000000"/>
          <w:sz w:val="33"/>
          <w:szCs w:val="32"/>
        </w:rPr>
        <w:t>住房公积金、其他工资福利支出、对个人和家庭的补助</w:t>
      </w:r>
      <w:r>
        <w:rPr>
          <w:rFonts w:hint="eastAsia" w:ascii="Times New Roman" w:hAnsi="Times New Roman" w:eastAsia="方正仿宋_GBK"/>
          <w:color w:val="000000"/>
          <w:sz w:val="33"/>
          <w:szCs w:val="32"/>
          <w:lang w:eastAsia="zh-CN"/>
        </w:rPr>
        <w:t>、</w:t>
      </w:r>
      <w:r>
        <w:rPr>
          <w:rFonts w:hint="eastAsia" w:ascii="Times New Roman" w:hAnsi="Times New Roman" w:eastAsia="方正仿宋_GBK"/>
          <w:color w:val="000000"/>
          <w:sz w:val="33"/>
          <w:szCs w:val="32"/>
        </w:rPr>
        <w:t>抚恤金、生活补助、奖励金、其他对个人和家庭的补助支出等。</w:t>
      </w:r>
      <w:r>
        <w:rPr>
          <w:rFonts w:ascii="Times New Roman" w:hAnsi="Times New Roman" w:eastAsia="方正仿宋_GBK"/>
          <w:color w:val="000000"/>
          <w:sz w:val="33"/>
          <w:szCs w:val="32"/>
        </w:rPr>
        <w:br w:type="textWrapping"/>
      </w:r>
      <w:r>
        <w:rPr>
          <w:rFonts w:hint="eastAsia" w:ascii="Times New Roman" w:hAnsi="Times New Roman" w:eastAsia="方正仿宋_GBK"/>
          <w:color w:val="000000"/>
          <w:sz w:val="33"/>
          <w:szCs w:val="32"/>
        </w:rPr>
        <w:t>　　公用经费</w:t>
      </w:r>
      <w:r>
        <w:rPr>
          <w:rFonts w:hint="eastAsia" w:eastAsia="方正仿宋_GBK"/>
          <w:color w:val="000000"/>
          <w:sz w:val="33"/>
          <w:szCs w:val="32"/>
          <w:lang w:val="en-US" w:eastAsia="zh-CN"/>
        </w:rPr>
        <w:t>670.75</w:t>
      </w:r>
      <w:r>
        <w:rPr>
          <w:rFonts w:hint="eastAsia" w:ascii="Times New Roman" w:hAnsi="Times New Roman" w:eastAsia="方正仿宋_GBK"/>
          <w:color w:val="000000"/>
          <w:sz w:val="33"/>
          <w:szCs w:val="32"/>
        </w:rPr>
        <w:t>万元，主要包括：办公费、印刷费、水费、电费、邮电费、差旅费、维修（护）费、会议费、培训费、公务接待费、劳务费、工会经费、其他交通费</w:t>
      </w:r>
      <w:r>
        <w:rPr>
          <w:rFonts w:hint="eastAsia" w:eastAsia="方正仿宋_GBK"/>
          <w:color w:val="000000"/>
          <w:sz w:val="33"/>
          <w:szCs w:val="32"/>
          <w:lang w:eastAsia="zh-CN"/>
        </w:rPr>
        <w:t>用</w:t>
      </w:r>
      <w:r>
        <w:rPr>
          <w:rFonts w:hint="eastAsia" w:ascii="Times New Roman" w:hAnsi="Times New Roman" w:eastAsia="方正仿宋_GBK"/>
          <w:color w:val="000000"/>
          <w:sz w:val="33"/>
          <w:szCs w:val="32"/>
        </w:rPr>
        <w:t>、其他商品和服务支出、办公设备购置等。</w:t>
      </w:r>
    </w:p>
    <w:p>
      <w:pPr>
        <w:pageBreakBefore w:val="0"/>
        <w:tabs>
          <w:tab w:val="right" w:pos="8306"/>
        </w:tabs>
        <w:kinsoku/>
        <w:wordWrap/>
        <w:overflowPunct/>
        <w:topLinePunct w:val="0"/>
        <w:bidi w:val="0"/>
        <w:spacing w:line="590" w:lineRule="exact"/>
        <w:ind w:firstLine="640"/>
        <w:textAlignment w:val="auto"/>
        <w:outlineLvl w:val="1"/>
        <w:rPr>
          <w:rFonts w:hint="eastAsia" w:ascii="方正黑体_GBK" w:hAnsi="方正黑体_GBK" w:eastAsia="方正黑体_GBK" w:cs="方正黑体_GBK"/>
          <w:color w:val="auto"/>
          <w:sz w:val="33"/>
          <w:szCs w:val="32"/>
        </w:rPr>
      </w:pPr>
      <w:bookmarkStart w:id="74" w:name="_Toc10891"/>
      <w:bookmarkStart w:id="75" w:name="_Toc15396609"/>
      <w:bookmarkStart w:id="76" w:name="_Toc15377215"/>
      <w:r>
        <w:rPr>
          <w:rFonts w:hint="eastAsia" w:ascii="方正黑体_GBK" w:hAnsi="方正黑体_GBK" w:eastAsia="方正黑体_GBK" w:cs="方正黑体_GBK"/>
          <w:color w:val="auto"/>
          <w:sz w:val="33"/>
          <w:szCs w:val="32"/>
          <w:lang w:val="en-US" w:eastAsia="zh-CN"/>
        </w:rPr>
        <w:t>七、</w:t>
      </w:r>
      <w:r>
        <w:rPr>
          <w:rFonts w:hint="eastAsia" w:ascii="方正黑体_GBK" w:hAnsi="方正黑体_GBK" w:eastAsia="方正黑体_GBK" w:cs="方正黑体_GBK"/>
          <w:color w:val="auto"/>
          <w:sz w:val="33"/>
          <w:szCs w:val="32"/>
        </w:rPr>
        <w:t>一般公共预算财政拨款</w:t>
      </w:r>
      <w:r>
        <w:rPr>
          <w:rFonts w:hint="eastAsia" w:ascii="方正黑体_GBK" w:hAnsi="方正黑体_GBK" w:eastAsia="方正黑体_GBK" w:cs="方正黑体_GBK"/>
          <w:color w:val="auto"/>
          <w:sz w:val="33"/>
          <w:szCs w:val="32"/>
          <w:lang w:eastAsia="zh-CN"/>
        </w:rPr>
        <w:t>项目</w:t>
      </w:r>
      <w:r>
        <w:rPr>
          <w:rFonts w:hint="eastAsia" w:ascii="方正黑体_GBK" w:hAnsi="方正黑体_GBK" w:eastAsia="方正黑体_GBK" w:cs="方正黑体_GBK"/>
          <w:color w:val="auto"/>
          <w:sz w:val="33"/>
          <w:szCs w:val="32"/>
        </w:rPr>
        <w:t>支出决算情况说明</w:t>
      </w:r>
      <w:bookmarkEnd w:id="74"/>
    </w:p>
    <w:p>
      <w:pPr>
        <w:pageBreakBefore w:val="0"/>
        <w:kinsoku/>
        <w:wordWrap/>
        <w:overflowPunct/>
        <w:topLinePunct w:val="0"/>
        <w:bidi w:val="0"/>
        <w:spacing w:line="590" w:lineRule="exact"/>
        <w:ind w:firstLine="645"/>
        <w:textAlignment w:val="auto"/>
        <w:rPr>
          <w:rFonts w:ascii="Times New Roman" w:hAnsi="Times New Roman" w:eastAsia="方正仿宋_GBK"/>
          <w:color w:val="auto"/>
          <w:sz w:val="33"/>
          <w:szCs w:val="32"/>
        </w:rPr>
      </w:pPr>
      <w:r>
        <w:rPr>
          <w:rFonts w:ascii="Times New Roman" w:hAnsi="Times New Roman" w:eastAsia="方正仿宋_GBK"/>
          <w:color w:val="auto"/>
          <w:sz w:val="33"/>
          <w:szCs w:val="32"/>
        </w:rPr>
        <w:t>20</w:t>
      </w:r>
      <w:r>
        <w:rPr>
          <w:rFonts w:hint="eastAsia" w:ascii="Times New Roman" w:hAnsi="Times New Roman" w:eastAsia="方正仿宋_GBK"/>
          <w:color w:val="auto"/>
          <w:sz w:val="33"/>
          <w:szCs w:val="32"/>
        </w:rPr>
        <w:t>2</w:t>
      </w:r>
      <w:r>
        <w:rPr>
          <w:rFonts w:hint="eastAsia" w:eastAsia="方正仿宋_GBK"/>
          <w:color w:val="auto"/>
          <w:sz w:val="33"/>
          <w:szCs w:val="32"/>
          <w:lang w:val="en-US" w:eastAsia="zh-CN"/>
        </w:rPr>
        <w:t>2</w:t>
      </w:r>
      <w:r>
        <w:rPr>
          <w:rFonts w:hint="eastAsia" w:ascii="Times New Roman" w:hAnsi="Times New Roman" w:eastAsia="方正仿宋_GBK"/>
          <w:color w:val="auto"/>
          <w:sz w:val="33"/>
          <w:szCs w:val="32"/>
        </w:rPr>
        <w:t>年一般公共预算财政拨款</w:t>
      </w:r>
      <w:r>
        <w:rPr>
          <w:rFonts w:hint="eastAsia" w:ascii="Times New Roman" w:hAnsi="Times New Roman" w:eastAsia="方正仿宋_GBK"/>
          <w:color w:val="auto"/>
          <w:sz w:val="33"/>
          <w:szCs w:val="32"/>
          <w:lang w:eastAsia="zh-CN"/>
        </w:rPr>
        <w:t>项目</w:t>
      </w:r>
      <w:r>
        <w:rPr>
          <w:rFonts w:hint="eastAsia" w:ascii="Times New Roman" w:hAnsi="Times New Roman" w:eastAsia="方正仿宋_GBK"/>
          <w:color w:val="auto"/>
          <w:sz w:val="33"/>
          <w:szCs w:val="32"/>
        </w:rPr>
        <w:t>支出</w:t>
      </w:r>
      <w:r>
        <w:rPr>
          <w:rFonts w:hint="eastAsia" w:eastAsia="方正仿宋_GBK"/>
          <w:color w:val="auto"/>
          <w:sz w:val="33"/>
          <w:szCs w:val="32"/>
          <w:lang w:val="en-US" w:eastAsia="zh-CN"/>
        </w:rPr>
        <w:t>506.85</w:t>
      </w:r>
      <w:r>
        <w:rPr>
          <w:rFonts w:hint="eastAsia" w:ascii="Times New Roman" w:hAnsi="Times New Roman" w:eastAsia="方正仿宋_GBK"/>
          <w:color w:val="auto"/>
          <w:sz w:val="33"/>
          <w:szCs w:val="32"/>
        </w:rPr>
        <w:t>万元，其中：</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eastAsia="zh-CN"/>
        </w:rPr>
      </w:pPr>
      <w:r>
        <w:rPr>
          <w:rFonts w:hint="eastAsia" w:ascii="Times New Roman" w:hAnsi="Times New Roman" w:eastAsia="方正仿宋_GBK" w:cs="Times New Roman"/>
          <w:color w:val="auto"/>
          <w:sz w:val="33"/>
          <w:szCs w:val="32"/>
          <w:lang w:val="en-US" w:eastAsia="zh-CN"/>
        </w:rPr>
        <w:t>人大代表活动经费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eastAsia="方正仿宋_GBK" w:cs="Times New Roman"/>
          <w:color w:val="auto"/>
          <w:sz w:val="33"/>
          <w:szCs w:val="32"/>
          <w:lang w:val="en-US" w:eastAsia="zh-CN"/>
        </w:rPr>
        <w:t>9.23</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eastAsia="方正仿宋_GBK" w:cs="Times New Roman"/>
          <w:color w:val="auto"/>
          <w:sz w:val="33"/>
          <w:szCs w:val="32"/>
          <w:lang w:val="en-US" w:eastAsia="zh-CN"/>
        </w:rPr>
        <w:t>9.23</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w:t>
      </w:r>
      <w:r>
        <w:rPr>
          <w:rFonts w:hint="eastAsia" w:ascii="Times New Roman" w:hAnsi="Times New Roman" w:eastAsia="方正仿宋_GBK" w:cs="Times New Roman"/>
          <w:color w:val="auto"/>
          <w:sz w:val="33"/>
          <w:szCs w:val="32"/>
          <w:lang w:eastAsia="zh-CN"/>
        </w:rPr>
        <w:t>会议</w:t>
      </w:r>
      <w:r>
        <w:rPr>
          <w:rFonts w:hint="eastAsia" w:ascii="Times New Roman" w:hAnsi="Times New Roman" w:eastAsia="方正仿宋_GBK" w:cs="Times New Roman"/>
          <w:color w:val="auto"/>
          <w:sz w:val="33"/>
          <w:szCs w:val="32"/>
        </w:rPr>
        <w:t>费等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eastAsia="zh-CN"/>
        </w:rPr>
      </w:pPr>
      <w:r>
        <w:rPr>
          <w:rFonts w:hint="eastAsia" w:ascii="Times New Roman" w:hAnsi="Times New Roman" w:eastAsia="方正仿宋_GBK" w:cs="Times New Roman"/>
          <w:color w:val="auto"/>
          <w:sz w:val="33"/>
          <w:szCs w:val="32"/>
          <w:lang w:val="en-US" w:eastAsia="zh-CN"/>
        </w:rPr>
        <w:t>纪检工作经费项目支出</w:t>
      </w:r>
      <w:r>
        <w:rPr>
          <w:rFonts w:hint="eastAsia" w:eastAsia="方正仿宋_GBK" w:cs="Times New Roman"/>
          <w:color w:val="auto"/>
          <w:sz w:val="33"/>
          <w:szCs w:val="32"/>
          <w:lang w:val="en-US" w:eastAsia="zh-CN"/>
        </w:rPr>
        <w:t>5</w:t>
      </w:r>
      <w:r>
        <w:rPr>
          <w:rFonts w:hint="eastAsia" w:ascii="Times New Roman" w:hAnsi="Times New Roman" w:eastAsia="方正仿宋_GBK" w:cs="Times New Roman"/>
          <w:color w:val="auto"/>
          <w:sz w:val="33"/>
          <w:szCs w:val="32"/>
          <w:lang w:val="en-US" w:eastAsia="zh-CN"/>
        </w:rPr>
        <w:t>万元，</w:t>
      </w:r>
      <w:r>
        <w:rPr>
          <w:rFonts w:hint="eastAsia" w:ascii="Times New Roman" w:hAnsi="Times New Roman" w:eastAsia="方正仿宋_GBK" w:cs="Times New Roman"/>
          <w:color w:val="auto"/>
          <w:sz w:val="33"/>
          <w:szCs w:val="32"/>
          <w:lang w:eastAsia="zh-CN"/>
        </w:rPr>
        <w:t>主要用于：项目经费支出</w:t>
      </w:r>
      <w:r>
        <w:rPr>
          <w:rFonts w:hint="eastAsia" w:eastAsia="方正仿宋_GBK" w:cs="Times New Roman"/>
          <w:color w:val="auto"/>
          <w:sz w:val="33"/>
          <w:szCs w:val="32"/>
          <w:lang w:val="en-US" w:eastAsia="zh-CN"/>
        </w:rPr>
        <w:t>5</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eastAsia="zh-CN"/>
        </w:rPr>
      </w:pPr>
      <w:r>
        <w:rPr>
          <w:rFonts w:hint="eastAsia" w:ascii="Times New Roman" w:eastAsia="方正仿宋_GBK" w:cs="仿宋_GB2312"/>
          <w:color w:val="auto"/>
          <w:sz w:val="33"/>
          <w:szCs w:val="32"/>
          <w:lang w:eastAsia="zh-CN"/>
        </w:rPr>
        <w:t>素质提升</w:t>
      </w:r>
      <w:r>
        <w:rPr>
          <w:rFonts w:hint="eastAsia" w:ascii="Times New Roman" w:hAnsi="Times New Roman" w:eastAsia="方正仿宋_GBK" w:cs="仿宋_GB2312"/>
          <w:color w:val="auto"/>
          <w:sz w:val="33"/>
          <w:szCs w:val="32"/>
          <w:lang w:eastAsia="zh-CN"/>
        </w:rPr>
        <w:t>工</w:t>
      </w:r>
      <w:r>
        <w:rPr>
          <w:rFonts w:hint="eastAsia" w:ascii="Times New Roman" w:eastAsia="方正仿宋_GBK" w:cs="仿宋_GB2312"/>
          <w:color w:val="auto"/>
          <w:sz w:val="33"/>
          <w:szCs w:val="32"/>
          <w:lang w:eastAsia="zh-CN"/>
        </w:rPr>
        <w:t>程学杂费</w:t>
      </w:r>
      <w:r>
        <w:rPr>
          <w:rFonts w:hint="eastAsia" w:ascii="Times New Roman" w:hAnsi="Times New Roman" w:eastAsia="方正仿宋_GBK" w:cs="仿宋_GB2312"/>
          <w:color w:val="auto"/>
          <w:sz w:val="33"/>
          <w:szCs w:val="32"/>
        </w:rPr>
        <w:t>项目</w:t>
      </w:r>
      <w:r>
        <w:rPr>
          <w:rFonts w:hint="eastAsia" w:ascii="Times New Roman" w:hAnsi="Times New Roman" w:eastAsia="方正仿宋_GBK" w:cs="Times New Roman"/>
          <w:color w:val="auto"/>
          <w:sz w:val="33"/>
          <w:szCs w:val="32"/>
          <w:lang w:val="en-US" w:eastAsia="zh-CN"/>
        </w:rPr>
        <w:t>支出</w:t>
      </w:r>
      <w:r>
        <w:rPr>
          <w:rFonts w:hint="eastAsia" w:eastAsia="方正仿宋_GBK" w:cs="Times New Roman"/>
          <w:color w:val="auto"/>
          <w:sz w:val="33"/>
          <w:szCs w:val="32"/>
          <w:lang w:val="en-US" w:eastAsia="zh-CN"/>
        </w:rPr>
        <w:t>3.12</w:t>
      </w:r>
      <w:r>
        <w:rPr>
          <w:rFonts w:hint="eastAsia" w:ascii="Times New Roman" w:hAnsi="Times New Roman" w:eastAsia="方正仿宋_GBK" w:cs="Times New Roman"/>
          <w:color w:val="auto"/>
          <w:sz w:val="33"/>
          <w:szCs w:val="32"/>
          <w:lang w:val="en-US" w:eastAsia="zh-CN"/>
        </w:rPr>
        <w:t>万元，</w:t>
      </w:r>
      <w:r>
        <w:rPr>
          <w:rFonts w:hint="eastAsia" w:ascii="Times New Roman" w:hAnsi="Times New Roman" w:eastAsia="方正仿宋_GBK" w:cs="Times New Roman"/>
          <w:color w:val="auto"/>
          <w:sz w:val="33"/>
          <w:szCs w:val="32"/>
          <w:lang w:eastAsia="zh-CN"/>
        </w:rPr>
        <w:t>主要用于：项目经费支出</w:t>
      </w:r>
      <w:r>
        <w:rPr>
          <w:rFonts w:hint="eastAsia" w:eastAsia="方正仿宋_GBK" w:cs="Times New Roman"/>
          <w:color w:val="auto"/>
          <w:sz w:val="33"/>
          <w:szCs w:val="32"/>
          <w:lang w:val="en-US" w:eastAsia="zh-CN"/>
        </w:rPr>
        <w:t>3.12</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，包括办公费</w:t>
      </w:r>
      <w:r>
        <w:rPr>
          <w:rFonts w:hint="eastAsia" w:ascii="Times New Roman" w:hAnsi="Times New Roman" w:eastAsia="方正仿宋_GBK" w:cs="Times New Roman"/>
          <w:color w:val="auto"/>
          <w:sz w:val="33"/>
          <w:szCs w:val="32"/>
        </w:rPr>
        <w:t>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val="en-US" w:eastAsia="zh-CN"/>
        </w:rPr>
      </w:pPr>
      <w:r>
        <w:rPr>
          <w:rFonts w:hint="eastAsia" w:ascii="Times New Roman" w:hAnsi="Times New Roman" w:eastAsia="方正仿宋_GBK" w:cs="Times New Roman"/>
          <w:color w:val="auto"/>
          <w:sz w:val="33"/>
          <w:szCs w:val="32"/>
          <w:lang w:val="en-US" w:eastAsia="zh-CN"/>
        </w:rPr>
        <w:t>征兵经费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ascii="Times New Roman" w:hAnsi="Times New Roman" w:eastAsia="方正仿宋_GBK" w:cs="Times New Roman"/>
          <w:color w:val="auto"/>
          <w:sz w:val="33"/>
          <w:szCs w:val="32"/>
          <w:lang w:val="en-US" w:eastAsia="zh-CN"/>
        </w:rPr>
        <w:t>1</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ascii="Times New Roman" w:hAnsi="Times New Roman" w:eastAsia="方正仿宋_GBK" w:cs="Times New Roman"/>
          <w:color w:val="auto"/>
          <w:sz w:val="33"/>
          <w:szCs w:val="32"/>
          <w:lang w:val="en-US" w:eastAsia="zh-CN"/>
        </w:rPr>
        <w:t>1</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w:t>
      </w:r>
      <w:r>
        <w:rPr>
          <w:rFonts w:hint="eastAsia" w:ascii="Times New Roman" w:hAnsi="Times New Roman" w:eastAsia="方正仿宋_GBK" w:cs="Times New Roman"/>
          <w:color w:val="auto"/>
          <w:sz w:val="33"/>
          <w:szCs w:val="32"/>
          <w:lang w:val="en-US" w:eastAsia="zh-CN"/>
        </w:rPr>
        <w:t>邮电费</w:t>
      </w:r>
      <w:r>
        <w:rPr>
          <w:rFonts w:hint="eastAsia" w:ascii="Times New Roman" w:hAnsi="Times New Roman" w:eastAsia="方正仿宋_GBK" w:cs="Times New Roman"/>
          <w:color w:val="auto"/>
          <w:sz w:val="33"/>
          <w:szCs w:val="32"/>
        </w:rPr>
        <w:t>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eastAsia="zh-CN"/>
        </w:rPr>
      </w:pPr>
      <w:r>
        <w:rPr>
          <w:rFonts w:hint="eastAsia" w:ascii="Times New Roman" w:hAnsi="Times New Roman" w:eastAsia="方正仿宋_GBK" w:cs="Times New Roman"/>
          <w:color w:val="auto"/>
          <w:sz w:val="33"/>
          <w:szCs w:val="32"/>
          <w:lang w:val="en-US" w:eastAsia="zh-CN"/>
        </w:rPr>
        <w:t>村</w:t>
      </w:r>
      <w:r>
        <w:rPr>
          <w:rFonts w:hint="eastAsia" w:eastAsia="方正仿宋_GBK" w:cs="Times New Roman"/>
          <w:color w:val="auto"/>
          <w:sz w:val="33"/>
          <w:szCs w:val="32"/>
          <w:lang w:val="en-US" w:eastAsia="zh-CN"/>
        </w:rPr>
        <w:t>级</w:t>
      </w:r>
      <w:r>
        <w:rPr>
          <w:rFonts w:hint="eastAsia" w:ascii="Times New Roman" w:hAnsi="Times New Roman" w:eastAsia="方正仿宋_GBK" w:cs="Times New Roman"/>
          <w:color w:val="auto"/>
          <w:sz w:val="33"/>
          <w:szCs w:val="32"/>
          <w:lang w:val="en-US" w:eastAsia="zh-CN"/>
        </w:rPr>
        <w:t>工作经费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eastAsia="方正仿宋_GBK" w:cs="Times New Roman"/>
          <w:color w:val="auto"/>
          <w:sz w:val="33"/>
          <w:szCs w:val="32"/>
          <w:lang w:val="en-US" w:eastAsia="zh-CN"/>
        </w:rPr>
        <w:t>109.2</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eastAsia="方正仿宋_GBK" w:cs="Times New Roman"/>
          <w:color w:val="auto"/>
          <w:sz w:val="33"/>
          <w:szCs w:val="32"/>
          <w:lang w:val="en-US" w:eastAsia="zh-CN"/>
        </w:rPr>
        <w:t>109.2</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办公费、水费、电费等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val="en-US" w:eastAsia="zh-CN"/>
        </w:rPr>
      </w:pPr>
      <w:r>
        <w:rPr>
          <w:rFonts w:hint="eastAsia" w:ascii="Times New Roman" w:hAnsi="Times New Roman" w:eastAsia="方正仿宋_GBK" w:cs="Times New Roman"/>
          <w:color w:val="auto"/>
          <w:sz w:val="33"/>
          <w:szCs w:val="32"/>
          <w:lang w:val="en-US" w:eastAsia="zh-CN"/>
        </w:rPr>
        <w:t>服务群众专项经费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ascii="Times New Roman" w:hAnsi="Times New Roman" w:eastAsia="方正仿宋_GBK" w:cs="Times New Roman"/>
          <w:color w:val="auto"/>
          <w:sz w:val="33"/>
          <w:szCs w:val="32"/>
          <w:lang w:val="en-US" w:eastAsia="zh-CN"/>
        </w:rPr>
        <w:t>264</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ascii="Times New Roman" w:hAnsi="Times New Roman" w:eastAsia="方正仿宋_GBK" w:cs="Times New Roman"/>
          <w:color w:val="auto"/>
          <w:sz w:val="33"/>
          <w:szCs w:val="32"/>
          <w:lang w:val="en-US" w:eastAsia="zh-CN"/>
        </w:rPr>
        <w:t>264</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办公费、印刷费、手续费、水费、电费</w:t>
      </w:r>
      <w:r>
        <w:rPr>
          <w:rFonts w:hint="eastAsia" w:ascii="Times New Roman" w:hAnsi="Times New Roman" w:eastAsia="方正仿宋_GBK" w:cs="Times New Roman"/>
          <w:color w:val="auto"/>
          <w:sz w:val="33"/>
          <w:szCs w:val="32"/>
          <w:lang w:eastAsia="zh-CN"/>
        </w:rPr>
        <w:t>、</w:t>
      </w:r>
      <w:r>
        <w:rPr>
          <w:rFonts w:hint="eastAsia" w:ascii="Times New Roman" w:hAnsi="Times New Roman" w:eastAsia="方正仿宋_GBK" w:cs="Times New Roman"/>
          <w:color w:val="auto"/>
          <w:sz w:val="33"/>
          <w:szCs w:val="32"/>
          <w:lang w:val="en-US" w:eastAsia="zh-CN"/>
        </w:rPr>
        <w:t>邮电费</w:t>
      </w:r>
      <w:r>
        <w:rPr>
          <w:rFonts w:hint="eastAsia" w:ascii="Times New Roman" w:hAnsi="Times New Roman" w:eastAsia="方正仿宋_GBK" w:cs="Times New Roman"/>
          <w:color w:val="auto"/>
          <w:sz w:val="33"/>
          <w:szCs w:val="32"/>
        </w:rPr>
        <w:t>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val="en-US" w:eastAsia="zh-CN"/>
        </w:rPr>
      </w:pPr>
      <w:r>
        <w:rPr>
          <w:rFonts w:hint="eastAsia" w:ascii="Times New Roman" w:hAnsi="Times New Roman" w:eastAsia="方正仿宋_GBK" w:cs="Times New Roman"/>
          <w:color w:val="auto"/>
          <w:sz w:val="33"/>
          <w:szCs w:val="32"/>
          <w:lang w:val="en-US" w:eastAsia="zh-CN"/>
        </w:rPr>
        <w:t>老年人活动经费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ascii="Times New Roman" w:hAnsi="Times New Roman" w:eastAsia="方正仿宋_GBK" w:cs="Times New Roman"/>
          <w:color w:val="auto"/>
          <w:sz w:val="33"/>
          <w:szCs w:val="32"/>
          <w:lang w:val="en-US" w:eastAsia="zh-CN"/>
        </w:rPr>
        <w:t>0.3</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ascii="Times New Roman" w:hAnsi="Times New Roman" w:eastAsia="方正仿宋_GBK" w:cs="Times New Roman"/>
          <w:color w:val="auto"/>
          <w:sz w:val="33"/>
          <w:szCs w:val="32"/>
          <w:lang w:val="en-US" w:eastAsia="zh-CN"/>
        </w:rPr>
        <w:t>0.3</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，包括会议</w:t>
      </w:r>
      <w:r>
        <w:rPr>
          <w:rFonts w:hint="eastAsia" w:ascii="Times New Roman" w:hAnsi="Times New Roman" w:eastAsia="方正仿宋_GBK" w:cs="Times New Roman"/>
          <w:color w:val="auto"/>
          <w:sz w:val="33"/>
          <w:szCs w:val="32"/>
        </w:rPr>
        <w:t>费等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FF0000"/>
          <w:sz w:val="33"/>
          <w:szCs w:val="32"/>
          <w:lang w:eastAsia="zh-CN"/>
        </w:rPr>
      </w:pPr>
      <w:r>
        <w:rPr>
          <w:rFonts w:hint="eastAsia" w:ascii="Times New Roman" w:hAnsi="Times New Roman" w:eastAsia="方正仿宋_GBK" w:cs="Times New Roman"/>
          <w:color w:val="auto"/>
          <w:sz w:val="33"/>
          <w:szCs w:val="32"/>
          <w:lang w:val="en-US" w:eastAsia="zh-CN"/>
        </w:rPr>
        <w:t>乡镇场镇维护专项经费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ascii="Times New Roman" w:hAnsi="Times New Roman" w:eastAsia="方正仿宋_GBK" w:cs="Times New Roman"/>
          <w:color w:val="auto"/>
          <w:sz w:val="33"/>
          <w:szCs w:val="32"/>
          <w:lang w:val="en-US" w:eastAsia="zh-CN"/>
        </w:rPr>
        <w:t>20</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ascii="Times New Roman" w:hAnsi="Times New Roman" w:eastAsia="方正仿宋_GBK" w:cs="Times New Roman"/>
          <w:color w:val="auto"/>
          <w:sz w:val="33"/>
          <w:szCs w:val="32"/>
          <w:lang w:val="en-US" w:eastAsia="zh-CN"/>
        </w:rPr>
        <w:t>20</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办公费、印刷费、水费、其他商品和服务支出等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val="en-US" w:eastAsia="zh-CN"/>
        </w:rPr>
      </w:pPr>
      <w:r>
        <w:rPr>
          <w:rFonts w:hint="eastAsia" w:ascii="Times New Roman" w:hAnsi="Times New Roman" w:eastAsia="方正仿宋_GBK" w:cs="Times New Roman"/>
          <w:color w:val="auto"/>
          <w:sz w:val="33"/>
          <w:szCs w:val="32"/>
          <w:lang w:val="en-US" w:eastAsia="zh-CN"/>
        </w:rPr>
        <w:t>农村公共服务运行维护费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ascii="Times New Roman" w:hAnsi="Times New Roman" w:eastAsia="方正仿宋_GBK" w:cs="Times New Roman"/>
          <w:color w:val="auto"/>
          <w:sz w:val="33"/>
          <w:szCs w:val="32"/>
          <w:lang w:val="en-US" w:eastAsia="zh-CN"/>
        </w:rPr>
        <w:t>85</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ascii="Times New Roman" w:hAnsi="Times New Roman" w:eastAsia="方正仿宋_GBK" w:cs="Times New Roman"/>
          <w:color w:val="auto"/>
          <w:sz w:val="33"/>
          <w:szCs w:val="32"/>
          <w:lang w:val="en-US" w:eastAsia="zh-CN"/>
        </w:rPr>
        <w:t>85</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办公费、印刷费、维修（护）费、劳务费、其他商品和服务支出等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Times New Roman" w:hAnsi="Times New Roman" w:eastAsia="方正仿宋_GBK" w:cs="Times New Roman"/>
          <w:color w:val="auto"/>
          <w:sz w:val="33"/>
          <w:szCs w:val="32"/>
          <w:lang w:eastAsia="zh-CN"/>
        </w:rPr>
      </w:pPr>
      <w:r>
        <w:rPr>
          <w:rFonts w:hint="eastAsia" w:ascii="Times New Roman" w:hAnsi="Times New Roman" w:eastAsia="方正仿宋_GBK" w:cs="Times New Roman"/>
          <w:color w:val="auto"/>
          <w:sz w:val="33"/>
          <w:szCs w:val="32"/>
          <w:lang w:val="en-US" w:eastAsia="zh-CN"/>
        </w:rPr>
        <w:t>安全生产经费</w:t>
      </w:r>
      <w:r>
        <w:rPr>
          <w:rFonts w:hint="eastAsia" w:ascii="Times New Roman" w:hAnsi="Times New Roman" w:eastAsia="方正仿宋_GBK" w:cs="Times New Roman"/>
          <w:color w:val="auto"/>
          <w:sz w:val="33"/>
          <w:szCs w:val="32"/>
        </w:rPr>
        <w:t>项目</w:t>
      </w:r>
      <w:r>
        <w:rPr>
          <w:rFonts w:hint="eastAsia" w:ascii="Times New Roman" w:hAnsi="Times New Roman" w:eastAsia="方正仿宋_GBK" w:cs="Times New Roman"/>
          <w:color w:val="auto"/>
          <w:sz w:val="33"/>
          <w:szCs w:val="32"/>
          <w:lang w:eastAsia="zh-CN"/>
        </w:rPr>
        <w:t>支出</w:t>
      </w:r>
      <w:r>
        <w:rPr>
          <w:rFonts w:hint="eastAsia" w:ascii="Times New Roman" w:hAnsi="Times New Roman" w:eastAsia="方正仿宋_GBK" w:cs="Times New Roman"/>
          <w:color w:val="auto"/>
          <w:sz w:val="33"/>
          <w:szCs w:val="32"/>
          <w:lang w:val="en-US" w:eastAsia="zh-CN"/>
        </w:rPr>
        <w:t>2</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，主要用于：项目经费支出</w:t>
      </w:r>
      <w:r>
        <w:rPr>
          <w:rFonts w:hint="eastAsia" w:ascii="Times New Roman" w:hAnsi="Times New Roman" w:eastAsia="方正仿宋_GBK" w:cs="Times New Roman"/>
          <w:color w:val="auto"/>
          <w:sz w:val="33"/>
          <w:szCs w:val="32"/>
          <w:lang w:val="en-US" w:eastAsia="zh-CN"/>
        </w:rPr>
        <w:t>2</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办公费、差旅费等</w:t>
      </w:r>
      <w:r>
        <w:rPr>
          <w:rFonts w:hint="eastAsia" w:ascii="Times New Roman" w:hAnsi="Times New Roman" w:eastAsia="方正仿宋_GBK" w:cs="Times New Roman"/>
          <w:color w:val="auto"/>
          <w:sz w:val="33"/>
          <w:szCs w:val="32"/>
          <w:lang w:eastAsia="zh-CN"/>
        </w:rPr>
        <w:t>。</w:t>
      </w:r>
    </w:p>
    <w:p>
      <w:pPr>
        <w:pageBreakBefore w:val="0"/>
        <w:kinsoku/>
        <w:wordWrap/>
        <w:overflowPunct/>
        <w:topLinePunct w:val="0"/>
        <w:bidi w:val="0"/>
        <w:spacing w:line="590" w:lineRule="exact"/>
        <w:ind w:firstLine="645"/>
        <w:textAlignment w:val="auto"/>
        <w:rPr>
          <w:rFonts w:hint="eastAsia" w:ascii="方正黑体_GBK" w:hAnsi="方正黑体_GBK" w:eastAsia="方正黑体_GBK" w:cs="方正黑体_GBK"/>
          <w:color w:val="auto"/>
          <w:sz w:val="33"/>
          <w:szCs w:val="32"/>
          <w:lang w:eastAsia="zh-CN"/>
        </w:rPr>
      </w:pPr>
      <w:r>
        <w:rPr>
          <w:rFonts w:hint="eastAsia" w:eastAsia="方正仿宋_GBK" w:cs="Times New Roman"/>
          <w:color w:val="auto"/>
          <w:sz w:val="33"/>
          <w:szCs w:val="32"/>
          <w:lang w:eastAsia="zh-CN"/>
        </w:rPr>
        <w:t>信访维稳</w:t>
      </w:r>
      <w:r>
        <w:rPr>
          <w:rFonts w:hint="eastAsia" w:ascii="Times New Roman" w:hAnsi="Times New Roman" w:eastAsia="方正仿宋_GBK" w:cs="Times New Roman"/>
          <w:color w:val="auto"/>
          <w:sz w:val="33"/>
          <w:szCs w:val="32"/>
          <w:lang w:eastAsia="zh-CN"/>
        </w:rPr>
        <w:t>项目支出</w:t>
      </w:r>
      <w:r>
        <w:rPr>
          <w:rFonts w:hint="eastAsia" w:eastAsia="方正仿宋_GBK" w:cs="Times New Roman"/>
          <w:color w:val="auto"/>
          <w:sz w:val="33"/>
          <w:szCs w:val="32"/>
          <w:lang w:val="en-US" w:eastAsia="zh-CN"/>
        </w:rPr>
        <w:t>8</w:t>
      </w:r>
      <w:r>
        <w:rPr>
          <w:rFonts w:hint="eastAsia" w:ascii="Times New Roman" w:hAnsi="Times New Roman" w:eastAsia="方正仿宋_GBK" w:cs="Times New Roman"/>
          <w:color w:val="auto"/>
          <w:sz w:val="33"/>
          <w:szCs w:val="32"/>
          <w:lang w:val="en-US" w:eastAsia="zh-CN"/>
        </w:rPr>
        <w:t>万元，主要</w:t>
      </w:r>
      <w:r>
        <w:rPr>
          <w:rFonts w:hint="eastAsia" w:ascii="Times New Roman" w:hAnsi="Times New Roman" w:eastAsia="方正仿宋_GBK" w:cs="Times New Roman"/>
          <w:color w:val="auto"/>
          <w:sz w:val="33"/>
          <w:szCs w:val="32"/>
          <w:lang w:eastAsia="zh-CN"/>
        </w:rPr>
        <w:t>用于：项目经费支出</w:t>
      </w:r>
      <w:r>
        <w:rPr>
          <w:rFonts w:hint="eastAsia" w:eastAsia="方正仿宋_GBK" w:cs="Times New Roman"/>
          <w:color w:val="auto"/>
          <w:sz w:val="33"/>
          <w:szCs w:val="32"/>
          <w:lang w:val="en-US" w:eastAsia="zh-CN"/>
        </w:rPr>
        <w:t>8</w:t>
      </w:r>
      <w:r>
        <w:rPr>
          <w:rFonts w:hint="eastAsia" w:ascii="Times New Roman" w:hAnsi="Times New Roman" w:eastAsia="方正仿宋_GBK" w:cs="Times New Roman"/>
          <w:color w:val="auto"/>
          <w:sz w:val="33"/>
          <w:szCs w:val="32"/>
        </w:rPr>
        <w:t>万元</w:t>
      </w:r>
      <w:r>
        <w:rPr>
          <w:rFonts w:hint="eastAsia" w:ascii="Times New Roman" w:hAnsi="Times New Roman" w:eastAsia="方正仿宋_GBK" w:cs="Times New Roman"/>
          <w:color w:val="auto"/>
          <w:sz w:val="33"/>
          <w:szCs w:val="32"/>
          <w:lang w:eastAsia="zh-CN"/>
        </w:rPr>
        <w:t>，包括</w:t>
      </w:r>
      <w:r>
        <w:rPr>
          <w:rFonts w:hint="eastAsia" w:ascii="Times New Roman" w:hAnsi="Times New Roman" w:eastAsia="方正仿宋_GBK" w:cs="Times New Roman"/>
          <w:color w:val="auto"/>
          <w:sz w:val="33"/>
          <w:szCs w:val="32"/>
        </w:rPr>
        <w:t>办公费</w:t>
      </w:r>
      <w:r>
        <w:rPr>
          <w:rFonts w:hint="eastAsia" w:ascii="Times New Roman" w:hAnsi="Times New Roman" w:eastAsia="方正仿宋_GBK" w:cs="Times New Roman"/>
          <w:color w:val="auto"/>
          <w:sz w:val="33"/>
          <w:szCs w:val="32"/>
          <w:lang w:eastAsia="zh-CN"/>
        </w:rPr>
        <w:t>、</w:t>
      </w:r>
      <w:r>
        <w:rPr>
          <w:rFonts w:hint="eastAsia" w:eastAsia="方正仿宋_GBK" w:cs="Times New Roman"/>
          <w:color w:val="auto"/>
          <w:sz w:val="33"/>
          <w:szCs w:val="32"/>
          <w:lang w:eastAsia="zh-CN"/>
        </w:rPr>
        <w:t>差旅费</w:t>
      </w:r>
      <w:r>
        <w:rPr>
          <w:rFonts w:hint="eastAsia" w:ascii="Times New Roman" w:hAnsi="Times New Roman" w:eastAsia="方正仿宋_GBK" w:cs="Times New Roman"/>
          <w:color w:val="auto"/>
          <w:sz w:val="33"/>
          <w:szCs w:val="32"/>
        </w:rPr>
        <w:t>等</w:t>
      </w:r>
      <w:r>
        <w:rPr>
          <w:rFonts w:hint="eastAsia" w:ascii="Times New Roman" w:hAnsi="Times New Roman" w:eastAsia="方正仿宋_GBK" w:cs="Times New Roman"/>
          <w:color w:val="auto"/>
          <w:sz w:val="33"/>
          <w:szCs w:val="32"/>
          <w:lang w:eastAsia="zh-CN"/>
        </w:rPr>
        <w:t>。</w:t>
      </w:r>
    </w:p>
    <w:p>
      <w:pPr>
        <w:pageBreakBefore w:val="0"/>
        <w:tabs>
          <w:tab w:val="right" w:pos="8306"/>
        </w:tabs>
        <w:kinsoku/>
        <w:wordWrap/>
        <w:overflowPunct/>
        <w:topLinePunct w:val="0"/>
        <w:bidi w:val="0"/>
        <w:spacing w:line="590" w:lineRule="exact"/>
        <w:ind w:firstLine="640"/>
        <w:textAlignment w:val="auto"/>
        <w:outlineLvl w:val="1"/>
        <w:rPr>
          <w:rFonts w:hint="eastAsia" w:ascii="方正黑体_GBK" w:hAnsi="方正黑体_GBK" w:eastAsia="方正黑体_GBK" w:cs="方正黑体_GBK"/>
          <w:color w:val="auto"/>
          <w:sz w:val="33"/>
          <w:szCs w:val="32"/>
        </w:rPr>
      </w:pPr>
      <w:bookmarkStart w:id="77" w:name="_Toc31244"/>
      <w:r>
        <w:rPr>
          <w:rFonts w:hint="eastAsia" w:ascii="方正黑体_GBK" w:hAnsi="方正黑体_GBK" w:eastAsia="方正黑体_GBK" w:cs="方正黑体_GBK"/>
          <w:color w:val="auto"/>
          <w:sz w:val="33"/>
          <w:szCs w:val="32"/>
          <w:lang w:eastAsia="zh-CN"/>
        </w:rPr>
        <w:t>八</w:t>
      </w:r>
      <w:r>
        <w:rPr>
          <w:rFonts w:hint="eastAsia" w:ascii="方正黑体_GBK" w:hAnsi="方正黑体_GBK" w:eastAsia="方正黑体_GBK" w:cs="方正黑体_GBK"/>
          <w:color w:val="auto"/>
          <w:sz w:val="33"/>
          <w:szCs w:val="32"/>
        </w:rPr>
        <w:t>、</w:t>
      </w:r>
      <w:r>
        <w:rPr>
          <w:rFonts w:hint="eastAsia" w:ascii="方正黑体_GBK" w:hAnsi="方正黑体_GBK" w:eastAsia="方正黑体_GBK" w:cs="方正黑体_GBK"/>
          <w:color w:val="auto"/>
          <w:sz w:val="33"/>
          <w:szCs w:val="32"/>
          <w:lang w:eastAsia="zh-CN"/>
        </w:rPr>
        <w:t>财政拨款</w:t>
      </w:r>
      <w:r>
        <w:rPr>
          <w:rFonts w:hint="eastAsia" w:ascii="方正黑体_GBK" w:hAnsi="方正黑体_GBK" w:eastAsia="方正黑体_GBK" w:cs="方正黑体_GBK"/>
          <w:color w:val="auto"/>
          <w:sz w:val="33"/>
          <w:szCs w:val="32"/>
        </w:rPr>
        <w:t>“三公”经费支出决算情况说明</w:t>
      </w:r>
      <w:bookmarkEnd w:id="75"/>
      <w:bookmarkEnd w:id="76"/>
      <w:bookmarkEnd w:id="77"/>
    </w:p>
    <w:p>
      <w:pPr>
        <w:pageBreakBefore w:val="0"/>
        <w:kinsoku/>
        <w:wordWrap/>
        <w:overflowPunct/>
        <w:topLinePunct w:val="0"/>
        <w:bidi w:val="0"/>
        <w:spacing w:line="590" w:lineRule="exact"/>
        <w:ind w:firstLine="640"/>
        <w:textAlignment w:val="auto"/>
        <w:outlineLvl w:val="2"/>
        <w:rPr>
          <w:rFonts w:hint="eastAsia" w:ascii="方正楷体_GBK" w:hAnsi="方正楷体_GBK" w:eastAsia="方正楷体_GBK" w:cs="方正楷体_GBK"/>
          <w:b/>
          <w:color w:val="auto"/>
          <w:sz w:val="33"/>
          <w:szCs w:val="32"/>
        </w:rPr>
      </w:pPr>
      <w:bookmarkStart w:id="78" w:name="_Toc80691693"/>
      <w:bookmarkStart w:id="79" w:name="_Toc15377216"/>
      <w:r>
        <w:rPr>
          <w:rFonts w:hint="eastAsia" w:ascii="方正楷体_GBK" w:hAnsi="方正楷体_GBK" w:eastAsia="方正楷体_GBK" w:cs="方正楷体_GBK"/>
          <w:b/>
          <w:color w:val="auto"/>
          <w:sz w:val="33"/>
          <w:szCs w:val="32"/>
        </w:rPr>
        <w:t>（一）“三公”经费财政拨款支出决算总体情况说明</w:t>
      </w:r>
      <w:bookmarkEnd w:id="78"/>
      <w:bookmarkEnd w:id="79"/>
    </w:p>
    <w:p>
      <w:pPr>
        <w:pageBreakBefore w:val="0"/>
        <w:kinsoku/>
        <w:wordWrap/>
        <w:overflowPunct/>
        <w:topLinePunct w:val="0"/>
        <w:bidi w:val="0"/>
        <w:spacing w:line="590" w:lineRule="exact"/>
        <w:ind w:firstLine="640"/>
        <w:textAlignment w:val="auto"/>
        <w:rPr>
          <w:rFonts w:hint="eastAsia" w:ascii="Times New Roman" w:hAnsi="Times New Roman" w:eastAsia="方正仿宋_GBK"/>
          <w:color w:val="000000"/>
          <w:sz w:val="33"/>
          <w:szCs w:val="32"/>
          <w:lang w:eastAsia="zh-CN"/>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年“三公”经费财政拨款支出决算为</w:t>
      </w:r>
      <w:r>
        <w:rPr>
          <w:rFonts w:hint="eastAsia" w:ascii="Times New Roman" w:hAnsi="Times New Roman" w:eastAsia="方正仿宋_GBK"/>
          <w:color w:val="000000"/>
          <w:sz w:val="33"/>
          <w:szCs w:val="32"/>
          <w:lang w:val="en-US" w:eastAsia="zh-CN"/>
        </w:rPr>
        <w:t>6.</w:t>
      </w:r>
      <w:r>
        <w:rPr>
          <w:rFonts w:hint="eastAsia" w:eastAsia="方正仿宋_GBK"/>
          <w:color w:val="000000"/>
          <w:sz w:val="33"/>
          <w:szCs w:val="32"/>
          <w:lang w:val="en-US" w:eastAsia="zh-CN"/>
        </w:rPr>
        <w:t>5</w:t>
      </w:r>
      <w:r>
        <w:rPr>
          <w:rFonts w:hint="eastAsia" w:ascii="Times New Roman" w:hAnsi="Times New Roman" w:eastAsia="方正仿宋_GBK"/>
          <w:color w:val="000000"/>
          <w:sz w:val="33"/>
          <w:szCs w:val="32"/>
        </w:rPr>
        <w:t>万元，完成预算</w:t>
      </w:r>
      <w:r>
        <w:rPr>
          <w:rFonts w:ascii="Times New Roman" w:hAnsi="Times New Roman" w:eastAsia="方正仿宋_GBK"/>
          <w:color w:val="000000"/>
          <w:sz w:val="33"/>
          <w:szCs w:val="32"/>
        </w:rPr>
        <w:t>100%</w:t>
      </w:r>
      <w:r>
        <w:rPr>
          <w:rFonts w:hint="eastAsia" w:ascii="Times New Roman" w:hAnsi="Times New Roman" w:eastAsia="方正仿宋_GBK"/>
          <w:color w:val="000000"/>
          <w:sz w:val="33"/>
          <w:szCs w:val="32"/>
          <w:lang w:eastAsia="zh-CN"/>
        </w:rPr>
        <w:t>，</w:t>
      </w:r>
      <w:r>
        <w:rPr>
          <w:rFonts w:hint="eastAsia" w:eastAsia="方正仿宋_GBK"/>
          <w:color w:val="000000"/>
          <w:sz w:val="33"/>
          <w:szCs w:val="32"/>
          <w:lang w:eastAsia="zh-CN"/>
        </w:rPr>
        <w:t>较上</w:t>
      </w:r>
      <w:r>
        <w:rPr>
          <w:rFonts w:hint="eastAsia" w:ascii="Times New Roman" w:hAnsi="Times New Roman" w:eastAsia="方正仿宋_GBK"/>
          <w:color w:val="000000"/>
          <w:sz w:val="33"/>
          <w:szCs w:val="32"/>
        </w:rPr>
        <w:t>年减少</w:t>
      </w:r>
      <w:r>
        <w:rPr>
          <w:rFonts w:hint="eastAsia" w:eastAsia="方正仿宋_GBK"/>
          <w:color w:val="000000"/>
          <w:sz w:val="33"/>
          <w:szCs w:val="32"/>
          <w:lang w:val="en-US" w:eastAsia="zh-CN"/>
        </w:rPr>
        <w:t>0.14</w:t>
      </w:r>
      <w:r>
        <w:rPr>
          <w:rFonts w:hint="eastAsia" w:ascii="Times New Roman" w:hAnsi="Times New Roman" w:eastAsia="方正仿宋_GBK"/>
          <w:color w:val="000000"/>
          <w:sz w:val="33"/>
          <w:szCs w:val="32"/>
        </w:rPr>
        <w:t>万元，下降</w:t>
      </w:r>
      <w:r>
        <w:rPr>
          <w:rFonts w:hint="eastAsia" w:eastAsia="方正仿宋_GBK"/>
          <w:color w:val="000000"/>
          <w:sz w:val="33"/>
          <w:szCs w:val="32"/>
          <w:lang w:val="en-US" w:eastAsia="zh-CN"/>
        </w:rPr>
        <w:t>2.1</w:t>
      </w:r>
      <w:r>
        <w:rPr>
          <w:rFonts w:hint="eastAsia" w:ascii="Times New Roman" w:hAnsi="Times New Roman" w:eastAsia="方正仿宋_GBK"/>
          <w:color w:val="000000"/>
          <w:sz w:val="33"/>
          <w:szCs w:val="32"/>
        </w:rPr>
        <w:t>%</w:t>
      </w:r>
      <w:r>
        <w:rPr>
          <w:rFonts w:hint="eastAsia" w:ascii="Times New Roman" w:hAnsi="Times New Roman" w:eastAsia="方正仿宋_GBK"/>
          <w:sz w:val="33"/>
          <w:szCs w:val="32"/>
          <w:lang w:eastAsia="zh-CN"/>
        </w:rPr>
        <w:t>，主要原因是</w:t>
      </w:r>
      <w:r>
        <w:rPr>
          <w:rFonts w:hint="eastAsia" w:ascii="Times New Roman" w:hAnsi="Times New Roman" w:eastAsia="方正仿宋_GBK"/>
          <w:sz w:val="33"/>
          <w:szCs w:val="32"/>
          <w:lang w:val="en-US" w:eastAsia="zh-CN"/>
        </w:rPr>
        <w:t>从严控制“三公”经费。</w:t>
      </w:r>
      <w:r>
        <w:rPr>
          <w:rFonts w:hint="eastAsia" w:ascii="Times New Roman" w:hAnsi="Times New Roman" w:eastAsia="方正仿宋_GBK"/>
          <w:sz w:val="33"/>
          <w:szCs w:val="32"/>
          <w:lang w:eastAsia="zh-CN"/>
        </w:rPr>
        <w:t>决算数与预算数持平</w:t>
      </w:r>
      <w:r>
        <w:rPr>
          <w:rFonts w:hint="eastAsia" w:eastAsia="方正仿宋_GBK"/>
          <w:sz w:val="33"/>
          <w:szCs w:val="32"/>
          <w:lang w:eastAsia="zh-CN"/>
        </w:rPr>
        <w:t>的</w:t>
      </w:r>
      <w:r>
        <w:rPr>
          <w:rFonts w:hint="eastAsia" w:ascii="Times New Roman" w:hAnsi="Times New Roman" w:eastAsia="方正仿宋_GBK"/>
          <w:sz w:val="33"/>
          <w:szCs w:val="32"/>
          <w:lang w:eastAsia="zh-CN"/>
        </w:rPr>
        <w:t>主要原因是严格贯彻落实厉行节约相关政策，同城不能接待。</w:t>
      </w:r>
    </w:p>
    <w:p>
      <w:pPr>
        <w:pageBreakBefore w:val="0"/>
        <w:kinsoku/>
        <w:wordWrap/>
        <w:overflowPunct/>
        <w:topLinePunct w:val="0"/>
        <w:bidi w:val="0"/>
        <w:spacing w:line="590" w:lineRule="exact"/>
        <w:ind w:firstLine="640"/>
        <w:textAlignment w:val="auto"/>
        <w:outlineLvl w:val="2"/>
        <w:rPr>
          <w:rFonts w:hint="eastAsia" w:ascii="方正楷体_GBK" w:hAnsi="方正楷体_GBK" w:eastAsia="方正楷体_GBK" w:cs="方正楷体_GBK"/>
          <w:b/>
          <w:color w:val="000000"/>
          <w:sz w:val="33"/>
          <w:szCs w:val="32"/>
        </w:rPr>
      </w:pPr>
      <w:bookmarkStart w:id="80" w:name="_Toc80691694"/>
      <w:bookmarkStart w:id="81" w:name="_Toc15377217"/>
      <w:r>
        <w:rPr>
          <w:rFonts w:hint="eastAsia" w:ascii="方正楷体_GBK" w:hAnsi="方正楷体_GBK" w:eastAsia="方正楷体_GBK" w:cs="方正楷体_GBK"/>
          <w:b/>
          <w:color w:val="000000"/>
          <w:sz w:val="33"/>
          <w:szCs w:val="32"/>
        </w:rPr>
        <w:t>（二）“三公”经费财政拨款支出决算具体情况说明</w:t>
      </w:r>
      <w:bookmarkEnd w:id="80"/>
      <w:bookmarkEnd w:id="81"/>
    </w:p>
    <w:p>
      <w:pPr>
        <w:pageBreakBefore w:val="0"/>
        <w:kinsoku/>
        <w:wordWrap/>
        <w:overflowPunct/>
        <w:topLinePunct w:val="0"/>
        <w:bidi w:val="0"/>
        <w:spacing w:line="590" w:lineRule="exact"/>
        <w:ind w:firstLine="640"/>
        <w:textAlignment w:val="auto"/>
        <w:rPr>
          <w:rFonts w:ascii="Times New Roman" w:hAnsi="Times New Roman" w:eastAsia="方正仿宋_GBK"/>
          <w:color w:val="000000"/>
          <w:sz w:val="33"/>
          <w:szCs w:val="32"/>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年“三公”经费财政拨款支出决算</w:t>
      </w:r>
      <w:r>
        <w:rPr>
          <w:rFonts w:hint="eastAsia" w:ascii="Times New Roman" w:hAnsi="Times New Roman" w:eastAsia="方正仿宋_GBK"/>
          <w:color w:val="000000"/>
          <w:sz w:val="33"/>
          <w:szCs w:val="32"/>
          <w:lang w:eastAsia="zh-CN"/>
        </w:rPr>
        <w:t>中：</w:t>
      </w:r>
      <w:r>
        <w:rPr>
          <w:rFonts w:hint="eastAsia" w:ascii="Times New Roman" w:hAnsi="Times New Roman" w:eastAsia="方正仿宋_GBK"/>
          <w:color w:val="000000"/>
          <w:sz w:val="33"/>
          <w:szCs w:val="32"/>
        </w:rPr>
        <w:t>因公出国（境）费支出决算</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；公务用车购置及运行维护费支出决算</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；公务接待费支出决算</w:t>
      </w:r>
      <w:r>
        <w:rPr>
          <w:rFonts w:hint="eastAsia" w:ascii="Times New Roman" w:hAnsi="Times New Roman" w:eastAsia="方正仿宋_GBK"/>
          <w:color w:val="000000"/>
          <w:sz w:val="33"/>
          <w:szCs w:val="32"/>
          <w:lang w:val="en-US" w:eastAsia="zh-CN"/>
        </w:rPr>
        <w:t>6.</w:t>
      </w:r>
      <w:r>
        <w:rPr>
          <w:rFonts w:hint="eastAsia" w:eastAsia="方正仿宋_GBK"/>
          <w:color w:val="000000"/>
          <w:sz w:val="33"/>
          <w:szCs w:val="32"/>
          <w:lang w:val="en-US" w:eastAsia="zh-CN"/>
        </w:rPr>
        <w:t>5</w:t>
      </w:r>
      <w:r>
        <w:rPr>
          <w:rFonts w:hint="eastAsia" w:ascii="Times New Roman" w:hAnsi="Times New Roman" w:eastAsia="方正仿宋_GBK"/>
          <w:color w:val="000000"/>
          <w:sz w:val="33"/>
          <w:szCs w:val="32"/>
        </w:rPr>
        <w:t>万元，占</w:t>
      </w:r>
      <w:r>
        <w:rPr>
          <w:rFonts w:ascii="Times New Roman" w:hAnsi="Times New Roman" w:eastAsia="方正仿宋_GBK"/>
          <w:color w:val="000000"/>
          <w:sz w:val="33"/>
          <w:szCs w:val="32"/>
        </w:rPr>
        <w:t>100%</w:t>
      </w:r>
      <w:r>
        <w:rPr>
          <w:rFonts w:hint="eastAsia" w:ascii="Times New Roman" w:hAnsi="Times New Roman" w:eastAsia="方正仿宋_GBK"/>
          <w:color w:val="000000"/>
          <w:sz w:val="33"/>
          <w:szCs w:val="32"/>
        </w:rPr>
        <w:t>。具体情况如下：</w:t>
      </w:r>
    </w:p>
    <w:p>
      <w:pPr>
        <w:pageBreakBefore w:val="0"/>
        <w:kinsoku/>
        <w:wordWrap/>
        <w:overflowPunct/>
        <w:topLinePunct w:val="0"/>
        <w:bidi w:val="0"/>
        <w:spacing w:line="590" w:lineRule="exact"/>
        <w:textAlignment w:val="auto"/>
        <w:rPr>
          <w:rFonts w:ascii="Times New Roman" w:hAnsi="Times New Roman" w:eastAsia="方正仿宋_GBK"/>
          <w:color w:val="000000"/>
          <w:sz w:val="33"/>
          <w:szCs w:val="32"/>
        </w:rPr>
      </w:pPr>
      <w:r>
        <w:rPr>
          <w:rFonts w:ascii="Times New Roman" w:hAnsi="Times New Roman" w:eastAsia="方正仿宋_GBK"/>
          <w:color w:val="000000"/>
          <w:sz w:val="33"/>
          <w:szCs w:val="32"/>
        </w:rPr>
        <w:drawing>
          <wp:anchor distT="0" distB="0" distL="114300" distR="114300" simplePos="0" relativeHeight="251664384" behindDoc="1" locked="0" layoutInCell="1" allowOverlap="1">
            <wp:simplePos x="0" y="0"/>
            <wp:positionH relativeFrom="column">
              <wp:posOffset>66675</wp:posOffset>
            </wp:positionH>
            <wp:positionV relativeFrom="paragraph">
              <wp:posOffset>76200</wp:posOffset>
            </wp:positionV>
            <wp:extent cx="5274310" cy="3076575"/>
            <wp:effectExtent l="0" t="0" r="2540" b="9525"/>
            <wp:wrapTight wrapText="bothSides">
              <wp:wrapPolygon>
                <wp:start x="0" y="0"/>
                <wp:lineTo x="0" y="21533"/>
                <wp:lineTo x="21532" y="21533"/>
                <wp:lineTo x="21532" y="0"/>
                <wp:lineTo x="0" y="0"/>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ageBreakBefore w:val="0"/>
        <w:kinsoku/>
        <w:wordWrap/>
        <w:overflowPunct/>
        <w:topLinePunct w:val="0"/>
        <w:bidi w:val="0"/>
        <w:spacing w:line="590" w:lineRule="exact"/>
        <w:ind w:firstLine="640"/>
        <w:textAlignment w:val="auto"/>
        <w:outlineLvl w:val="2"/>
        <w:rPr>
          <w:rFonts w:hint="eastAsia" w:ascii="Times New Roman" w:hAnsi="Times New Roman" w:eastAsia="方正仿宋_GBK"/>
          <w:color w:val="000000"/>
          <w:sz w:val="33"/>
          <w:szCs w:val="32"/>
        </w:rPr>
      </w:pPr>
      <w:bookmarkStart w:id="82" w:name="_Toc15377218"/>
      <w:bookmarkStart w:id="83" w:name="_Toc15396610"/>
      <w:r>
        <w:rPr>
          <w:rFonts w:ascii="Times New Roman" w:hAnsi="Times New Roman" w:eastAsia="方正仿宋_GBK"/>
          <w:b/>
          <w:color w:val="000000"/>
          <w:sz w:val="33"/>
          <w:szCs w:val="32"/>
        </w:rPr>
        <w:t>1.</w:t>
      </w:r>
      <w:r>
        <w:rPr>
          <w:rFonts w:hint="eastAsia" w:ascii="Times New Roman" w:hAnsi="Times New Roman" w:eastAsia="方正仿宋_GBK"/>
          <w:b/>
          <w:color w:val="000000"/>
          <w:sz w:val="33"/>
          <w:szCs w:val="32"/>
        </w:rPr>
        <w:t>因公出国（境）经费支出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w:t>
      </w:r>
      <w:r>
        <w:rPr>
          <w:rStyle w:val="16"/>
          <w:rFonts w:hint="eastAsia" w:ascii="Times New Roman" w:hAnsi="Times New Roman" w:eastAsia="方正仿宋_GBK"/>
          <w:b w:val="0"/>
          <w:bCs/>
          <w:color w:val="000000"/>
          <w:sz w:val="33"/>
          <w:szCs w:val="32"/>
        </w:rPr>
        <w:t>完成预算</w:t>
      </w:r>
      <w:r>
        <w:rPr>
          <w:rStyle w:val="16"/>
          <w:rFonts w:ascii="Times New Roman" w:hAnsi="Times New Roman" w:eastAsia="方正仿宋_GBK"/>
          <w:b w:val="0"/>
          <w:bCs/>
          <w:color w:val="000000"/>
          <w:sz w:val="33"/>
          <w:szCs w:val="32"/>
        </w:rPr>
        <w:t>0%</w:t>
      </w:r>
      <w:r>
        <w:rPr>
          <w:rStyle w:val="16"/>
          <w:rFonts w:hint="eastAsia" w:ascii="Times New Roman" w:hAnsi="Times New Roman" w:eastAsia="方正仿宋_GBK"/>
          <w:b w:val="0"/>
          <w:bCs/>
          <w:color w:val="000000"/>
          <w:sz w:val="33"/>
          <w:szCs w:val="32"/>
        </w:rPr>
        <w:t>。</w:t>
      </w:r>
      <w:r>
        <w:rPr>
          <w:rFonts w:hint="eastAsia" w:ascii="Times New Roman" w:hAnsi="Times New Roman" w:eastAsia="方正仿宋_GBK"/>
          <w:color w:val="000000"/>
          <w:sz w:val="33"/>
          <w:szCs w:val="32"/>
        </w:rPr>
        <w:t>全年安排因公出国（境）团组</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次，出国（境）</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人。因公出国（境）支出决算比</w:t>
      </w:r>
      <w:r>
        <w:rPr>
          <w:rFonts w:ascii="Times New Roman" w:hAnsi="Times New Roman" w:eastAsia="方正仿宋_GBK"/>
          <w:color w:val="000000"/>
          <w:sz w:val="33"/>
          <w:szCs w:val="32"/>
        </w:rPr>
        <w:t>20</w:t>
      </w:r>
      <w:r>
        <w:rPr>
          <w:rFonts w:hint="eastAsia" w:eastAsia="方正仿宋_GBK"/>
          <w:color w:val="000000"/>
          <w:sz w:val="33"/>
          <w:szCs w:val="32"/>
          <w:lang w:val="en-US" w:eastAsia="zh-CN"/>
        </w:rPr>
        <w:t>21</w:t>
      </w:r>
      <w:r>
        <w:rPr>
          <w:rFonts w:hint="eastAsia" w:ascii="Times New Roman" w:hAnsi="Times New Roman" w:eastAsia="方正仿宋_GBK"/>
          <w:color w:val="000000"/>
          <w:sz w:val="33"/>
          <w:szCs w:val="32"/>
        </w:rPr>
        <w:t>年增加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万元，增长</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w:t>
      </w:r>
      <w:r>
        <w:rPr>
          <w:rFonts w:hint="eastAsia" w:ascii="Times New Roman" w:hAnsi="Times New Roman" w:eastAsia="方正仿宋_GBK"/>
          <w:color w:val="000000"/>
          <w:sz w:val="33"/>
          <w:szCs w:val="32"/>
          <w:lang w:val="en-US" w:eastAsia="zh-CN"/>
        </w:rPr>
        <w:t>主要原因是无预算支出安排</w:t>
      </w:r>
      <w:r>
        <w:rPr>
          <w:rFonts w:hint="eastAsia" w:eastAsia="方正仿宋_GBK"/>
          <w:color w:val="000000"/>
          <w:sz w:val="33"/>
          <w:szCs w:val="32"/>
          <w:lang w:val="en-US" w:eastAsia="zh-CN"/>
        </w:rPr>
        <w:t>。</w:t>
      </w:r>
    </w:p>
    <w:p>
      <w:pPr>
        <w:spacing w:line="600" w:lineRule="exact"/>
        <w:ind w:firstLine="662" w:firstLineChars="200"/>
        <w:rPr>
          <w:rFonts w:hint="eastAsia" w:eastAsia="方正仿宋_GBK"/>
          <w:color w:val="000000"/>
          <w:sz w:val="33"/>
          <w:szCs w:val="32"/>
          <w:lang w:val="en-US" w:eastAsia="zh-CN"/>
        </w:rPr>
      </w:pPr>
      <w:r>
        <w:rPr>
          <w:rFonts w:ascii="Times New Roman" w:hAnsi="Times New Roman" w:eastAsia="方正仿宋_GBK"/>
          <w:b/>
          <w:color w:val="000000"/>
          <w:sz w:val="33"/>
          <w:szCs w:val="32"/>
        </w:rPr>
        <w:t>2.</w:t>
      </w:r>
      <w:r>
        <w:rPr>
          <w:rFonts w:hint="eastAsia" w:ascii="Times New Roman" w:hAnsi="Times New Roman" w:eastAsia="方正仿宋_GBK"/>
          <w:b/>
          <w:color w:val="000000"/>
          <w:sz w:val="33"/>
          <w:szCs w:val="32"/>
        </w:rPr>
        <w:t>公务用车购置及运行维护费支出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w:t>
      </w:r>
      <w:r>
        <w:rPr>
          <w:rFonts w:ascii="Times New Roman" w:hAnsi="Times New Roman" w:eastAsia="方正仿宋_GBK"/>
          <w:color w:val="000000"/>
          <w:sz w:val="33"/>
          <w:szCs w:val="32"/>
        </w:rPr>
        <w:t>,</w:t>
      </w:r>
      <w:r>
        <w:rPr>
          <w:rStyle w:val="16"/>
          <w:rFonts w:hint="eastAsia" w:ascii="Times New Roman" w:hAnsi="Times New Roman" w:eastAsia="方正仿宋_GBK"/>
          <w:b w:val="0"/>
          <w:bCs/>
          <w:color w:val="000000"/>
          <w:sz w:val="33"/>
          <w:szCs w:val="32"/>
        </w:rPr>
        <w:t>完成预算</w:t>
      </w:r>
      <w:r>
        <w:rPr>
          <w:rStyle w:val="16"/>
          <w:rFonts w:ascii="Times New Roman" w:hAnsi="Times New Roman" w:eastAsia="方正仿宋_GBK"/>
          <w:b w:val="0"/>
          <w:bCs/>
          <w:color w:val="000000"/>
          <w:sz w:val="33"/>
          <w:szCs w:val="32"/>
        </w:rPr>
        <w:t>0%</w:t>
      </w:r>
      <w:r>
        <w:rPr>
          <w:rStyle w:val="16"/>
          <w:rFonts w:hint="eastAsia" w:ascii="Times New Roman" w:hAnsi="Times New Roman" w:eastAsia="方正仿宋_GBK"/>
          <w:b w:val="0"/>
          <w:bCs/>
          <w:color w:val="000000"/>
          <w:sz w:val="33"/>
          <w:szCs w:val="32"/>
        </w:rPr>
        <w:t>。</w:t>
      </w:r>
      <w:r>
        <w:rPr>
          <w:rFonts w:hint="eastAsia" w:ascii="Times New Roman" w:hAnsi="Times New Roman" w:eastAsia="方正仿宋_GBK"/>
          <w:color w:val="000000"/>
          <w:sz w:val="33"/>
          <w:szCs w:val="32"/>
        </w:rPr>
        <w:t>公务用车购置及运行维护费支出决算比</w:t>
      </w:r>
      <w:r>
        <w:rPr>
          <w:rFonts w:ascii="Times New Roman" w:hAnsi="Times New Roman" w:eastAsia="方正仿宋_GBK"/>
          <w:color w:val="000000"/>
          <w:sz w:val="33"/>
          <w:szCs w:val="32"/>
        </w:rPr>
        <w:t>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年增加</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万元，增长</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w:t>
      </w:r>
      <w:r>
        <w:rPr>
          <w:rFonts w:hint="eastAsia" w:ascii="Times New Roman" w:hAnsi="Times New Roman" w:eastAsia="方正仿宋_GBK"/>
          <w:color w:val="000000"/>
          <w:sz w:val="33"/>
          <w:szCs w:val="32"/>
          <w:lang w:val="en-US" w:eastAsia="zh-CN"/>
        </w:rPr>
        <w:t>主要原因是无预算支出安排</w:t>
      </w:r>
      <w:r>
        <w:rPr>
          <w:rFonts w:hint="eastAsia" w:eastAsia="方正仿宋_GBK"/>
          <w:color w:val="000000"/>
          <w:sz w:val="33"/>
          <w:szCs w:val="32"/>
          <w:lang w:val="en-US" w:eastAsia="zh-CN"/>
        </w:rPr>
        <w:t>。</w:t>
      </w:r>
    </w:p>
    <w:p>
      <w:pPr>
        <w:spacing w:line="600" w:lineRule="exact"/>
        <w:ind w:firstLine="660" w:firstLineChars="200"/>
        <w:rPr>
          <w:rFonts w:hint="eastAsia" w:ascii="Times New Roman" w:hAnsi="Times New Roman" w:eastAsia="方正仿宋_GBK"/>
          <w:color w:val="000000"/>
          <w:sz w:val="33"/>
          <w:szCs w:val="32"/>
        </w:rPr>
      </w:pPr>
      <w:r>
        <w:rPr>
          <w:rFonts w:hint="eastAsia" w:ascii="Times New Roman" w:hAnsi="Times New Roman" w:eastAsia="方正仿宋_GBK"/>
          <w:color w:val="000000"/>
          <w:sz w:val="33"/>
          <w:szCs w:val="32"/>
        </w:rPr>
        <w:t>其中：公务用车购置支出</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万元。全年按规定更新购置公务用车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辆，其中：轿车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辆、金额</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万元，越野车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辆、金额</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万元，载客汽车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辆、金额</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w:t>
      </w:r>
      <w:r>
        <w:rPr>
          <w:rFonts w:hint="eastAsia" w:ascii="Times New Roman" w:hAnsi="Times New Roman" w:eastAsia="方正仿宋_GBK"/>
          <w:color w:val="000000"/>
          <w:sz w:val="33"/>
          <w:szCs w:val="32"/>
          <w:lang w:eastAsia="zh-CN"/>
        </w:rPr>
        <w:t>。</w:t>
      </w:r>
      <w:r>
        <w:rPr>
          <w:rFonts w:hint="eastAsia" w:eastAsia="方正仿宋_GBK"/>
          <w:color w:val="000000"/>
          <w:sz w:val="33"/>
          <w:szCs w:val="32"/>
          <w:lang w:eastAsia="zh-CN"/>
        </w:rPr>
        <w:t>截至目前</w:t>
      </w:r>
      <w:r>
        <w:rPr>
          <w:rFonts w:hint="eastAsia" w:ascii="Times New Roman" w:hAnsi="Times New Roman" w:eastAsia="方正仿宋_GBK"/>
          <w:color w:val="000000"/>
          <w:sz w:val="33"/>
          <w:szCs w:val="32"/>
        </w:rPr>
        <w:t>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年12月底，单位共有公务用车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辆，其中：轿车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辆、越野车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辆、载客汽车</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辆。</w:t>
      </w:r>
    </w:p>
    <w:p>
      <w:pPr>
        <w:spacing w:line="600" w:lineRule="exact"/>
        <w:ind w:firstLine="660" w:firstLineChars="200"/>
        <w:rPr>
          <w:rFonts w:hint="eastAsia" w:ascii="Times New Roman" w:hAnsi="Times New Roman" w:eastAsia="方正仿宋_GBK"/>
          <w:color w:val="000000"/>
          <w:sz w:val="33"/>
          <w:szCs w:val="32"/>
        </w:rPr>
      </w:pPr>
      <w:r>
        <w:rPr>
          <w:rFonts w:hint="eastAsia" w:ascii="Times New Roman" w:hAnsi="Times New Roman" w:eastAsia="方正仿宋_GBK"/>
          <w:color w:val="000000"/>
          <w:sz w:val="33"/>
          <w:szCs w:val="32"/>
        </w:rPr>
        <w:t>公务用车运行维护费支出</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万元。比202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年增加</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万元，增长</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%，主要原因</w:t>
      </w:r>
      <w:r>
        <w:rPr>
          <w:rFonts w:hint="eastAsia" w:ascii="Times New Roman" w:hAnsi="Times New Roman" w:eastAsia="方正仿宋_GBK"/>
          <w:color w:val="000000"/>
          <w:sz w:val="33"/>
          <w:szCs w:val="32"/>
          <w:lang w:val="en-US" w:eastAsia="zh-CN"/>
        </w:rPr>
        <w:t>是无预算支出安排</w:t>
      </w:r>
      <w:r>
        <w:rPr>
          <w:rFonts w:hint="eastAsia" w:ascii="Times New Roman" w:hAnsi="Times New Roman" w:eastAsia="方正仿宋_GBK"/>
          <w:color w:val="000000"/>
          <w:sz w:val="33"/>
          <w:szCs w:val="32"/>
        </w:rPr>
        <w:t>。</w:t>
      </w:r>
    </w:p>
    <w:p>
      <w:pPr>
        <w:spacing w:line="600" w:lineRule="exact"/>
        <w:ind w:firstLine="660" w:firstLineChars="200"/>
        <w:rPr>
          <w:rFonts w:hint="eastAsia" w:ascii="Times New Roman" w:hAnsi="Times New Roman" w:eastAsia="方正仿宋_GBK"/>
          <w:color w:val="000000"/>
          <w:sz w:val="33"/>
          <w:szCs w:val="32"/>
        </w:rPr>
      </w:pPr>
      <w:r>
        <w:rPr>
          <w:rFonts w:hint="eastAsia" w:ascii="Times New Roman" w:hAnsi="Times New Roman" w:eastAsia="方正仿宋_GBK"/>
          <w:color w:val="000000"/>
          <w:sz w:val="33"/>
          <w:szCs w:val="32"/>
          <w:lang w:val="en-US" w:eastAsia="zh-CN"/>
        </w:rPr>
        <w:t>3</w:t>
      </w:r>
      <w:r>
        <w:rPr>
          <w:rFonts w:hint="eastAsia" w:ascii="Times New Roman" w:hAnsi="Times New Roman" w:eastAsia="方正仿宋_GBK"/>
          <w:b/>
          <w:color w:val="000000"/>
          <w:sz w:val="33"/>
          <w:szCs w:val="32"/>
          <w:lang w:val="en-US" w:eastAsia="zh-CN"/>
        </w:rPr>
        <w:t>.</w:t>
      </w:r>
      <w:r>
        <w:rPr>
          <w:rFonts w:hint="eastAsia" w:ascii="Times New Roman" w:hAnsi="Times New Roman" w:eastAsia="方正仿宋_GBK"/>
          <w:b/>
          <w:color w:val="000000"/>
          <w:sz w:val="33"/>
          <w:szCs w:val="32"/>
        </w:rPr>
        <w:t>公务接待费支出</w:t>
      </w:r>
      <w:r>
        <w:rPr>
          <w:rFonts w:hint="eastAsia" w:ascii="Times New Roman" w:hAnsi="Times New Roman" w:eastAsia="方正仿宋_GBK"/>
          <w:color w:val="000000"/>
          <w:sz w:val="33"/>
          <w:szCs w:val="32"/>
          <w:lang w:val="en-US" w:eastAsia="zh-CN"/>
        </w:rPr>
        <w:t>6.</w:t>
      </w:r>
      <w:r>
        <w:rPr>
          <w:rFonts w:hint="eastAsia" w:eastAsia="方正仿宋_GBK"/>
          <w:color w:val="000000"/>
          <w:sz w:val="33"/>
          <w:szCs w:val="32"/>
          <w:lang w:val="en-US" w:eastAsia="zh-CN"/>
        </w:rPr>
        <w:t>5</w:t>
      </w:r>
      <w:r>
        <w:rPr>
          <w:rFonts w:hint="eastAsia" w:ascii="Times New Roman" w:hAnsi="Times New Roman" w:eastAsia="方正仿宋_GBK"/>
          <w:color w:val="000000"/>
          <w:sz w:val="33"/>
          <w:szCs w:val="32"/>
        </w:rPr>
        <w:t>万元，完成预算100%。公务接待费支出决算比20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年减少</w:t>
      </w:r>
      <w:r>
        <w:rPr>
          <w:rFonts w:hint="eastAsia" w:eastAsia="方正仿宋_GBK"/>
          <w:color w:val="000000"/>
          <w:sz w:val="33"/>
          <w:szCs w:val="32"/>
          <w:lang w:val="en-US" w:eastAsia="zh-CN"/>
        </w:rPr>
        <w:t>0.14</w:t>
      </w:r>
      <w:r>
        <w:rPr>
          <w:rFonts w:hint="eastAsia" w:ascii="Times New Roman" w:hAnsi="Times New Roman" w:eastAsia="方正仿宋_GBK"/>
          <w:color w:val="000000"/>
          <w:sz w:val="33"/>
          <w:szCs w:val="32"/>
        </w:rPr>
        <w:t>万元，下降</w:t>
      </w:r>
      <w:r>
        <w:rPr>
          <w:rFonts w:hint="eastAsia" w:eastAsia="方正仿宋_GBK"/>
          <w:color w:val="000000"/>
          <w:sz w:val="33"/>
          <w:szCs w:val="32"/>
          <w:lang w:val="en-US" w:eastAsia="zh-CN"/>
        </w:rPr>
        <w:t>2.1</w:t>
      </w:r>
      <w:r>
        <w:rPr>
          <w:rFonts w:hint="eastAsia" w:ascii="Times New Roman" w:hAnsi="Times New Roman" w:eastAsia="方正仿宋_GBK"/>
          <w:color w:val="000000"/>
          <w:sz w:val="33"/>
          <w:szCs w:val="32"/>
        </w:rPr>
        <w:t>%。主要原因是严格执行中央八项规定</w:t>
      </w:r>
      <w:r>
        <w:rPr>
          <w:rFonts w:hint="eastAsia" w:eastAsia="方正仿宋_GBK"/>
          <w:color w:val="000000"/>
          <w:sz w:val="33"/>
          <w:szCs w:val="32"/>
          <w:lang w:eastAsia="zh-CN"/>
        </w:rPr>
        <w:t>精神</w:t>
      </w:r>
      <w:r>
        <w:rPr>
          <w:rFonts w:hint="eastAsia" w:ascii="Times New Roman" w:hAnsi="Times New Roman" w:eastAsia="方正仿宋_GBK"/>
          <w:color w:val="000000"/>
          <w:sz w:val="33"/>
          <w:szCs w:val="32"/>
        </w:rPr>
        <w:t>，贯彻落实厉行节约相关政策。其中：</w:t>
      </w:r>
    </w:p>
    <w:p>
      <w:pPr>
        <w:keepNext w:val="0"/>
        <w:keepLines w:val="0"/>
        <w:pageBreakBefore w:val="0"/>
        <w:widowControl w:val="0"/>
        <w:kinsoku/>
        <w:wordWrap/>
        <w:overflowPunct w:val="0"/>
        <w:topLinePunct w:val="0"/>
        <w:autoSpaceDE/>
        <w:autoSpaceDN/>
        <w:bidi w:val="0"/>
        <w:snapToGrid/>
        <w:spacing w:line="590" w:lineRule="exact"/>
        <w:ind w:left="0" w:leftChars="0" w:right="0" w:firstLine="662" w:firstLineChars="200"/>
        <w:jc w:val="both"/>
        <w:textAlignment w:val="auto"/>
        <w:outlineLvl w:val="9"/>
        <w:rPr>
          <w:rFonts w:ascii="Times New Roman" w:hAnsi="Times New Roman" w:eastAsia="方正仿宋_GBK"/>
          <w:color w:val="FF0000"/>
          <w:sz w:val="33"/>
          <w:szCs w:val="32"/>
        </w:rPr>
      </w:pPr>
      <w:r>
        <w:rPr>
          <w:rFonts w:hint="eastAsia" w:ascii="Times New Roman" w:hAnsi="Times New Roman" w:eastAsia="方正仿宋_GBK"/>
          <w:b/>
          <w:color w:val="000000"/>
          <w:sz w:val="33"/>
          <w:szCs w:val="32"/>
        </w:rPr>
        <w:t>国内公务接待支出</w:t>
      </w:r>
      <w:r>
        <w:rPr>
          <w:rFonts w:hint="eastAsia" w:ascii="Times New Roman" w:hAnsi="Times New Roman" w:eastAsia="方正仿宋_GBK"/>
          <w:color w:val="000000"/>
          <w:sz w:val="33"/>
          <w:szCs w:val="32"/>
          <w:lang w:val="en-US" w:eastAsia="zh-CN"/>
        </w:rPr>
        <w:t>6.</w:t>
      </w:r>
      <w:r>
        <w:rPr>
          <w:rFonts w:hint="eastAsia" w:eastAsia="方正仿宋_GBK"/>
          <w:color w:val="000000"/>
          <w:sz w:val="33"/>
          <w:szCs w:val="32"/>
          <w:lang w:val="en-US" w:eastAsia="zh-CN"/>
        </w:rPr>
        <w:t>5</w:t>
      </w:r>
      <w:r>
        <w:rPr>
          <w:rFonts w:hint="eastAsia" w:ascii="Times New Roman" w:hAnsi="Times New Roman" w:eastAsia="方正仿宋_GBK"/>
          <w:color w:val="000000"/>
          <w:sz w:val="33"/>
          <w:szCs w:val="32"/>
        </w:rPr>
        <w:t>万元，比</w:t>
      </w:r>
      <w:r>
        <w:rPr>
          <w:rFonts w:ascii="Times New Roman" w:hAnsi="Times New Roman" w:eastAsia="方正仿宋_GBK"/>
          <w:color w:val="000000"/>
          <w:sz w:val="33"/>
          <w:szCs w:val="32"/>
        </w:rPr>
        <w:t>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年减少</w:t>
      </w:r>
      <w:r>
        <w:rPr>
          <w:rFonts w:hint="eastAsia" w:eastAsia="方正仿宋_GBK"/>
          <w:color w:val="000000"/>
          <w:sz w:val="33"/>
          <w:szCs w:val="32"/>
          <w:lang w:val="en-US" w:eastAsia="zh-CN"/>
        </w:rPr>
        <w:t>0.14</w:t>
      </w:r>
      <w:r>
        <w:rPr>
          <w:rFonts w:hint="eastAsia" w:ascii="Times New Roman" w:hAnsi="Times New Roman" w:eastAsia="方正仿宋_GBK"/>
          <w:color w:val="000000"/>
          <w:sz w:val="33"/>
          <w:szCs w:val="32"/>
        </w:rPr>
        <w:t>万元，下降</w:t>
      </w:r>
      <w:r>
        <w:rPr>
          <w:rFonts w:hint="eastAsia" w:eastAsia="方正仿宋_GBK"/>
          <w:color w:val="000000"/>
          <w:sz w:val="33"/>
          <w:szCs w:val="32"/>
          <w:lang w:val="en-US" w:eastAsia="zh-CN"/>
        </w:rPr>
        <w:t>2.1</w:t>
      </w:r>
      <w:r>
        <w:rPr>
          <w:rFonts w:hint="eastAsia" w:ascii="Times New Roman" w:hAnsi="Times New Roman" w:eastAsia="方正仿宋_GBK"/>
          <w:color w:val="000000"/>
          <w:sz w:val="33"/>
          <w:szCs w:val="32"/>
        </w:rPr>
        <w:t>%。主要原因是</w:t>
      </w:r>
      <w:r>
        <w:rPr>
          <w:rFonts w:hint="eastAsia" w:ascii="Times New Roman" w:hAnsi="Times New Roman" w:eastAsia="方正仿宋_GBK"/>
          <w:sz w:val="33"/>
          <w:szCs w:val="32"/>
        </w:rPr>
        <w:t>严格执行中央八项规定</w:t>
      </w:r>
      <w:r>
        <w:rPr>
          <w:rFonts w:hint="eastAsia" w:eastAsia="方正仿宋_GBK"/>
          <w:sz w:val="33"/>
          <w:szCs w:val="32"/>
          <w:lang w:eastAsia="zh-CN"/>
        </w:rPr>
        <w:t>精神</w:t>
      </w:r>
      <w:r>
        <w:rPr>
          <w:rFonts w:hint="eastAsia" w:ascii="Times New Roman" w:hAnsi="Times New Roman" w:eastAsia="方正仿宋_GBK"/>
          <w:sz w:val="33"/>
          <w:szCs w:val="32"/>
        </w:rPr>
        <w:t>，贯彻落实厉行节约相关政策</w:t>
      </w:r>
      <w:r>
        <w:rPr>
          <w:rFonts w:hint="eastAsia" w:ascii="Times New Roman" w:hAnsi="Times New Roman" w:eastAsia="方正仿宋_GBK"/>
          <w:sz w:val="33"/>
          <w:szCs w:val="32"/>
          <w:lang w:eastAsia="zh-CN"/>
        </w:rPr>
        <w:t>。</w:t>
      </w:r>
      <w:r>
        <w:rPr>
          <w:rFonts w:hint="eastAsia" w:ascii="Times New Roman" w:hAnsi="Times New Roman" w:eastAsia="方正仿宋_GBK"/>
          <w:color w:val="000000"/>
          <w:sz w:val="33"/>
          <w:szCs w:val="32"/>
        </w:rPr>
        <w:t>主要用于执行公务、开展业务活动开支的交通费、住宿费、用餐费等。国内公务接待</w:t>
      </w:r>
      <w:r>
        <w:rPr>
          <w:rFonts w:ascii="Times New Roman" w:hAnsi="Times New Roman" w:eastAsia="方正仿宋_GBK"/>
          <w:color w:val="000000"/>
          <w:sz w:val="33"/>
          <w:szCs w:val="32"/>
        </w:rPr>
        <w:t>5</w:t>
      </w:r>
      <w:r>
        <w:rPr>
          <w:rFonts w:hint="eastAsia" w:eastAsia="方正仿宋_GBK"/>
          <w:color w:val="000000"/>
          <w:sz w:val="33"/>
          <w:szCs w:val="32"/>
          <w:lang w:val="en-US" w:eastAsia="zh-CN"/>
        </w:rPr>
        <w:t>00</w:t>
      </w:r>
      <w:r>
        <w:rPr>
          <w:rFonts w:hint="eastAsia" w:ascii="Times New Roman" w:hAnsi="Times New Roman" w:eastAsia="方正仿宋_GBK"/>
          <w:color w:val="000000"/>
          <w:sz w:val="33"/>
          <w:szCs w:val="32"/>
        </w:rPr>
        <w:t>批次，</w:t>
      </w:r>
      <w:r>
        <w:rPr>
          <w:rFonts w:ascii="Times New Roman" w:hAnsi="Times New Roman" w:eastAsia="方正仿宋_GBK"/>
          <w:color w:val="000000"/>
          <w:sz w:val="33"/>
          <w:szCs w:val="32"/>
        </w:rPr>
        <w:t>2</w:t>
      </w:r>
      <w:r>
        <w:rPr>
          <w:rFonts w:hint="eastAsia" w:eastAsia="方正仿宋_GBK"/>
          <w:color w:val="000000"/>
          <w:sz w:val="33"/>
          <w:szCs w:val="32"/>
          <w:lang w:val="en-US" w:eastAsia="zh-CN"/>
        </w:rPr>
        <w:t>5</w:t>
      </w:r>
      <w:r>
        <w:rPr>
          <w:rFonts w:ascii="Times New Roman" w:hAnsi="Times New Roman" w:eastAsia="方正仿宋_GBK"/>
          <w:color w:val="000000"/>
          <w:sz w:val="33"/>
          <w:szCs w:val="32"/>
        </w:rPr>
        <w:t>00</w:t>
      </w:r>
      <w:r>
        <w:rPr>
          <w:rFonts w:hint="eastAsia" w:ascii="Times New Roman" w:hAnsi="Times New Roman" w:eastAsia="方正仿宋_GBK"/>
          <w:color w:val="000000"/>
          <w:sz w:val="33"/>
          <w:szCs w:val="32"/>
        </w:rPr>
        <w:t>人次（不包括陪同人员），共计支出</w:t>
      </w:r>
      <w:r>
        <w:rPr>
          <w:rFonts w:hint="eastAsia" w:ascii="Times New Roman" w:hAnsi="Times New Roman" w:eastAsia="方正仿宋_GBK"/>
          <w:color w:val="000000"/>
          <w:sz w:val="33"/>
          <w:szCs w:val="32"/>
          <w:lang w:val="en-US" w:eastAsia="zh-CN"/>
        </w:rPr>
        <w:t>6.</w:t>
      </w:r>
      <w:r>
        <w:rPr>
          <w:rFonts w:hint="eastAsia" w:eastAsia="方正仿宋_GBK"/>
          <w:color w:val="000000"/>
          <w:sz w:val="33"/>
          <w:szCs w:val="32"/>
          <w:lang w:val="en-US" w:eastAsia="zh-CN"/>
        </w:rPr>
        <w:t>5</w:t>
      </w:r>
      <w:r>
        <w:rPr>
          <w:rFonts w:hint="eastAsia" w:ascii="Times New Roman" w:hAnsi="Times New Roman" w:eastAsia="方正仿宋_GBK"/>
          <w:color w:val="000000"/>
          <w:sz w:val="33"/>
          <w:szCs w:val="32"/>
        </w:rPr>
        <w:t>万元。</w:t>
      </w:r>
      <w:r>
        <w:rPr>
          <w:rFonts w:hint="eastAsia" w:eastAsia="方正仿宋_GBK"/>
          <w:color w:val="000000"/>
          <w:sz w:val="33"/>
          <w:szCs w:val="32"/>
          <w:lang w:eastAsia="zh-CN"/>
        </w:rPr>
        <w:t>具体内容包括：其他</w:t>
      </w:r>
      <w:r>
        <w:rPr>
          <w:rFonts w:hint="eastAsia" w:ascii="Times New Roman" w:hAnsi="Times New Roman" w:eastAsia="方正仿宋_GBK" w:cs="Times New Roman"/>
          <w:b w:val="0"/>
          <w:bCs/>
          <w:color w:val="auto"/>
          <w:kern w:val="0"/>
          <w:sz w:val="33"/>
          <w:szCs w:val="33"/>
          <w:lang w:eastAsia="zh-CN"/>
        </w:rPr>
        <w:t>市县等上级来鼎屏指导工作公务接待活动</w:t>
      </w:r>
      <w:r>
        <w:rPr>
          <w:rFonts w:hint="eastAsia" w:ascii="Times New Roman" w:hAnsi="Times New Roman" w:eastAsia="方正仿宋_GBK" w:cs="Times New Roman"/>
          <w:b w:val="0"/>
          <w:bCs/>
          <w:color w:val="auto"/>
          <w:kern w:val="0"/>
          <w:sz w:val="33"/>
          <w:szCs w:val="33"/>
          <w:highlight w:val="none"/>
        </w:rPr>
        <w:t>。</w:t>
      </w:r>
    </w:p>
    <w:p>
      <w:pPr>
        <w:pageBreakBefore w:val="0"/>
        <w:kinsoku/>
        <w:wordWrap/>
        <w:overflowPunct/>
        <w:topLinePunct w:val="0"/>
        <w:bidi w:val="0"/>
        <w:spacing w:line="590" w:lineRule="exact"/>
        <w:ind w:firstLine="662" w:firstLineChars="200"/>
        <w:textAlignment w:val="auto"/>
        <w:rPr>
          <w:rFonts w:ascii="Times New Roman" w:hAnsi="Times New Roman" w:eastAsia="方正仿宋_GBK"/>
          <w:color w:val="000000"/>
          <w:sz w:val="33"/>
          <w:szCs w:val="32"/>
        </w:rPr>
      </w:pPr>
      <w:r>
        <w:rPr>
          <w:rFonts w:hint="eastAsia" w:ascii="Times New Roman" w:hAnsi="Times New Roman" w:eastAsia="方正仿宋_GBK"/>
          <w:b/>
          <w:color w:val="000000"/>
          <w:sz w:val="33"/>
          <w:szCs w:val="32"/>
        </w:rPr>
        <w:t>外事接待支出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万元，比</w:t>
      </w:r>
      <w:r>
        <w:rPr>
          <w:rFonts w:ascii="Times New Roman" w:hAnsi="Times New Roman" w:eastAsia="方正仿宋_GBK"/>
          <w:color w:val="000000"/>
          <w:sz w:val="33"/>
          <w:szCs w:val="32"/>
        </w:rPr>
        <w:t>20</w:t>
      </w:r>
      <w:r>
        <w:rPr>
          <w:rFonts w:hint="eastAsia" w:ascii="Times New Roman" w:hAnsi="Times New Roman" w:eastAsia="方正仿宋_GBK"/>
          <w:color w:val="000000"/>
          <w:sz w:val="33"/>
          <w:szCs w:val="32"/>
          <w:lang w:val="en-US" w:eastAsia="zh-CN"/>
        </w:rPr>
        <w:t>2</w:t>
      </w:r>
      <w:r>
        <w:rPr>
          <w:rFonts w:hint="eastAsia" w:eastAsia="方正仿宋_GBK"/>
          <w:color w:val="000000"/>
          <w:sz w:val="33"/>
          <w:szCs w:val="32"/>
          <w:lang w:val="en-US" w:eastAsia="zh-CN"/>
        </w:rPr>
        <w:t>1</w:t>
      </w:r>
      <w:r>
        <w:rPr>
          <w:rFonts w:hint="eastAsia" w:ascii="Times New Roman" w:hAnsi="Times New Roman" w:eastAsia="方正仿宋_GBK"/>
          <w:color w:val="000000"/>
          <w:sz w:val="33"/>
          <w:szCs w:val="32"/>
        </w:rPr>
        <w:t>年减少</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万元，下降</w:t>
      </w:r>
      <w:r>
        <w:rPr>
          <w:rFonts w:hint="eastAsia" w:ascii="Times New Roman" w:hAnsi="Times New Roman" w:eastAsia="方正仿宋_GBK"/>
          <w:color w:val="000000"/>
          <w:sz w:val="33"/>
          <w:szCs w:val="32"/>
          <w:lang w:val="en-US" w:eastAsia="zh-CN"/>
        </w:rPr>
        <w:t>0</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。主要原因是</w:t>
      </w:r>
      <w:r>
        <w:rPr>
          <w:rFonts w:hint="eastAsia" w:ascii="Times New Roman" w:hAnsi="Times New Roman" w:eastAsia="方正仿宋_GBK"/>
          <w:sz w:val="33"/>
          <w:szCs w:val="32"/>
          <w:lang w:eastAsia="zh-CN"/>
        </w:rPr>
        <w:t>无外事接待支出。</w:t>
      </w:r>
      <w:r>
        <w:rPr>
          <w:rFonts w:hint="eastAsia" w:ascii="Times New Roman" w:hAnsi="Times New Roman" w:eastAsia="方正仿宋_GBK"/>
          <w:color w:val="000000"/>
          <w:sz w:val="33"/>
          <w:szCs w:val="32"/>
        </w:rPr>
        <w:t>外事接待</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批次，</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人，共计支出</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万元。</w:t>
      </w:r>
    </w:p>
    <w:p>
      <w:pPr>
        <w:pageBreakBefore w:val="0"/>
        <w:kinsoku/>
        <w:wordWrap/>
        <w:overflowPunct/>
        <w:topLinePunct w:val="0"/>
        <w:bidi w:val="0"/>
        <w:spacing w:line="590" w:lineRule="exact"/>
        <w:ind w:firstLine="640"/>
        <w:textAlignment w:val="auto"/>
        <w:outlineLvl w:val="1"/>
        <w:rPr>
          <w:rFonts w:hint="eastAsia" w:ascii="方正黑体_GBK" w:hAnsi="方正黑体_GBK" w:eastAsia="方正黑体_GBK" w:cs="方正黑体_GBK"/>
          <w:b w:val="0"/>
          <w:bCs/>
          <w:color w:val="000000"/>
          <w:sz w:val="33"/>
          <w:szCs w:val="32"/>
        </w:rPr>
      </w:pPr>
      <w:bookmarkStart w:id="84" w:name="_Toc24248"/>
      <w:r>
        <w:rPr>
          <w:rFonts w:hint="eastAsia" w:ascii="方正黑体_GBK" w:hAnsi="方正黑体_GBK" w:eastAsia="方正黑体_GBK" w:cs="方正黑体_GBK"/>
          <w:b w:val="0"/>
          <w:bCs/>
          <w:color w:val="000000"/>
          <w:sz w:val="33"/>
          <w:szCs w:val="32"/>
          <w:lang w:eastAsia="zh-CN"/>
        </w:rPr>
        <w:t>九</w:t>
      </w:r>
      <w:r>
        <w:rPr>
          <w:rFonts w:hint="eastAsia" w:ascii="方正黑体_GBK" w:hAnsi="方正黑体_GBK" w:eastAsia="方正黑体_GBK" w:cs="方正黑体_GBK"/>
          <w:b w:val="0"/>
          <w:bCs/>
          <w:color w:val="000000"/>
          <w:sz w:val="33"/>
          <w:szCs w:val="32"/>
        </w:rPr>
        <w:t>、政府性基金预算支出决算情况说明</w:t>
      </w:r>
      <w:bookmarkEnd w:id="82"/>
      <w:bookmarkEnd w:id="83"/>
      <w:bookmarkEnd w:id="84"/>
    </w:p>
    <w:p>
      <w:pPr>
        <w:pageBreakBefore w:val="0"/>
        <w:kinsoku/>
        <w:wordWrap/>
        <w:overflowPunct/>
        <w:topLinePunct w:val="0"/>
        <w:bidi w:val="0"/>
        <w:spacing w:line="590" w:lineRule="exact"/>
        <w:ind w:firstLine="640"/>
        <w:textAlignment w:val="auto"/>
        <w:rPr>
          <w:rFonts w:hint="eastAsia" w:ascii="Times New Roman" w:hAnsi="Times New Roman" w:eastAsia="方正仿宋_GBK"/>
          <w:color w:val="000000"/>
          <w:sz w:val="33"/>
          <w:szCs w:val="32"/>
          <w:lang w:val="en-US" w:eastAsia="zh-CN"/>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年政府性基金预算拨款支出</w:t>
      </w:r>
      <w:r>
        <w:rPr>
          <w:rFonts w:hint="eastAsia" w:eastAsia="方正仿宋_GBK"/>
          <w:color w:val="000000"/>
          <w:sz w:val="33"/>
          <w:szCs w:val="32"/>
          <w:lang w:val="en-US" w:eastAsia="zh-CN"/>
        </w:rPr>
        <w:t>0</w:t>
      </w:r>
      <w:r>
        <w:rPr>
          <w:rFonts w:hint="eastAsia" w:ascii="Times New Roman" w:hAnsi="Times New Roman" w:eastAsia="方正仿宋_GBK"/>
          <w:color w:val="000000"/>
          <w:sz w:val="33"/>
          <w:szCs w:val="32"/>
        </w:rPr>
        <w:t>万元</w:t>
      </w:r>
      <w:r>
        <w:rPr>
          <w:rFonts w:hint="eastAsia" w:eastAsia="方正仿宋_GBK"/>
          <w:color w:val="000000"/>
          <w:sz w:val="33"/>
          <w:szCs w:val="32"/>
          <w:lang w:eastAsia="zh-CN"/>
        </w:rPr>
        <w:t>。</w:t>
      </w:r>
    </w:p>
    <w:p>
      <w:pPr>
        <w:pageBreakBefore w:val="0"/>
        <w:kinsoku/>
        <w:wordWrap/>
        <w:overflowPunct/>
        <w:topLinePunct w:val="0"/>
        <w:bidi w:val="0"/>
        <w:spacing w:line="590" w:lineRule="exact"/>
        <w:ind w:firstLine="640"/>
        <w:textAlignment w:val="auto"/>
        <w:outlineLvl w:val="1"/>
        <w:rPr>
          <w:rFonts w:hint="eastAsia" w:ascii="方正黑体_GBK" w:hAnsi="方正黑体_GBK" w:eastAsia="方正黑体_GBK" w:cs="方正黑体_GBK"/>
          <w:b w:val="0"/>
          <w:bCs/>
          <w:color w:val="000000"/>
          <w:sz w:val="33"/>
          <w:szCs w:val="32"/>
          <w:lang w:eastAsia="zh-CN"/>
        </w:rPr>
      </w:pPr>
      <w:bookmarkStart w:id="85" w:name="_Toc13781"/>
      <w:bookmarkStart w:id="86" w:name="_Toc15377219"/>
      <w:bookmarkStart w:id="87" w:name="_Toc15396611"/>
      <w:r>
        <w:rPr>
          <w:rFonts w:hint="eastAsia" w:ascii="方正黑体_GBK" w:hAnsi="方正黑体_GBK" w:eastAsia="方正黑体_GBK" w:cs="方正黑体_GBK"/>
          <w:b w:val="0"/>
          <w:bCs/>
          <w:color w:val="000000"/>
          <w:sz w:val="33"/>
          <w:szCs w:val="32"/>
          <w:lang w:eastAsia="zh-CN"/>
        </w:rPr>
        <w:t>十、国有资本经营预算支出决算情况说明</w:t>
      </w:r>
      <w:bookmarkEnd w:id="85"/>
      <w:bookmarkEnd w:id="86"/>
      <w:bookmarkEnd w:id="87"/>
    </w:p>
    <w:p>
      <w:pPr>
        <w:pageBreakBefore w:val="0"/>
        <w:kinsoku/>
        <w:wordWrap/>
        <w:overflowPunct/>
        <w:topLinePunct w:val="0"/>
        <w:bidi w:val="0"/>
        <w:spacing w:line="590" w:lineRule="exact"/>
        <w:ind w:firstLine="640"/>
        <w:textAlignment w:val="auto"/>
        <w:rPr>
          <w:rFonts w:ascii="Times New Roman" w:hAnsi="Times New Roman" w:eastAsia="方正仿宋_GBK" w:cs="方正小标宋简体"/>
          <w:sz w:val="33"/>
          <w:szCs w:val="44"/>
        </w:rPr>
      </w:pP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年国有资本经营预算拨款支出</w:t>
      </w:r>
      <w:r>
        <w:rPr>
          <w:rFonts w:hint="eastAsia" w:eastAsia="方正仿宋_GBK"/>
          <w:color w:val="000000"/>
          <w:sz w:val="33"/>
          <w:szCs w:val="32"/>
          <w:lang w:val="en-US" w:eastAsia="zh-CN"/>
        </w:rPr>
        <w:t>0</w:t>
      </w:r>
      <w:r>
        <w:rPr>
          <w:rFonts w:hint="eastAsia" w:ascii="Times New Roman" w:hAnsi="Times New Roman" w:eastAsia="方正仿宋_GBK"/>
          <w:color w:val="000000"/>
          <w:sz w:val="33"/>
          <w:szCs w:val="32"/>
        </w:rPr>
        <w:t>万元。</w:t>
      </w:r>
    </w:p>
    <w:p>
      <w:pPr>
        <w:pageBreakBefore w:val="0"/>
        <w:kinsoku/>
        <w:wordWrap/>
        <w:overflowPunct/>
        <w:topLinePunct w:val="0"/>
        <w:bidi w:val="0"/>
        <w:spacing w:line="590" w:lineRule="exact"/>
        <w:ind w:firstLine="640"/>
        <w:textAlignment w:val="auto"/>
        <w:outlineLvl w:val="1"/>
        <w:rPr>
          <w:rFonts w:hint="eastAsia" w:ascii="方正黑体_GBK" w:hAnsi="方正黑体_GBK" w:eastAsia="方正黑体_GBK" w:cs="方正黑体_GBK"/>
          <w:b w:val="0"/>
          <w:bCs/>
          <w:color w:val="000000"/>
          <w:sz w:val="33"/>
          <w:szCs w:val="32"/>
          <w:lang w:eastAsia="zh-CN"/>
        </w:rPr>
      </w:pPr>
      <w:bookmarkStart w:id="88" w:name="_Toc15377221"/>
      <w:bookmarkStart w:id="89" w:name="_Toc15396612"/>
      <w:bookmarkStart w:id="90" w:name="_Toc25871"/>
      <w:r>
        <w:rPr>
          <w:rFonts w:hint="eastAsia" w:ascii="方正黑体_GBK" w:hAnsi="方正黑体_GBK" w:eastAsia="方正黑体_GBK" w:cs="方正黑体_GBK"/>
          <w:b w:val="0"/>
          <w:bCs/>
          <w:color w:val="000000"/>
          <w:sz w:val="33"/>
          <w:szCs w:val="32"/>
          <w:lang w:eastAsia="zh-CN"/>
        </w:rPr>
        <w:t>十一、其他重要事项的情况说明</w:t>
      </w:r>
      <w:bookmarkEnd w:id="88"/>
      <w:bookmarkEnd w:id="89"/>
      <w:bookmarkEnd w:id="90"/>
    </w:p>
    <w:p>
      <w:pPr>
        <w:pageBreakBefore w:val="0"/>
        <w:kinsoku/>
        <w:wordWrap/>
        <w:overflowPunct/>
        <w:topLinePunct w:val="0"/>
        <w:bidi w:val="0"/>
        <w:spacing w:line="590" w:lineRule="exact"/>
        <w:ind w:firstLine="662" w:firstLineChars="200"/>
        <w:textAlignment w:val="auto"/>
        <w:outlineLvl w:val="2"/>
        <w:rPr>
          <w:rFonts w:hint="eastAsia" w:ascii="方正楷体_GBK" w:hAnsi="方正楷体_GBK" w:eastAsia="方正楷体_GBK" w:cs="方正楷体_GBK"/>
          <w:b/>
          <w:bCs w:val="0"/>
          <w:color w:val="000000"/>
          <w:sz w:val="33"/>
          <w:szCs w:val="32"/>
        </w:rPr>
      </w:pPr>
      <w:bookmarkStart w:id="91" w:name="_Toc15377222"/>
      <w:bookmarkStart w:id="92" w:name="_Toc80691698"/>
      <w:r>
        <w:rPr>
          <w:rFonts w:hint="eastAsia" w:ascii="方正楷体_GBK" w:hAnsi="方正楷体_GBK" w:eastAsia="方正楷体_GBK" w:cs="方正楷体_GBK"/>
          <w:b/>
          <w:bCs w:val="0"/>
          <w:color w:val="000000"/>
          <w:sz w:val="33"/>
          <w:szCs w:val="32"/>
        </w:rPr>
        <w:t>（一）机关运行经费支出情况</w:t>
      </w:r>
      <w:bookmarkEnd w:id="91"/>
      <w:bookmarkEnd w:id="92"/>
    </w:p>
    <w:p>
      <w:pPr>
        <w:pageBreakBefore w:val="0"/>
        <w:kinsoku/>
        <w:wordWrap/>
        <w:overflowPunct/>
        <w:topLinePunct w:val="0"/>
        <w:autoSpaceDE w:val="0"/>
        <w:autoSpaceDN w:val="0"/>
        <w:bidi w:val="0"/>
        <w:adjustRightInd w:val="0"/>
        <w:spacing w:line="590" w:lineRule="exact"/>
        <w:ind w:firstLine="660" w:firstLineChars="200"/>
        <w:jc w:val="left"/>
        <w:textAlignment w:val="auto"/>
        <w:outlineLvl w:val="2"/>
        <w:rPr>
          <w:rFonts w:hint="default" w:ascii="Times New Roman" w:hAnsi="Times New Roman" w:eastAsia="方正仿宋_GBK"/>
          <w:color w:val="000000"/>
          <w:sz w:val="33"/>
          <w:szCs w:val="32"/>
          <w:lang w:val="en-US" w:eastAsia="zh-CN"/>
        </w:rPr>
      </w:pPr>
      <w:bookmarkStart w:id="93" w:name="_Toc15377223"/>
      <w:bookmarkStart w:id="94" w:name="_Toc80691699"/>
      <w:r>
        <w:rPr>
          <w:rFonts w:hint="eastAsia" w:eastAsia="方正仿宋_GBK"/>
          <w:color w:val="000000"/>
          <w:sz w:val="33"/>
          <w:szCs w:val="32"/>
          <w:lang w:val="zh-CN" w:eastAsia="zh-CN"/>
        </w:rPr>
        <w:t>2022年，邻水县鼎屏镇人民政府机关运行经费支出0万元，比2021年增加0万元，增长</w:t>
      </w:r>
      <w:r>
        <w:rPr>
          <w:rFonts w:hint="eastAsia" w:eastAsia="方正仿宋_GBK"/>
          <w:color w:val="000000"/>
          <w:sz w:val="33"/>
          <w:szCs w:val="32"/>
          <w:lang w:val="en-US" w:eastAsia="zh-CN"/>
        </w:rPr>
        <w:t>0</w:t>
      </w:r>
      <w:r>
        <w:rPr>
          <w:rFonts w:hint="eastAsia" w:eastAsia="方正仿宋_GBK"/>
          <w:color w:val="000000"/>
          <w:sz w:val="33"/>
          <w:szCs w:val="32"/>
          <w:lang w:val="zh-CN" w:eastAsia="zh-CN"/>
        </w:rPr>
        <w:t>%，</w:t>
      </w:r>
      <w:r>
        <w:rPr>
          <w:rFonts w:hint="eastAsia" w:eastAsia="方正仿宋_GBK"/>
          <w:color w:val="000000"/>
          <w:sz w:val="33"/>
          <w:szCs w:val="32"/>
          <w:lang w:val="en-US" w:eastAsia="zh-CN"/>
        </w:rPr>
        <w:t>主要原因是</w:t>
      </w:r>
      <w:r>
        <w:rPr>
          <w:rFonts w:hint="eastAsia" w:ascii="Times New Roman" w:hAnsi="Times New Roman" w:eastAsia="方正仿宋_GBK"/>
          <w:color w:val="000000"/>
          <w:sz w:val="33"/>
          <w:szCs w:val="32"/>
          <w:lang w:eastAsia="zh-CN"/>
        </w:rPr>
        <w:t>根据决算要求乡镇该科目无数据</w:t>
      </w:r>
      <w:r>
        <w:rPr>
          <w:rFonts w:hint="eastAsia" w:eastAsia="方正仿宋_GBK"/>
          <w:color w:val="000000"/>
          <w:sz w:val="33"/>
          <w:szCs w:val="32"/>
          <w:lang w:eastAsia="zh-CN"/>
        </w:rPr>
        <w:t>。</w:t>
      </w:r>
    </w:p>
    <w:p>
      <w:pPr>
        <w:pageBreakBefore w:val="0"/>
        <w:kinsoku/>
        <w:wordWrap/>
        <w:overflowPunct/>
        <w:topLinePunct w:val="0"/>
        <w:bidi w:val="0"/>
        <w:spacing w:line="590" w:lineRule="exact"/>
        <w:ind w:firstLine="662" w:firstLineChars="200"/>
        <w:textAlignment w:val="auto"/>
        <w:outlineLvl w:val="2"/>
        <w:rPr>
          <w:rFonts w:hint="eastAsia" w:ascii="方正楷体_GBK" w:hAnsi="方正楷体_GBK" w:eastAsia="方正楷体_GBK" w:cs="方正楷体_GBK"/>
          <w:b/>
          <w:bCs w:val="0"/>
          <w:color w:val="000000"/>
          <w:sz w:val="33"/>
          <w:szCs w:val="32"/>
        </w:rPr>
      </w:pPr>
      <w:r>
        <w:rPr>
          <w:rFonts w:hint="eastAsia" w:ascii="方正楷体_GBK" w:hAnsi="方正楷体_GBK" w:eastAsia="方正楷体_GBK" w:cs="方正楷体_GBK"/>
          <w:b/>
          <w:bCs w:val="0"/>
          <w:color w:val="000000"/>
          <w:sz w:val="33"/>
          <w:szCs w:val="32"/>
        </w:rPr>
        <w:t>（二）政府采购支出情况</w:t>
      </w:r>
      <w:bookmarkEnd w:id="93"/>
      <w:bookmarkEnd w:id="94"/>
    </w:p>
    <w:p>
      <w:pPr>
        <w:pageBreakBefore w:val="0"/>
        <w:kinsoku/>
        <w:wordWrap/>
        <w:overflowPunct/>
        <w:topLinePunct w:val="0"/>
        <w:bidi w:val="0"/>
        <w:spacing w:line="590" w:lineRule="exact"/>
        <w:ind w:firstLine="660" w:firstLineChars="200"/>
        <w:textAlignment w:val="auto"/>
        <w:rPr>
          <w:rFonts w:hint="eastAsia" w:ascii="Times New Roman" w:hAnsi="Times New Roman" w:eastAsia="方正仿宋_GBK"/>
          <w:color w:val="auto"/>
          <w:sz w:val="33"/>
          <w:szCs w:val="32"/>
          <w:lang w:eastAsia="zh-CN"/>
        </w:rPr>
      </w:pPr>
      <w:r>
        <w:rPr>
          <w:rFonts w:ascii="Times New Roman" w:hAnsi="Times New Roman" w:eastAsia="方正仿宋_GBK"/>
          <w:color w:val="auto"/>
          <w:sz w:val="33"/>
          <w:szCs w:val="32"/>
        </w:rPr>
        <w:t>202</w:t>
      </w:r>
      <w:r>
        <w:rPr>
          <w:rFonts w:hint="eastAsia" w:eastAsia="方正仿宋_GBK"/>
          <w:color w:val="auto"/>
          <w:sz w:val="33"/>
          <w:szCs w:val="32"/>
          <w:lang w:val="en-US" w:eastAsia="zh-CN"/>
        </w:rPr>
        <w:t>2</w:t>
      </w:r>
      <w:r>
        <w:rPr>
          <w:rFonts w:hint="eastAsia" w:ascii="Times New Roman" w:hAnsi="Times New Roman" w:eastAsia="方正仿宋_GBK"/>
          <w:color w:val="auto"/>
          <w:sz w:val="33"/>
          <w:szCs w:val="32"/>
        </w:rPr>
        <w:t>年，政府采购支出总额</w:t>
      </w:r>
      <w:r>
        <w:rPr>
          <w:rFonts w:hint="eastAsia" w:eastAsia="方正仿宋_GBK" w:cs="方正仿宋_GBK"/>
          <w:color w:val="auto"/>
          <w:sz w:val="33"/>
          <w:szCs w:val="32"/>
          <w:lang w:val="en-US" w:eastAsia="zh-CN"/>
        </w:rPr>
        <w:t>288.11</w:t>
      </w:r>
      <w:r>
        <w:rPr>
          <w:rFonts w:hint="eastAsia" w:ascii="Times New Roman" w:hAnsi="Times New Roman" w:eastAsia="方正仿宋_GBK"/>
          <w:color w:val="auto"/>
          <w:sz w:val="33"/>
          <w:szCs w:val="32"/>
        </w:rPr>
        <w:t>万元，其中：政府采购货物支出</w:t>
      </w:r>
      <w:r>
        <w:rPr>
          <w:rFonts w:hint="eastAsia" w:eastAsia="方正仿宋_GBK" w:cs="方正仿宋_GBK"/>
          <w:color w:val="auto"/>
          <w:sz w:val="33"/>
          <w:szCs w:val="32"/>
          <w:lang w:val="en-US" w:eastAsia="zh-CN"/>
        </w:rPr>
        <w:t>11.45</w:t>
      </w:r>
      <w:r>
        <w:rPr>
          <w:rFonts w:hint="eastAsia" w:ascii="Times New Roman" w:hAnsi="Times New Roman" w:eastAsia="方正仿宋_GBK"/>
          <w:color w:val="auto"/>
          <w:sz w:val="33"/>
          <w:szCs w:val="32"/>
        </w:rPr>
        <w:t>万元、政府采购工程支出</w:t>
      </w:r>
      <w:r>
        <w:rPr>
          <w:rFonts w:hint="eastAsia" w:eastAsia="方正仿宋_GBK"/>
          <w:color w:val="auto"/>
          <w:sz w:val="33"/>
          <w:szCs w:val="32"/>
          <w:lang w:val="en-US" w:eastAsia="zh-CN"/>
        </w:rPr>
        <w:t>276.66</w:t>
      </w:r>
      <w:r>
        <w:rPr>
          <w:rFonts w:hint="eastAsia" w:ascii="Times New Roman" w:hAnsi="Times New Roman" w:eastAsia="方正仿宋_GBK"/>
          <w:color w:val="auto"/>
          <w:sz w:val="33"/>
          <w:szCs w:val="32"/>
        </w:rPr>
        <w:t>万元、政府采购服务支出</w:t>
      </w:r>
      <w:r>
        <w:rPr>
          <w:rFonts w:ascii="Times New Roman" w:hAnsi="Times New Roman" w:eastAsia="方正仿宋_GBK"/>
          <w:color w:val="auto"/>
          <w:sz w:val="33"/>
          <w:szCs w:val="32"/>
        </w:rPr>
        <w:t>0</w:t>
      </w:r>
      <w:r>
        <w:rPr>
          <w:rFonts w:hint="eastAsia" w:ascii="Times New Roman" w:hAnsi="Times New Roman" w:eastAsia="方正仿宋_GBK"/>
          <w:color w:val="auto"/>
          <w:sz w:val="33"/>
          <w:szCs w:val="32"/>
        </w:rPr>
        <w:t>万元。</w:t>
      </w:r>
      <w:r>
        <w:rPr>
          <w:rFonts w:hint="eastAsia" w:ascii="Times New Roman" w:hAnsi="Times New Roman" w:eastAsia="方正仿宋_GBK"/>
          <w:color w:val="auto"/>
          <w:sz w:val="33"/>
          <w:szCs w:val="32"/>
          <w:lang w:eastAsia="zh-CN"/>
        </w:rPr>
        <w:t>主要用于办公设施设备采购</w:t>
      </w:r>
      <w:r>
        <w:rPr>
          <w:rFonts w:hint="eastAsia" w:eastAsia="方正仿宋_GBK"/>
          <w:color w:val="auto"/>
          <w:sz w:val="33"/>
          <w:szCs w:val="32"/>
          <w:lang w:eastAsia="zh-CN"/>
        </w:rPr>
        <w:t>及工程项目支出，</w:t>
      </w:r>
      <w:r>
        <w:rPr>
          <w:rFonts w:hint="eastAsia" w:ascii="Times New Roman" w:hAnsi="Times New Roman" w:eastAsia="方正仿宋_GBK"/>
          <w:color w:val="000000"/>
          <w:sz w:val="33"/>
          <w:szCs w:val="32"/>
        </w:rPr>
        <w:t>授予中小企业合同金额</w:t>
      </w:r>
      <w:r>
        <w:rPr>
          <w:rFonts w:hint="eastAsia" w:eastAsia="方正仿宋_GBK"/>
          <w:color w:val="000000"/>
          <w:sz w:val="33"/>
          <w:szCs w:val="32"/>
          <w:lang w:val="en-US" w:eastAsia="zh-CN"/>
        </w:rPr>
        <w:t>0</w:t>
      </w:r>
      <w:r>
        <w:rPr>
          <w:rFonts w:hint="eastAsia" w:ascii="Times New Roman" w:hAnsi="Times New Roman" w:eastAsia="方正仿宋_GBK"/>
          <w:color w:val="000000"/>
          <w:sz w:val="33"/>
          <w:szCs w:val="32"/>
        </w:rPr>
        <w:t>万元，占政府采购支出总额的</w:t>
      </w:r>
      <w:r>
        <w:rPr>
          <w:rFonts w:hint="eastAsia" w:eastAsia="方正仿宋_GBK"/>
          <w:color w:val="000000"/>
          <w:sz w:val="33"/>
          <w:szCs w:val="32"/>
          <w:lang w:val="en-US" w:eastAsia="zh-CN"/>
        </w:rPr>
        <w:t>0</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，其中：授予小微企业合同金额</w:t>
      </w:r>
      <w:r>
        <w:rPr>
          <w:rFonts w:hint="eastAsia" w:eastAsia="方正仿宋_GBK"/>
          <w:color w:val="000000"/>
          <w:sz w:val="33"/>
          <w:szCs w:val="32"/>
          <w:lang w:val="en-US" w:eastAsia="zh-CN"/>
        </w:rPr>
        <w:t>0</w:t>
      </w:r>
      <w:r>
        <w:rPr>
          <w:rFonts w:hint="eastAsia" w:ascii="Times New Roman" w:hAnsi="Times New Roman" w:eastAsia="方正仿宋_GBK"/>
          <w:color w:val="000000"/>
          <w:sz w:val="33"/>
          <w:szCs w:val="32"/>
        </w:rPr>
        <w:t>万元，占政府采购支出总额的</w:t>
      </w:r>
      <w:r>
        <w:rPr>
          <w:rFonts w:hint="eastAsia" w:ascii="Times New Roman" w:hAnsi="Times New Roman" w:eastAsia="方正仿宋_GBK"/>
          <w:color w:val="000000"/>
          <w:sz w:val="33"/>
          <w:szCs w:val="32"/>
          <w:lang w:val="en-US" w:eastAsia="zh-CN"/>
        </w:rPr>
        <w:t>0</w:t>
      </w:r>
      <w:r>
        <w:rPr>
          <w:rFonts w:ascii="Times New Roman" w:hAnsi="Times New Roman" w:eastAsia="方正仿宋_GBK"/>
          <w:color w:val="000000"/>
          <w:sz w:val="33"/>
          <w:szCs w:val="32"/>
        </w:rPr>
        <w:t>%</w:t>
      </w:r>
      <w:r>
        <w:rPr>
          <w:rFonts w:hint="eastAsia" w:ascii="Times New Roman" w:hAnsi="Times New Roman" w:eastAsia="方正仿宋_GBK"/>
          <w:color w:val="000000"/>
          <w:sz w:val="33"/>
          <w:szCs w:val="32"/>
        </w:rPr>
        <w:t>。</w:t>
      </w:r>
    </w:p>
    <w:p>
      <w:pPr>
        <w:pageBreakBefore w:val="0"/>
        <w:kinsoku/>
        <w:wordWrap/>
        <w:overflowPunct/>
        <w:topLinePunct w:val="0"/>
        <w:bidi w:val="0"/>
        <w:spacing w:line="590" w:lineRule="exact"/>
        <w:ind w:firstLine="662" w:firstLineChars="200"/>
        <w:textAlignment w:val="auto"/>
        <w:outlineLvl w:val="2"/>
        <w:rPr>
          <w:rFonts w:hint="eastAsia" w:ascii="方正楷体_GBK" w:hAnsi="方正楷体_GBK" w:eastAsia="方正楷体_GBK" w:cs="方正楷体_GBK"/>
          <w:b/>
          <w:bCs w:val="0"/>
          <w:color w:val="000000"/>
          <w:sz w:val="33"/>
          <w:szCs w:val="32"/>
        </w:rPr>
      </w:pPr>
      <w:bookmarkStart w:id="95" w:name="_Toc80691700"/>
      <w:bookmarkStart w:id="96" w:name="_Toc15377224"/>
      <w:r>
        <w:rPr>
          <w:rFonts w:hint="eastAsia" w:ascii="方正楷体_GBK" w:hAnsi="方正楷体_GBK" w:eastAsia="方正楷体_GBK" w:cs="方正楷体_GBK"/>
          <w:b/>
          <w:bCs w:val="0"/>
          <w:color w:val="000000"/>
          <w:sz w:val="33"/>
          <w:szCs w:val="32"/>
        </w:rPr>
        <w:t>（三）国有资产占有使用情况</w:t>
      </w:r>
      <w:bookmarkEnd w:id="95"/>
      <w:bookmarkEnd w:id="96"/>
    </w:p>
    <w:p>
      <w:pPr>
        <w:autoSpaceDE w:val="0"/>
        <w:autoSpaceDN w:val="0"/>
        <w:adjustRightInd w:val="0"/>
        <w:spacing w:line="600" w:lineRule="exact"/>
        <w:ind w:firstLine="660" w:firstLineChars="200"/>
        <w:jc w:val="left"/>
        <w:rPr>
          <w:rFonts w:ascii="Times New Roman" w:hAnsi="Times New Roman" w:eastAsia="方正仿宋_GBK"/>
          <w:b/>
          <w:color w:val="FF0000"/>
          <w:sz w:val="33"/>
          <w:szCs w:val="32"/>
        </w:rPr>
      </w:pPr>
      <w:r>
        <w:rPr>
          <w:rFonts w:hint="eastAsia" w:eastAsia="方正仿宋_GBK"/>
          <w:color w:val="000000"/>
          <w:sz w:val="33"/>
          <w:szCs w:val="32"/>
          <w:lang w:eastAsia="zh-CN"/>
        </w:rPr>
        <w:t>截至目前</w:t>
      </w:r>
      <w:r>
        <w:rPr>
          <w:rFonts w:ascii="Times New Roman" w:hAnsi="Times New Roman" w:eastAsia="方正仿宋_GBK"/>
          <w:color w:val="000000"/>
          <w:sz w:val="33"/>
          <w:szCs w:val="32"/>
        </w:rPr>
        <w:t>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w:t>
      </w:r>
      <w:r>
        <w:rPr>
          <w:rFonts w:ascii="Times New Roman" w:hAnsi="Times New Roman" w:eastAsia="方正仿宋_GBK"/>
          <w:color w:val="000000"/>
          <w:sz w:val="33"/>
          <w:szCs w:val="32"/>
        </w:rPr>
        <w:t>12</w:t>
      </w:r>
      <w:r>
        <w:rPr>
          <w:rFonts w:hint="eastAsia" w:ascii="Times New Roman" w:hAnsi="Times New Roman" w:eastAsia="方正仿宋_GBK"/>
          <w:color w:val="000000"/>
          <w:sz w:val="33"/>
          <w:szCs w:val="32"/>
        </w:rPr>
        <w:t>月</w:t>
      </w:r>
      <w:r>
        <w:rPr>
          <w:rFonts w:ascii="Times New Roman" w:hAnsi="Times New Roman" w:eastAsia="方正仿宋_GBK"/>
          <w:color w:val="000000"/>
          <w:sz w:val="33"/>
          <w:szCs w:val="32"/>
        </w:rPr>
        <w:t>31</w:t>
      </w:r>
      <w:r>
        <w:rPr>
          <w:rFonts w:hint="eastAsia" w:ascii="Times New Roman" w:hAnsi="Times New Roman" w:eastAsia="方正仿宋_GBK"/>
          <w:color w:val="000000"/>
          <w:sz w:val="33"/>
          <w:szCs w:val="32"/>
        </w:rPr>
        <w:t>日，</w:t>
      </w:r>
      <w:r>
        <w:rPr>
          <w:rFonts w:hint="eastAsia" w:eastAsia="方正仿宋_GBK"/>
          <w:color w:val="000000"/>
          <w:sz w:val="33"/>
          <w:szCs w:val="32"/>
          <w:lang w:eastAsia="zh-CN"/>
        </w:rPr>
        <w:t>邻水县</w:t>
      </w:r>
      <w:r>
        <w:rPr>
          <w:rFonts w:hint="eastAsia" w:ascii="Times New Roman" w:hAnsi="Times New Roman" w:eastAsia="方正仿宋_GBK"/>
          <w:color w:val="000000"/>
          <w:sz w:val="33"/>
          <w:szCs w:val="32"/>
        </w:rPr>
        <w:t>鼎屏</w:t>
      </w:r>
      <w:r>
        <w:rPr>
          <w:rFonts w:ascii="Times New Roman" w:hAnsi="Times New Roman" w:eastAsia="方正仿宋_GBK"/>
          <w:color w:val="000000"/>
          <w:sz w:val="33"/>
          <w:szCs w:val="32"/>
        </w:rPr>
        <w:t>镇人民</w:t>
      </w:r>
      <w:r>
        <w:rPr>
          <w:rFonts w:hint="eastAsia" w:ascii="Times New Roman" w:hAnsi="Times New Roman" w:eastAsia="方正仿宋_GBK"/>
          <w:color w:val="000000"/>
          <w:sz w:val="33"/>
          <w:szCs w:val="32"/>
        </w:rPr>
        <w:t>政府共有车辆</w:t>
      </w:r>
      <w:r>
        <w:rPr>
          <w:rFonts w:ascii="Times New Roman" w:hAnsi="Times New Roman" w:eastAsia="方正仿宋_GBK"/>
          <w:color w:val="000000"/>
          <w:sz w:val="33"/>
          <w:szCs w:val="32"/>
        </w:rPr>
        <w:t>0</w:t>
      </w:r>
      <w:r>
        <w:rPr>
          <w:rFonts w:hint="eastAsia" w:ascii="Times New Roman" w:hAnsi="Times New Roman" w:eastAsia="方正仿宋_GBK"/>
          <w:color w:val="000000"/>
          <w:sz w:val="33"/>
          <w:szCs w:val="32"/>
        </w:rPr>
        <w:t>辆</w:t>
      </w:r>
      <w:r>
        <w:rPr>
          <w:rFonts w:hint="eastAsia" w:ascii="Times New Roman" w:hAnsi="Times New Roman" w:eastAsia="方正仿宋_GBK"/>
          <w:color w:val="000000"/>
          <w:sz w:val="33"/>
          <w:szCs w:val="32"/>
          <w:lang w:eastAsia="zh-CN"/>
        </w:rPr>
        <w:t>，</w:t>
      </w:r>
      <w:r>
        <w:rPr>
          <w:rFonts w:hint="eastAsia" w:ascii="Times New Roman" w:hAnsi="Times New Roman" w:eastAsia="方正仿宋_GBK"/>
          <w:color w:val="000000"/>
          <w:sz w:val="33"/>
          <w:szCs w:val="32"/>
          <w:lang w:val="zh-CN"/>
        </w:rPr>
        <w:t>其中：副部（省）级及以上领导用车0辆、主要领导干部用车0辆、机要通信用车0辆、应急保障用车0辆、执法执勤用车0辆、特种专业技术用车0辆、离退休干部用车0辆、其他用车0辆。</w:t>
      </w:r>
      <w:r>
        <w:rPr>
          <w:rFonts w:hint="eastAsia" w:ascii="Times New Roman" w:hAnsi="Times New Roman" w:eastAsia="方正仿宋_GBK"/>
          <w:color w:val="000000"/>
          <w:sz w:val="33"/>
          <w:szCs w:val="32"/>
        </w:rPr>
        <w:t>单价100万元</w:t>
      </w:r>
      <w:r>
        <w:rPr>
          <w:rFonts w:hint="eastAsia" w:eastAsia="方正仿宋_GBK"/>
          <w:color w:val="000000"/>
          <w:sz w:val="33"/>
          <w:szCs w:val="32"/>
          <w:lang w:val="en-US" w:eastAsia="zh-CN"/>
        </w:rPr>
        <w:t>(含）</w:t>
      </w:r>
      <w:r>
        <w:rPr>
          <w:rFonts w:hint="eastAsia" w:ascii="Times New Roman" w:hAnsi="Times New Roman" w:eastAsia="方正仿宋_GBK"/>
          <w:color w:val="000000"/>
          <w:sz w:val="33"/>
          <w:szCs w:val="32"/>
        </w:rPr>
        <w:t>以上设备</w:t>
      </w:r>
      <w:r>
        <w:rPr>
          <w:rFonts w:hint="eastAsia" w:ascii="Times New Roman" w:hAnsi="Times New Roman" w:eastAsia="方正仿宋_GBK"/>
          <w:color w:val="000000"/>
          <w:sz w:val="33"/>
          <w:szCs w:val="32"/>
          <w:lang w:val="en-US" w:eastAsia="zh-CN"/>
        </w:rPr>
        <w:t>0</w:t>
      </w:r>
      <w:r>
        <w:rPr>
          <w:rFonts w:hint="eastAsia" w:ascii="Times New Roman" w:hAnsi="Times New Roman" w:eastAsia="方正仿宋_GBK"/>
          <w:color w:val="000000"/>
          <w:sz w:val="33"/>
          <w:szCs w:val="32"/>
        </w:rPr>
        <w:t>台（套）。</w:t>
      </w:r>
    </w:p>
    <w:p>
      <w:pPr>
        <w:pageBreakBefore w:val="0"/>
        <w:kinsoku/>
        <w:wordWrap/>
        <w:overflowPunct/>
        <w:topLinePunct w:val="0"/>
        <w:bidi w:val="0"/>
        <w:spacing w:line="590" w:lineRule="exact"/>
        <w:ind w:firstLine="662" w:firstLineChars="200"/>
        <w:textAlignment w:val="auto"/>
        <w:outlineLvl w:val="2"/>
        <w:rPr>
          <w:rFonts w:hint="eastAsia" w:ascii="方正楷体_GBK" w:hAnsi="方正楷体_GBK" w:eastAsia="方正楷体_GBK" w:cs="方正楷体_GBK"/>
          <w:b/>
          <w:bCs w:val="0"/>
          <w:color w:val="auto"/>
          <w:sz w:val="33"/>
          <w:szCs w:val="32"/>
        </w:rPr>
      </w:pPr>
      <w:bookmarkStart w:id="97" w:name="_Toc80691701"/>
      <w:r>
        <w:rPr>
          <w:rFonts w:hint="eastAsia" w:ascii="方正楷体_GBK" w:hAnsi="方正楷体_GBK" w:eastAsia="方正楷体_GBK" w:cs="方正楷体_GBK"/>
          <w:b/>
          <w:bCs w:val="0"/>
          <w:color w:val="auto"/>
          <w:sz w:val="33"/>
          <w:szCs w:val="32"/>
        </w:rPr>
        <w:t>（四）预算绩效管理情况</w:t>
      </w:r>
      <w:bookmarkEnd w:id="97"/>
    </w:p>
    <w:p>
      <w:pPr>
        <w:pageBreakBefore w:val="0"/>
        <w:kinsoku/>
        <w:wordWrap/>
        <w:overflowPunct/>
        <w:topLinePunct w:val="0"/>
        <w:bidi w:val="0"/>
        <w:spacing w:line="590" w:lineRule="exact"/>
        <w:ind w:firstLine="660" w:firstLineChars="200"/>
        <w:textAlignment w:val="auto"/>
        <w:outlineLvl w:val="2"/>
        <w:rPr>
          <w:rFonts w:ascii="Times New Roman" w:hAnsi="Times New Roman" w:eastAsia="方正仿宋_GBK" w:cs="仿宋_GB2312"/>
          <w:sz w:val="33"/>
          <w:szCs w:val="32"/>
        </w:rPr>
      </w:pPr>
      <w:r>
        <w:rPr>
          <w:rFonts w:hint="eastAsia" w:ascii="Times New Roman" w:hAnsi="Times New Roman" w:eastAsia="方正仿宋_GBK" w:cs="仿宋_GB2312"/>
          <w:color w:val="auto"/>
          <w:sz w:val="33"/>
          <w:szCs w:val="32"/>
        </w:rPr>
        <w:t>根据预算绩效管理要</w:t>
      </w:r>
      <w:r>
        <w:rPr>
          <w:rFonts w:hint="eastAsia" w:ascii="方正仿宋_GBK" w:hAnsi="方正仿宋_GBK" w:eastAsia="方正仿宋_GBK" w:cs="方正仿宋_GBK"/>
          <w:b w:val="0"/>
          <w:bCs/>
          <w:color w:val="000000"/>
          <w:sz w:val="33"/>
          <w:szCs w:val="32"/>
        </w:rPr>
        <w:t>求，本部门在</w:t>
      </w:r>
      <w:r>
        <w:rPr>
          <w:rFonts w:hint="eastAsia" w:eastAsia="方正仿宋_GBK" w:cs="仿宋_GB2312"/>
          <w:color w:val="auto"/>
          <w:sz w:val="33"/>
          <w:szCs w:val="32"/>
          <w:lang w:val="en-US" w:eastAsia="zh-CN"/>
        </w:rPr>
        <w:t>2022年度</w:t>
      </w:r>
      <w:r>
        <w:rPr>
          <w:rFonts w:hint="eastAsia" w:ascii="Times New Roman" w:hAnsi="Times New Roman" w:eastAsia="方正仿宋_GBK" w:cs="仿宋_GB2312"/>
          <w:color w:val="auto"/>
          <w:sz w:val="33"/>
          <w:szCs w:val="32"/>
        </w:rPr>
        <w:t>预算编制阶段，组织对</w:t>
      </w:r>
      <w:r>
        <w:rPr>
          <w:rFonts w:hint="eastAsia" w:ascii="Times New Roman" w:hAnsi="Times New Roman" w:eastAsia="方正仿宋_GBK" w:cs="仿宋_GB2312"/>
          <w:color w:val="auto"/>
          <w:sz w:val="33"/>
          <w:szCs w:val="32"/>
          <w:lang w:eastAsia="zh-CN"/>
        </w:rPr>
        <w:t>人大</w:t>
      </w:r>
      <w:r>
        <w:rPr>
          <w:rFonts w:hint="eastAsia" w:ascii="Times New Roman" w:hAnsi="Times New Roman" w:eastAsia="方正仿宋_GBK" w:cs="仿宋_GB2312"/>
          <w:color w:val="auto"/>
          <w:sz w:val="33"/>
          <w:szCs w:val="32"/>
        </w:rPr>
        <w:t>代表工作、老龄工作、</w:t>
      </w:r>
      <w:r>
        <w:rPr>
          <w:rFonts w:hint="eastAsia" w:ascii="Times New Roman" w:hAnsi="Times New Roman" w:eastAsia="方正仿宋_GBK" w:cs="仿宋_GB2312"/>
          <w:color w:val="auto"/>
          <w:sz w:val="33"/>
          <w:szCs w:val="32"/>
          <w:lang w:eastAsia="zh-CN"/>
        </w:rPr>
        <w:t>安全生产工作</w:t>
      </w:r>
      <w:r>
        <w:rPr>
          <w:rFonts w:hint="eastAsia" w:ascii="Times New Roman" w:hAnsi="Times New Roman" w:eastAsia="方正仿宋_GBK" w:cs="仿宋_GB2312"/>
          <w:color w:val="auto"/>
          <w:sz w:val="33"/>
          <w:szCs w:val="32"/>
        </w:rPr>
        <w:t>、</w:t>
      </w:r>
      <w:r>
        <w:rPr>
          <w:rFonts w:hint="eastAsia" w:ascii="Times New Roman" w:hAnsi="Times New Roman" w:eastAsia="方正仿宋_GBK" w:cs="仿宋_GB2312"/>
          <w:color w:val="auto"/>
          <w:sz w:val="33"/>
          <w:szCs w:val="32"/>
          <w:lang w:eastAsia="zh-CN"/>
        </w:rPr>
        <w:t>乡镇场镇维护</w:t>
      </w:r>
      <w:r>
        <w:rPr>
          <w:rFonts w:hint="eastAsia" w:ascii="Times New Roman" w:hAnsi="Times New Roman" w:eastAsia="方正仿宋_GBK" w:cs="仿宋_GB2312"/>
          <w:color w:val="auto"/>
          <w:sz w:val="33"/>
          <w:szCs w:val="32"/>
        </w:rPr>
        <w:t>等11个项目开展了预算事前绩效评估，对11个项目编制了绩效目标，预算执行过程</w:t>
      </w:r>
      <w:r>
        <w:rPr>
          <w:rFonts w:hint="eastAsia" w:ascii="Times New Roman" w:hAnsi="Times New Roman" w:eastAsia="方正仿宋_GBK" w:cs="仿宋_GB2312"/>
          <w:sz w:val="33"/>
          <w:szCs w:val="32"/>
        </w:rPr>
        <w:t>中，</w:t>
      </w:r>
      <w:r>
        <w:rPr>
          <w:rFonts w:hint="eastAsia" w:eastAsia="方正仿宋_GBK" w:cs="仿宋_GB2312"/>
          <w:sz w:val="33"/>
          <w:szCs w:val="32"/>
          <w:lang w:eastAsia="zh-CN"/>
        </w:rPr>
        <w:t>选取</w:t>
      </w:r>
      <w:r>
        <w:rPr>
          <w:rFonts w:hint="eastAsia" w:ascii="Times New Roman" w:hAnsi="Times New Roman" w:eastAsia="方正仿宋_GBK" w:cs="仿宋_GB2312"/>
          <w:sz w:val="33"/>
          <w:szCs w:val="32"/>
          <w:lang w:val="en-US" w:eastAsia="zh-CN"/>
        </w:rPr>
        <w:t>11</w:t>
      </w:r>
      <w:r>
        <w:rPr>
          <w:rFonts w:hint="eastAsia" w:ascii="Times New Roman" w:hAnsi="Times New Roman" w:eastAsia="方正仿宋_GBK" w:cs="仿宋_GB2312"/>
          <w:sz w:val="33"/>
          <w:szCs w:val="32"/>
        </w:rPr>
        <w:t>个项目开展绩效监控。</w:t>
      </w:r>
    </w:p>
    <w:p>
      <w:pPr>
        <w:pageBreakBefore w:val="0"/>
        <w:kinsoku/>
        <w:wordWrap/>
        <w:overflowPunct/>
        <w:topLinePunct w:val="0"/>
        <w:bidi w:val="0"/>
        <w:spacing w:line="590" w:lineRule="exact"/>
        <w:ind w:firstLine="660" w:firstLineChars="200"/>
        <w:textAlignment w:val="auto"/>
        <w:outlineLvl w:val="2"/>
        <w:rPr>
          <w:rFonts w:hint="eastAsia" w:ascii="Times New Roman" w:hAnsi="Times New Roman" w:eastAsia="方正仿宋_GBK" w:cs="仿宋_GB2312"/>
          <w:color w:val="auto"/>
          <w:sz w:val="33"/>
          <w:szCs w:val="32"/>
        </w:rPr>
      </w:pPr>
      <w:r>
        <w:rPr>
          <w:rFonts w:hint="eastAsia" w:ascii="Times New Roman" w:hAnsi="Times New Roman" w:eastAsia="方正仿宋_GBK" w:cs="仿宋_GB2312"/>
          <w:color w:val="auto"/>
          <w:sz w:val="33"/>
          <w:szCs w:val="32"/>
        </w:rPr>
        <w:t>组织对2022年度一般公共预算、政府性基金预算、国有资本经营预算、社会保险基金预算以及资本资产、债券资金等全面开展绩效自评，形成邻水县</w:t>
      </w:r>
      <w:r>
        <w:rPr>
          <w:rFonts w:hint="eastAsia" w:ascii="Times New Roman" w:hAnsi="Times New Roman" w:eastAsia="方正仿宋_GBK" w:cs="仿宋_GB2312"/>
          <w:color w:val="auto"/>
          <w:sz w:val="33"/>
          <w:szCs w:val="32"/>
          <w:lang w:eastAsia="zh-CN"/>
        </w:rPr>
        <w:t>鼎屏</w:t>
      </w:r>
      <w:r>
        <w:rPr>
          <w:rFonts w:hint="eastAsia" w:ascii="Times New Roman" w:hAnsi="Times New Roman" w:eastAsia="方正仿宋_GBK" w:cs="仿宋_GB2312"/>
          <w:color w:val="auto"/>
          <w:sz w:val="33"/>
          <w:szCs w:val="32"/>
        </w:rPr>
        <w:t>镇人民政府部门整体（含部门预算项目）绩效自评报告、人大代表活动经费项目等专项预算项目绩效自评报告，其中，邻水县</w:t>
      </w:r>
      <w:r>
        <w:rPr>
          <w:rFonts w:hint="eastAsia" w:ascii="Times New Roman" w:hAnsi="Times New Roman" w:eastAsia="方正仿宋_GBK" w:cs="仿宋_GB2312"/>
          <w:color w:val="auto"/>
          <w:sz w:val="33"/>
          <w:szCs w:val="32"/>
          <w:lang w:eastAsia="zh-CN"/>
        </w:rPr>
        <w:t>鼎屏</w:t>
      </w:r>
      <w:r>
        <w:rPr>
          <w:rFonts w:hint="eastAsia" w:ascii="Times New Roman" w:hAnsi="Times New Roman" w:eastAsia="方正仿宋_GBK" w:cs="仿宋_GB2312"/>
          <w:color w:val="auto"/>
          <w:sz w:val="33"/>
          <w:szCs w:val="32"/>
        </w:rPr>
        <w:t>镇人民政府部门整体（含部门预算项目）绩效自评得分为98分</w:t>
      </w:r>
      <w:r>
        <w:rPr>
          <w:rFonts w:hint="eastAsia" w:ascii="Times New Roman" w:hAnsi="Times New Roman" w:eastAsia="方正仿宋_GBK" w:cs="仿宋_GB2312"/>
          <w:color w:val="auto"/>
          <w:sz w:val="33"/>
          <w:szCs w:val="32"/>
          <w:lang w:eastAsia="zh-CN"/>
        </w:rPr>
        <w:t>；</w:t>
      </w:r>
      <w:r>
        <w:rPr>
          <w:rFonts w:hint="eastAsia" w:ascii="Times New Roman" w:hAnsi="Times New Roman" w:eastAsia="方正仿宋_GBK" w:cs="仿宋_GB2312"/>
          <w:color w:val="auto"/>
          <w:sz w:val="33"/>
          <w:szCs w:val="32"/>
        </w:rPr>
        <w:t>人大代表活动经费专项预算项目绩效自评得分为</w:t>
      </w:r>
      <w:r>
        <w:rPr>
          <w:rFonts w:hint="eastAsia" w:ascii="Times New Roman" w:hAnsi="Times New Roman" w:eastAsia="方正仿宋_GBK" w:cs="仿宋_GB2312"/>
          <w:color w:val="auto"/>
          <w:sz w:val="33"/>
          <w:szCs w:val="32"/>
          <w:lang w:val="en-US" w:eastAsia="zh-CN"/>
        </w:rPr>
        <w:t>96</w:t>
      </w:r>
      <w:r>
        <w:rPr>
          <w:rFonts w:hint="eastAsia" w:ascii="Times New Roman" w:hAnsi="Times New Roman" w:eastAsia="方正仿宋_GBK" w:cs="仿宋_GB2312"/>
          <w:color w:val="auto"/>
          <w:sz w:val="33"/>
          <w:szCs w:val="32"/>
        </w:rPr>
        <w:t>分，信访维稳专项经费专项预算项目绩效自评得分为</w:t>
      </w:r>
      <w:r>
        <w:rPr>
          <w:rFonts w:hint="eastAsia" w:ascii="Times New Roman" w:hAnsi="Times New Roman" w:eastAsia="方正仿宋_GBK" w:cs="仿宋_GB2312"/>
          <w:color w:val="auto"/>
          <w:sz w:val="33"/>
          <w:szCs w:val="32"/>
          <w:lang w:val="en-US" w:eastAsia="zh-CN"/>
        </w:rPr>
        <w:t>98</w:t>
      </w:r>
      <w:r>
        <w:rPr>
          <w:rFonts w:hint="eastAsia" w:ascii="Times New Roman" w:hAnsi="Times New Roman" w:eastAsia="方正仿宋_GBK" w:cs="仿宋_GB2312"/>
          <w:color w:val="auto"/>
          <w:sz w:val="33"/>
          <w:szCs w:val="32"/>
        </w:rPr>
        <w:t>分，纪检工作专项预算项目绩效自评得分为</w:t>
      </w:r>
      <w:r>
        <w:rPr>
          <w:rFonts w:hint="eastAsia" w:ascii="Times New Roman" w:hAnsi="Times New Roman" w:eastAsia="方正仿宋_GBK" w:cs="仿宋_GB2312"/>
          <w:color w:val="auto"/>
          <w:sz w:val="33"/>
          <w:szCs w:val="32"/>
          <w:lang w:val="en-US" w:eastAsia="zh-CN"/>
        </w:rPr>
        <w:t>95</w:t>
      </w:r>
      <w:r>
        <w:rPr>
          <w:rFonts w:hint="eastAsia" w:ascii="Times New Roman" w:hAnsi="Times New Roman" w:eastAsia="方正仿宋_GBK" w:cs="仿宋_GB2312"/>
          <w:color w:val="auto"/>
          <w:sz w:val="33"/>
          <w:szCs w:val="32"/>
        </w:rPr>
        <w:t>分，“素质提升工程”学杂费专项预算项目绩效自评得分为</w:t>
      </w:r>
      <w:r>
        <w:rPr>
          <w:rFonts w:hint="eastAsia" w:ascii="Times New Roman" w:hAnsi="Times New Roman" w:eastAsia="方正仿宋_GBK" w:cs="仿宋_GB2312"/>
          <w:color w:val="auto"/>
          <w:sz w:val="33"/>
          <w:szCs w:val="32"/>
          <w:lang w:val="en-US" w:eastAsia="zh-CN"/>
        </w:rPr>
        <w:t>98</w:t>
      </w:r>
      <w:r>
        <w:rPr>
          <w:rFonts w:hint="eastAsia" w:ascii="Times New Roman" w:hAnsi="Times New Roman" w:eastAsia="方正仿宋_GBK" w:cs="仿宋_GB2312"/>
          <w:color w:val="auto"/>
          <w:sz w:val="33"/>
          <w:szCs w:val="32"/>
        </w:rPr>
        <w:t>分，征兵工作专项预算项目绩效自评得分为</w:t>
      </w:r>
      <w:r>
        <w:rPr>
          <w:rFonts w:hint="eastAsia" w:ascii="Times New Roman" w:hAnsi="Times New Roman" w:eastAsia="方正仿宋_GBK" w:cs="仿宋_GB2312"/>
          <w:color w:val="auto"/>
          <w:sz w:val="33"/>
          <w:szCs w:val="32"/>
          <w:lang w:val="en-US" w:eastAsia="zh-CN"/>
        </w:rPr>
        <w:t>97</w:t>
      </w:r>
      <w:r>
        <w:rPr>
          <w:rFonts w:hint="eastAsia" w:ascii="Times New Roman" w:hAnsi="Times New Roman" w:eastAsia="方正仿宋_GBK" w:cs="仿宋_GB2312"/>
          <w:color w:val="auto"/>
          <w:sz w:val="33"/>
          <w:szCs w:val="32"/>
        </w:rPr>
        <w:t>分，老年人活动</w:t>
      </w:r>
      <w:r>
        <w:rPr>
          <w:rFonts w:hint="eastAsia" w:ascii="Times New Roman" w:hAnsi="Times New Roman" w:eastAsia="方正仿宋_GBK" w:cs="仿宋_GB2312"/>
          <w:color w:val="auto"/>
          <w:sz w:val="33"/>
          <w:szCs w:val="32"/>
          <w:lang w:eastAsia="zh-CN"/>
        </w:rPr>
        <w:t>经费项目</w:t>
      </w:r>
      <w:r>
        <w:rPr>
          <w:rFonts w:hint="eastAsia" w:ascii="Times New Roman" w:hAnsi="Times New Roman" w:eastAsia="方正仿宋_GBK" w:cs="仿宋_GB2312"/>
          <w:color w:val="auto"/>
          <w:sz w:val="33"/>
          <w:szCs w:val="32"/>
        </w:rPr>
        <w:t>专项预算项目绩效自评得分为</w:t>
      </w:r>
      <w:r>
        <w:rPr>
          <w:rFonts w:hint="eastAsia" w:ascii="Times New Roman" w:hAnsi="Times New Roman" w:eastAsia="方正仿宋_GBK" w:cs="仿宋_GB2312"/>
          <w:color w:val="auto"/>
          <w:sz w:val="33"/>
          <w:szCs w:val="32"/>
          <w:lang w:val="en-US" w:eastAsia="zh-CN"/>
        </w:rPr>
        <w:t>98</w:t>
      </w:r>
      <w:r>
        <w:rPr>
          <w:rFonts w:hint="eastAsia" w:ascii="Times New Roman" w:hAnsi="Times New Roman" w:eastAsia="方正仿宋_GBK" w:cs="仿宋_GB2312"/>
          <w:color w:val="auto"/>
          <w:sz w:val="33"/>
          <w:szCs w:val="32"/>
        </w:rPr>
        <w:t>分，乡镇场镇维护专项预算项目绩效自评得分为</w:t>
      </w:r>
      <w:r>
        <w:rPr>
          <w:rFonts w:hint="eastAsia" w:ascii="Times New Roman" w:hAnsi="Times New Roman" w:eastAsia="方正仿宋_GBK" w:cs="仿宋_GB2312"/>
          <w:color w:val="auto"/>
          <w:sz w:val="33"/>
          <w:szCs w:val="32"/>
          <w:lang w:val="en-US" w:eastAsia="zh-CN"/>
        </w:rPr>
        <w:t>97</w:t>
      </w:r>
      <w:r>
        <w:rPr>
          <w:rFonts w:hint="eastAsia" w:ascii="Times New Roman" w:hAnsi="Times New Roman" w:eastAsia="方正仿宋_GBK" w:cs="仿宋_GB2312"/>
          <w:color w:val="auto"/>
          <w:sz w:val="33"/>
          <w:szCs w:val="32"/>
        </w:rPr>
        <w:t>分，</w:t>
      </w:r>
      <w:r>
        <w:rPr>
          <w:rFonts w:hint="eastAsia" w:ascii="Times New Roman" w:hAnsi="Times New Roman" w:eastAsia="方正仿宋_GBK" w:cs="仿宋_GB2312"/>
          <w:color w:val="auto"/>
          <w:sz w:val="33"/>
          <w:szCs w:val="32"/>
          <w:lang w:eastAsia="zh-CN"/>
        </w:rPr>
        <w:t>村级工作</w:t>
      </w:r>
      <w:r>
        <w:rPr>
          <w:rFonts w:hint="eastAsia" w:ascii="Times New Roman" w:hAnsi="Times New Roman" w:eastAsia="方正仿宋_GBK" w:cs="仿宋_GB2312"/>
          <w:color w:val="auto"/>
          <w:sz w:val="33"/>
          <w:szCs w:val="32"/>
        </w:rPr>
        <w:t>专项预算项目绩效自评得分为</w:t>
      </w:r>
      <w:r>
        <w:rPr>
          <w:rFonts w:hint="eastAsia" w:ascii="Times New Roman" w:hAnsi="Times New Roman" w:eastAsia="方正仿宋_GBK" w:cs="仿宋_GB2312"/>
          <w:color w:val="auto"/>
          <w:sz w:val="33"/>
          <w:szCs w:val="32"/>
          <w:lang w:val="en-US" w:eastAsia="zh-CN"/>
        </w:rPr>
        <w:t>96</w:t>
      </w:r>
      <w:r>
        <w:rPr>
          <w:rFonts w:hint="eastAsia" w:ascii="Times New Roman" w:hAnsi="Times New Roman" w:eastAsia="方正仿宋_GBK" w:cs="仿宋_GB2312"/>
          <w:color w:val="auto"/>
          <w:sz w:val="33"/>
          <w:szCs w:val="32"/>
        </w:rPr>
        <w:t>分，农村公共服务运行维护专项预算项目绩效自评得分为</w:t>
      </w:r>
      <w:r>
        <w:rPr>
          <w:rFonts w:hint="eastAsia" w:ascii="Times New Roman" w:hAnsi="Times New Roman" w:eastAsia="方正仿宋_GBK" w:cs="仿宋_GB2312"/>
          <w:color w:val="auto"/>
          <w:sz w:val="33"/>
          <w:szCs w:val="32"/>
          <w:lang w:val="en-US" w:eastAsia="zh-CN"/>
        </w:rPr>
        <w:t>98</w:t>
      </w:r>
      <w:r>
        <w:rPr>
          <w:rFonts w:hint="eastAsia" w:ascii="Times New Roman" w:hAnsi="Times New Roman" w:eastAsia="方正仿宋_GBK" w:cs="仿宋_GB2312"/>
          <w:color w:val="auto"/>
          <w:sz w:val="33"/>
          <w:szCs w:val="32"/>
        </w:rPr>
        <w:t>分，服务群众专项经费</w:t>
      </w:r>
      <w:r>
        <w:rPr>
          <w:rFonts w:hint="eastAsia" w:ascii="Times New Roman" w:hAnsi="Times New Roman" w:eastAsia="方正仿宋_GBK" w:cs="仿宋_GB2312"/>
          <w:color w:val="auto"/>
          <w:sz w:val="33"/>
          <w:szCs w:val="32"/>
          <w:lang w:eastAsia="zh-CN"/>
        </w:rPr>
        <w:t>项目</w:t>
      </w:r>
      <w:r>
        <w:rPr>
          <w:rFonts w:hint="eastAsia" w:ascii="Times New Roman" w:hAnsi="Times New Roman" w:eastAsia="方正仿宋_GBK" w:cs="仿宋_GB2312"/>
          <w:color w:val="auto"/>
          <w:sz w:val="33"/>
          <w:szCs w:val="32"/>
        </w:rPr>
        <w:t>专项预算项目绩效自评得分为</w:t>
      </w:r>
      <w:r>
        <w:rPr>
          <w:rFonts w:hint="eastAsia" w:ascii="Times New Roman" w:hAnsi="Times New Roman" w:eastAsia="方正仿宋_GBK" w:cs="仿宋_GB2312"/>
          <w:color w:val="auto"/>
          <w:sz w:val="33"/>
          <w:szCs w:val="32"/>
          <w:lang w:val="en-US" w:eastAsia="zh-CN"/>
        </w:rPr>
        <w:t>97</w:t>
      </w:r>
      <w:r>
        <w:rPr>
          <w:rFonts w:hint="eastAsia" w:ascii="Times New Roman" w:hAnsi="Times New Roman" w:eastAsia="方正仿宋_GBK" w:cs="仿宋_GB2312"/>
          <w:color w:val="auto"/>
          <w:sz w:val="33"/>
          <w:szCs w:val="32"/>
        </w:rPr>
        <w:t>分，安全工作专项预算项目绩效自评得分为</w:t>
      </w:r>
      <w:r>
        <w:rPr>
          <w:rFonts w:hint="eastAsia" w:ascii="Times New Roman" w:hAnsi="Times New Roman" w:eastAsia="方正仿宋_GBK" w:cs="仿宋_GB2312"/>
          <w:color w:val="auto"/>
          <w:sz w:val="33"/>
          <w:szCs w:val="32"/>
          <w:lang w:val="en-US" w:eastAsia="zh-CN"/>
        </w:rPr>
        <w:t>96</w:t>
      </w:r>
      <w:r>
        <w:rPr>
          <w:rFonts w:hint="eastAsia" w:ascii="Times New Roman" w:hAnsi="Times New Roman" w:eastAsia="方正仿宋_GBK" w:cs="仿宋_GB2312"/>
          <w:color w:val="auto"/>
          <w:sz w:val="33"/>
          <w:szCs w:val="32"/>
        </w:rPr>
        <w:t>分，绩效自评报告详见附件。</w:t>
      </w:r>
    </w:p>
    <w:p>
      <w:pPr>
        <w:pageBreakBefore w:val="0"/>
        <w:kinsoku/>
        <w:wordWrap/>
        <w:overflowPunct/>
        <w:topLinePunct w:val="0"/>
        <w:bidi w:val="0"/>
        <w:spacing w:line="590" w:lineRule="exact"/>
        <w:ind w:firstLine="640"/>
        <w:textAlignment w:val="auto"/>
        <w:rPr>
          <w:rFonts w:ascii="Times New Roman" w:hAnsi="Times New Roman" w:eastAsia="方正仿宋_GBK"/>
          <w:color w:val="000000"/>
          <w:sz w:val="33"/>
          <w:szCs w:val="32"/>
        </w:rPr>
      </w:pPr>
      <w:r>
        <w:rPr>
          <w:rFonts w:ascii="Times New Roman" w:hAnsi="Times New Roman" w:eastAsia="方正仿宋_GBK" w:cs="楷体_GB2312"/>
          <w:b/>
          <w:bCs/>
          <w:color w:val="auto"/>
          <w:sz w:val="33"/>
          <w:szCs w:val="32"/>
        </w:rPr>
        <w:t>1.</w:t>
      </w:r>
      <w:r>
        <w:rPr>
          <w:rFonts w:hint="eastAsia" w:ascii="Times New Roman" w:hAnsi="Times New Roman" w:eastAsia="方正仿宋_GBK" w:cs="楷体_GB2312"/>
          <w:b/>
          <w:bCs/>
          <w:color w:val="auto"/>
          <w:sz w:val="33"/>
          <w:szCs w:val="32"/>
        </w:rPr>
        <w:t>项目绩效目标完成情况</w:t>
      </w:r>
      <w:r>
        <w:rPr>
          <w:rFonts w:ascii="Times New Roman" w:hAnsi="Times New Roman" w:eastAsia="方正仿宋_GBK" w:cs="楷体_GB2312"/>
          <w:sz w:val="33"/>
          <w:szCs w:val="32"/>
        </w:rPr>
        <w:br w:type="textWrapping"/>
      </w:r>
      <w:r>
        <w:rPr>
          <w:rFonts w:ascii="Times New Roman" w:hAnsi="Times New Roman" w:eastAsia="方正仿宋_GBK" w:cs="仿宋_GB2312"/>
          <w:sz w:val="33"/>
          <w:szCs w:val="32"/>
        </w:rPr>
        <w:t xml:space="preserve">    </w:t>
      </w:r>
      <w:r>
        <w:rPr>
          <w:rFonts w:hint="eastAsia" w:ascii="Times New Roman" w:hAnsi="Times New Roman" w:eastAsia="方正仿宋_GBK"/>
          <w:color w:val="000000"/>
          <w:sz w:val="33"/>
          <w:szCs w:val="32"/>
        </w:rPr>
        <w:t>本部门在202</w:t>
      </w:r>
      <w:r>
        <w:rPr>
          <w:rFonts w:hint="eastAsia" w:eastAsia="方正仿宋_GBK"/>
          <w:color w:val="000000"/>
          <w:sz w:val="33"/>
          <w:szCs w:val="32"/>
          <w:lang w:val="en-US" w:eastAsia="zh-CN"/>
        </w:rPr>
        <w:t>2</w:t>
      </w:r>
      <w:r>
        <w:rPr>
          <w:rFonts w:hint="eastAsia" w:ascii="Times New Roman" w:hAnsi="Times New Roman" w:eastAsia="方正仿宋_GBK"/>
          <w:color w:val="000000"/>
          <w:sz w:val="33"/>
          <w:szCs w:val="32"/>
        </w:rPr>
        <w:t>年度部门决算中反映“</w:t>
      </w:r>
      <w:r>
        <w:rPr>
          <w:rFonts w:hint="eastAsia" w:ascii="Times New Roman" w:hAnsi="Times New Roman" w:eastAsia="方正仿宋_GBK" w:cs="仿宋_GB2312"/>
          <w:sz w:val="33"/>
          <w:szCs w:val="32"/>
          <w:lang w:eastAsia="zh-CN"/>
        </w:rPr>
        <w:t>乡镇场镇维护</w:t>
      </w:r>
      <w:r>
        <w:rPr>
          <w:rFonts w:hint="eastAsia" w:ascii="Times New Roman" w:hAnsi="Times New Roman" w:eastAsia="方正仿宋_GBK"/>
          <w:color w:val="000000"/>
          <w:sz w:val="33"/>
          <w:szCs w:val="32"/>
        </w:rPr>
        <w:t>”、“</w:t>
      </w:r>
      <w:r>
        <w:rPr>
          <w:rFonts w:hint="eastAsia" w:ascii="Times New Roman" w:hAnsi="Times New Roman" w:eastAsia="方正仿宋_GBK"/>
          <w:sz w:val="33"/>
          <w:szCs w:val="32"/>
        </w:rPr>
        <w:t>人大代表活动经费</w:t>
      </w:r>
      <w:r>
        <w:rPr>
          <w:rFonts w:hint="eastAsia" w:ascii="Times New Roman" w:hAnsi="Times New Roman" w:eastAsia="方正仿宋_GBK"/>
          <w:color w:val="000000"/>
          <w:sz w:val="33"/>
          <w:szCs w:val="32"/>
        </w:rPr>
        <w:t>”、“</w:t>
      </w:r>
      <w:r>
        <w:rPr>
          <w:rFonts w:hint="eastAsia" w:ascii="Times New Roman" w:hAnsi="Times New Roman" w:eastAsia="方正仿宋_GBK" w:cs="仿宋_GB2312"/>
          <w:sz w:val="33"/>
          <w:szCs w:val="32"/>
          <w:lang w:eastAsia="zh-CN"/>
        </w:rPr>
        <w:t>服务群众专项</w:t>
      </w:r>
      <w:r>
        <w:rPr>
          <w:rFonts w:hint="eastAsia" w:ascii="Times New Roman" w:hAnsi="Times New Roman" w:eastAsia="方正仿宋_GBK" w:cs="仿宋_GB2312"/>
          <w:sz w:val="33"/>
          <w:szCs w:val="32"/>
        </w:rPr>
        <w:t>经费</w:t>
      </w:r>
      <w:r>
        <w:rPr>
          <w:rFonts w:hint="eastAsia" w:ascii="Times New Roman" w:hAnsi="Times New Roman" w:eastAsia="方正仿宋_GBK"/>
          <w:color w:val="000000"/>
          <w:sz w:val="33"/>
          <w:szCs w:val="32"/>
        </w:rPr>
        <w:t>”、“</w:t>
      </w:r>
      <w:r>
        <w:rPr>
          <w:rFonts w:hint="eastAsia" w:ascii="Times New Roman" w:hAnsi="Times New Roman" w:eastAsia="方正仿宋_GBK" w:cs="仿宋_GB2312"/>
          <w:sz w:val="33"/>
          <w:szCs w:val="32"/>
        </w:rPr>
        <w:t>老龄工作</w:t>
      </w:r>
      <w:r>
        <w:rPr>
          <w:rFonts w:hint="eastAsia" w:ascii="Times New Roman" w:hAnsi="Times New Roman" w:eastAsia="方正仿宋_GBK"/>
          <w:color w:val="000000"/>
          <w:sz w:val="33"/>
          <w:szCs w:val="32"/>
        </w:rPr>
        <w:t>”“</w:t>
      </w:r>
      <w:r>
        <w:rPr>
          <w:rFonts w:hint="eastAsia" w:ascii="Times New Roman" w:hAnsi="Times New Roman" w:eastAsia="方正仿宋_GBK"/>
          <w:sz w:val="33"/>
        </w:rPr>
        <w:t xml:space="preserve"> </w:t>
      </w:r>
      <w:r>
        <w:rPr>
          <w:rFonts w:hint="eastAsia" w:ascii="Times New Roman" w:hAnsi="Times New Roman" w:eastAsia="方正仿宋_GBK"/>
          <w:color w:val="000000"/>
          <w:sz w:val="33"/>
          <w:szCs w:val="32"/>
          <w:lang w:eastAsia="zh-CN"/>
        </w:rPr>
        <w:t>安全生产经费</w:t>
      </w:r>
      <w:r>
        <w:rPr>
          <w:rFonts w:hint="eastAsia" w:ascii="Times New Roman" w:hAnsi="Times New Roman" w:eastAsia="方正仿宋_GBK"/>
          <w:color w:val="000000"/>
          <w:sz w:val="33"/>
          <w:szCs w:val="32"/>
        </w:rPr>
        <w:t>”等</w:t>
      </w:r>
      <w:r>
        <w:rPr>
          <w:rFonts w:hint="eastAsia" w:ascii="Times New Roman" w:hAnsi="Times New Roman" w:eastAsia="方正仿宋_GBK"/>
          <w:color w:val="000000"/>
          <w:sz w:val="33"/>
          <w:szCs w:val="32"/>
          <w:lang w:val="en-US" w:eastAsia="zh-CN"/>
        </w:rPr>
        <w:t>11</w:t>
      </w:r>
      <w:r>
        <w:rPr>
          <w:rFonts w:hint="eastAsia" w:ascii="Times New Roman" w:hAnsi="Times New Roman" w:eastAsia="方正仿宋_GBK"/>
          <w:color w:val="000000"/>
          <w:sz w:val="33"/>
          <w:szCs w:val="32"/>
        </w:rPr>
        <w:t>个项目绩效目标实际完成情况。</w:t>
      </w:r>
    </w:p>
    <w:p>
      <w:pPr>
        <w:pageBreakBefore w:val="0"/>
        <w:kinsoku/>
        <w:wordWrap/>
        <w:overflowPunct/>
        <w:topLinePunct w:val="0"/>
        <w:bidi w:val="0"/>
        <w:spacing w:line="590" w:lineRule="exact"/>
        <w:ind w:firstLine="640"/>
        <w:textAlignment w:val="auto"/>
        <w:rPr>
          <w:rFonts w:ascii="Times New Roman" w:hAnsi="Times New Roman" w:eastAsia="方正仿宋_GBK" w:cs="仿宋_GB2312"/>
          <w:sz w:val="33"/>
          <w:szCs w:val="32"/>
        </w:rPr>
      </w:pPr>
      <w:r>
        <w:rPr>
          <w:rFonts w:hint="eastAsia" w:ascii="Times New Roman" w:hAnsi="Times New Roman" w:eastAsia="方正仿宋_GBK" w:cs="仿宋_GB2312"/>
          <w:sz w:val="33"/>
          <w:szCs w:val="32"/>
        </w:rPr>
        <w:t>（</w:t>
      </w:r>
      <w:r>
        <w:rPr>
          <w:rFonts w:ascii="Times New Roman" w:hAnsi="Times New Roman" w:eastAsia="方正仿宋_GBK" w:cs="仿宋_GB2312"/>
          <w:sz w:val="33"/>
          <w:szCs w:val="32"/>
        </w:rPr>
        <w:t>1</w:t>
      </w: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eastAsia="zh-CN"/>
        </w:rPr>
        <w:t>乡镇场镇维护</w:t>
      </w:r>
      <w:r>
        <w:rPr>
          <w:rFonts w:hint="eastAsia" w:ascii="Times New Roman" w:hAnsi="Times New Roman" w:eastAsia="方正仿宋_GBK" w:cs="仿宋_GB2312"/>
          <w:sz w:val="33"/>
          <w:szCs w:val="32"/>
        </w:rPr>
        <w:t>项目绩效目标完成情况综述。项目全年预算数</w:t>
      </w:r>
      <w:r>
        <w:rPr>
          <w:rFonts w:hint="eastAsia" w:ascii="Times New Roman" w:hAnsi="Times New Roman" w:eastAsia="方正仿宋_GBK" w:cs="仿宋_GB2312"/>
          <w:sz w:val="33"/>
          <w:szCs w:val="32"/>
          <w:lang w:val="en-US" w:eastAsia="zh-CN"/>
        </w:rPr>
        <w:t>20</w:t>
      </w:r>
      <w:r>
        <w:rPr>
          <w:rFonts w:hint="eastAsia" w:ascii="Times New Roman" w:hAnsi="Times New Roman" w:eastAsia="方正仿宋_GBK" w:cs="仿宋_GB2312"/>
          <w:sz w:val="33"/>
          <w:szCs w:val="32"/>
        </w:rPr>
        <w:t>万元，执行数为</w:t>
      </w:r>
      <w:r>
        <w:rPr>
          <w:rFonts w:hint="eastAsia" w:ascii="Times New Roman" w:hAnsi="Times New Roman" w:eastAsia="方正仿宋_GBK" w:cs="仿宋_GB2312"/>
          <w:sz w:val="33"/>
          <w:szCs w:val="32"/>
          <w:lang w:val="en-US" w:eastAsia="zh-CN"/>
        </w:rPr>
        <w:t>20</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w:t>
      </w:r>
      <w:r>
        <w:rPr>
          <w:rFonts w:hint="eastAsia" w:ascii="Times New Roman" w:hAnsi="Times New Roman" w:eastAsia="方正仿宋_GBK"/>
          <w:color w:val="000000"/>
          <w:sz w:val="33"/>
          <w:szCs w:val="32"/>
        </w:rPr>
        <w:t>通过项目实施，保障了全镇日常道路</w:t>
      </w:r>
      <w:r>
        <w:rPr>
          <w:rFonts w:hint="eastAsia" w:ascii="Times New Roman" w:hAnsi="Times New Roman" w:eastAsia="方正仿宋_GBK"/>
          <w:color w:val="000000"/>
          <w:sz w:val="33"/>
          <w:szCs w:val="32"/>
          <w:lang w:eastAsia="zh-CN"/>
        </w:rPr>
        <w:t>、</w:t>
      </w:r>
      <w:r>
        <w:rPr>
          <w:rFonts w:hint="eastAsia" w:ascii="Times New Roman" w:hAnsi="Times New Roman" w:eastAsia="方正仿宋_GBK"/>
          <w:color w:val="000000"/>
          <w:sz w:val="33"/>
          <w:szCs w:val="32"/>
        </w:rPr>
        <w:t>垃圾清运工作，以及污染源治理和处理突发性</w:t>
      </w:r>
      <w:r>
        <w:rPr>
          <w:rFonts w:hint="eastAsia" w:ascii="Times New Roman" w:hAnsi="Times New Roman" w:eastAsia="方正仿宋_GBK"/>
          <w:color w:val="000000"/>
          <w:sz w:val="33"/>
          <w:szCs w:val="32"/>
          <w:lang w:eastAsia="zh-CN"/>
        </w:rPr>
        <w:t>场镇治理维护</w:t>
      </w:r>
      <w:r>
        <w:rPr>
          <w:rFonts w:hint="eastAsia" w:ascii="Times New Roman" w:hAnsi="Times New Roman" w:eastAsia="方正仿宋_GBK"/>
          <w:color w:val="000000"/>
          <w:sz w:val="33"/>
          <w:szCs w:val="32"/>
        </w:rPr>
        <w:t>工作。</w:t>
      </w:r>
      <w:r>
        <w:rPr>
          <w:rFonts w:hint="eastAsia" w:ascii="Times New Roman" w:hAnsi="Times New Roman" w:eastAsia="方正仿宋_GBK" w:cs="仿宋_GB2312"/>
          <w:sz w:val="33"/>
          <w:szCs w:val="32"/>
        </w:rPr>
        <w:t>发现的主要问题：社区</w:t>
      </w:r>
      <w:r>
        <w:rPr>
          <w:rFonts w:ascii="Times New Roman" w:hAnsi="Times New Roman" w:eastAsia="方正仿宋_GBK" w:cs="仿宋_GB2312"/>
          <w:sz w:val="33"/>
          <w:szCs w:val="32"/>
        </w:rPr>
        <w:t>居民</w:t>
      </w:r>
      <w:r>
        <w:rPr>
          <w:rFonts w:hint="eastAsia" w:ascii="Times New Roman" w:hAnsi="Times New Roman" w:eastAsia="方正仿宋_GBK" w:cs="仿宋_GB2312"/>
          <w:sz w:val="33"/>
          <w:szCs w:val="32"/>
          <w:lang w:eastAsia="zh-CN"/>
        </w:rPr>
        <w:t>乱丢乱扔垃圾现象突出</w:t>
      </w:r>
      <w:r>
        <w:rPr>
          <w:rFonts w:hint="eastAsia" w:ascii="Times New Roman" w:hAnsi="Times New Roman" w:eastAsia="方正仿宋_GBK" w:cs="仿宋_GB2312"/>
          <w:sz w:val="33"/>
          <w:szCs w:val="32"/>
        </w:rPr>
        <w:t>。下一步改进措施：进一步加强</w:t>
      </w:r>
      <w:r>
        <w:rPr>
          <w:rFonts w:hint="eastAsia" w:ascii="Times New Roman" w:hAnsi="Times New Roman" w:eastAsia="方正仿宋_GBK" w:cs="仿宋_GB2312"/>
          <w:sz w:val="33"/>
          <w:szCs w:val="32"/>
          <w:lang w:eastAsia="zh-CN"/>
        </w:rPr>
        <w:t>卫生健康</w:t>
      </w:r>
      <w:r>
        <w:rPr>
          <w:rFonts w:ascii="Times New Roman" w:hAnsi="Times New Roman" w:eastAsia="方正仿宋_GBK" w:cs="仿宋_GB2312"/>
          <w:sz w:val="33"/>
          <w:szCs w:val="32"/>
        </w:rPr>
        <w:t>宣传，增加</w:t>
      </w:r>
      <w:r>
        <w:rPr>
          <w:rFonts w:hint="eastAsia" w:ascii="Times New Roman" w:hAnsi="Times New Roman" w:eastAsia="方正仿宋_GBK" w:cs="仿宋_GB2312"/>
          <w:sz w:val="33"/>
          <w:szCs w:val="32"/>
        </w:rPr>
        <w:t>环境</w:t>
      </w:r>
      <w:r>
        <w:rPr>
          <w:rFonts w:ascii="Times New Roman" w:hAnsi="Times New Roman" w:eastAsia="方正仿宋_GBK" w:cs="仿宋_GB2312"/>
          <w:sz w:val="33"/>
          <w:szCs w:val="32"/>
        </w:rPr>
        <w:t>卫生检查巡护</w:t>
      </w:r>
      <w:r>
        <w:rPr>
          <w:rFonts w:hint="eastAsia" w:ascii="Times New Roman" w:hAnsi="Times New Roman" w:eastAsia="方正仿宋_GBK" w:cs="仿宋_GB2312"/>
          <w:sz w:val="33"/>
          <w:szCs w:val="32"/>
        </w:rPr>
        <w:t>次数</w:t>
      </w:r>
      <w:r>
        <w:rPr>
          <w:rFonts w:ascii="Times New Roman" w:hAnsi="Times New Roman" w:eastAsia="方正仿宋_GBK" w:cs="仿宋_GB2312"/>
          <w:sz w:val="33"/>
          <w:szCs w:val="32"/>
        </w:rPr>
        <w:t>，对违</w:t>
      </w:r>
      <w:r>
        <w:rPr>
          <w:rFonts w:hint="eastAsia" w:ascii="Times New Roman" w:hAnsi="Times New Roman" w:eastAsia="方正仿宋_GBK" w:cs="仿宋_GB2312"/>
          <w:sz w:val="33"/>
          <w:szCs w:val="32"/>
        </w:rPr>
        <w:t>纪违规事例严厉</w:t>
      </w:r>
      <w:r>
        <w:rPr>
          <w:rFonts w:ascii="Times New Roman" w:hAnsi="Times New Roman" w:eastAsia="方正仿宋_GBK" w:cs="仿宋_GB2312"/>
          <w:sz w:val="33"/>
          <w:szCs w:val="32"/>
        </w:rPr>
        <w:t>处罚，提高违法成本。</w:t>
      </w:r>
    </w:p>
    <w:p>
      <w:pPr>
        <w:pageBreakBefore w:val="0"/>
        <w:kinsoku/>
        <w:wordWrap/>
        <w:overflowPunct/>
        <w:topLinePunct w:val="0"/>
        <w:bidi w:val="0"/>
        <w:spacing w:line="590" w:lineRule="exact"/>
        <w:ind w:firstLine="660" w:firstLineChars="200"/>
        <w:textAlignment w:val="auto"/>
        <w:rPr>
          <w:rFonts w:ascii="Times New Roman" w:hAnsi="Times New Roman" w:eastAsia="方正仿宋_GBK" w:cs="仿宋_GB2312"/>
          <w:sz w:val="33"/>
          <w:szCs w:val="32"/>
        </w:rPr>
      </w:pPr>
      <w:r>
        <w:rPr>
          <w:rFonts w:hint="eastAsia" w:ascii="Times New Roman" w:hAnsi="Times New Roman" w:eastAsia="方正仿宋_GBK" w:cs="仿宋_GB2312"/>
          <w:sz w:val="33"/>
          <w:szCs w:val="32"/>
        </w:rPr>
        <w:t>（</w:t>
      </w:r>
      <w:r>
        <w:rPr>
          <w:rFonts w:ascii="Times New Roman" w:hAnsi="Times New Roman" w:eastAsia="方正仿宋_GBK" w:cs="仿宋_GB2312"/>
          <w:sz w:val="33"/>
          <w:szCs w:val="32"/>
        </w:rPr>
        <w:t>2</w:t>
      </w:r>
      <w:r>
        <w:rPr>
          <w:rFonts w:hint="eastAsia" w:ascii="Times New Roman" w:hAnsi="Times New Roman" w:eastAsia="方正仿宋_GBK" w:cs="仿宋_GB2312"/>
          <w:sz w:val="33"/>
          <w:szCs w:val="32"/>
        </w:rPr>
        <w:t>）</w:t>
      </w:r>
      <w:r>
        <w:rPr>
          <w:rFonts w:hint="eastAsia" w:ascii="Times New Roman" w:hAnsi="Times New Roman" w:eastAsia="方正仿宋_GBK"/>
          <w:sz w:val="33"/>
          <w:szCs w:val="32"/>
        </w:rPr>
        <w:t>人大代表活动经费</w:t>
      </w:r>
      <w:r>
        <w:rPr>
          <w:rFonts w:hint="eastAsia" w:ascii="Times New Roman" w:hAnsi="Times New Roman" w:eastAsia="方正仿宋_GBK" w:cs="仿宋_GB2312"/>
          <w:sz w:val="33"/>
          <w:szCs w:val="32"/>
        </w:rPr>
        <w:t>项目绩效目标完成情况综述。项目全年预算数</w:t>
      </w:r>
      <w:r>
        <w:rPr>
          <w:rFonts w:hint="eastAsia" w:eastAsia="方正仿宋_GBK" w:cs="仿宋_GB2312"/>
          <w:sz w:val="33"/>
          <w:szCs w:val="32"/>
          <w:lang w:val="en-US" w:eastAsia="zh-CN"/>
        </w:rPr>
        <w:t>9.23</w:t>
      </w:r>
      <w:r>
        <w:rPr>
          <w:rFonts w:hint="eastAsia" w:ascii="Times New Roman" w:hAnsi="Times New Roman" w:eastAsia="方正仿宋_GBK" w:cs="仿宋_GB2312"/>
          <w:sz w:val="33"/>
          <w:szCs w:val="32"/>
        </w:rPr>
        <w:t>万元，执行数为</w:t>
      </w:r>
      <w:r>
        <w:rPr>
          <w:rFonts w:hint="eastAsia" w:eastAsia="方正仿宋_GBK" w:cs="仿宋_GB2312"/>
          <w:sz w:val="33"/>
          <w:szCs w:val="32"/>
          <w:lang w:val="en-US" w:eastAsia="zh-CN"/>
        </w:rPr>
        <w:t>9.23</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。通过项目实施，保障了人大</w:t>
      </w:r>
      <w:r>
        <w:rPr>
          <w:rFonts w:ascii="Times New Roman" w:hAnsi="Times New Roman" w:eastAsia="方正仿宋_GBK" w:cs="仿宋_GB2312"/>
          <w:sz w:val="33"/>
          <w:szCs w:val="32"/>
        </w:rPr>
        <w:t>代表工作开展顺利进行</w:t>
      </w:r>
      <w:r>
        <w:rPr>
          <w:rFonts w:hint="eastAsia" w:ascii="Times New Roman" w:hAnsi="Times New Roman" w:eastAsia="方正仿宋_GBK" w:cs="仿宋_GB2312"/>
          <w:sz w:val="33"/>
          <w:szCs w:val="32"/>
        </w:rPr>
        <w:t>。发现的主要问题：活动</w:t>
      </w:r>
      <w:r>
        <w:rPr>
          <w:rFonts w:ascii="Times New Roman" w:hAnsi="Times New Roman" w:eastAsia="方正仿宋_GBK" w:cs="仿宋_GB2312"/>
          <w:sz w:val="33"/>
          <w:szCs w:val="32"/>
        </w:rPr>
        <w:t>开展过程中</w:t>
      </w:r>
      <w:r>
        <w:rPr>
          <w:rFonts w:hint="eastAsia" w:ascii="Times New Roman" w:hAnsi="Times New Roman" w:eastAsia="方正仿宋_GBK" w:cs="仿宋_GB2312"/>
          <w:sz w:val="33"/>
          <w:szCs w:val="32"/>
        </w:rPr>
        <w:t>工作</w:t>
      </w:r>
      <w:r>
        <w:rPr>
          <w:rFonts w:ascii="Times New Roman" w:hAnsi="Times New Roman" w:eastAsia="方正仿宋_GBK" w:cs="仿宋_GB2312"/>
          <w:sz w:val="33"/>
          <w:szCs w:val="32"/>
        </w:rPr>
        <w:t>人员</w:t>
      </w:r>
      <w:r>
        <w:rPr>
          <w:rFonts w:hint="eastAsia" w:ascii="Times New Roman" w:hAnsi="Times New Roman" w:eastAsia="方正仿宋_GBK" w:cs="仿宋_GB2312"/>
          <w:sz w:val="33"/>
          <w:szCs w:val="32"/>
        </w:rPr>
        <w:t>之间配合不够，</w:t>
      </w:r>
      <w:r>
        <w:rPr>
          <w:rFonts w:ascii="Times New Roman" w:hAnsi="Times New Roman" w:eastAsia="方正仿宋_GBK" w:cs="仿宋_GB2312"/>
          <w:sz w:val="33"/>
          <w:szCs w:val="32"/>
        </w:rPr>
        <w:t>沟通不到位</w:t>
      </w:r>
      <w:r>
        <w:rPr>
          <w:rFonts w:hint="eastAsia" w:ascii="Times New Roman" w:hAnsi="Times New Roman" w:eastAsia="方正仿宋_GBK" w:cs="仿宋_GB2312"/>
          <w:sz w:val="33"/>
          <w:szCs w:val="32"/>
        </w:rPr>
        <w:t>。下一步改进措施：加强参会</w:t>
      </w:r>
      <w:r>
        <w:rPr>
          <w:rFonts w:ascii="Times New Roman" w:hAnsi="Times New Roman" w:eastAsia="方正仿宋_GBK" w:cs="仿宋_GB2312"/>
          <w:sz w:val="33"/>
          <w:szCs w:val="32"/>
        </w:rPr>
        <w:t>工作人员业务知识培训，熟悉工作流程，并做好巩固</w:t>
      </w:r>
      <w:r>
        <w:rPr>
          <w:rFonts w:hint="eastAsia" w:ascii="Times New Roman" w:hAnsi="Times New Roman" w:eastAsia="方正仿宋_GBK" w:cs="仿宋_GB2312"/>
          <w:sz w:val="33"/>
          <w:szCs w:val="32"/>
        </w:rPr>
        <w:t>反思</w:t>
      </w:r>
      <w:r>
        <w:rPr>
          <w:rFonts w:ascii="Times New Roman" w:hAnsi="Times New Roman" w:eastAsia="方正仿宋_GBK" w:cs="仿宋_GB2312"/>
          <w:sz w:val="33"/>
          <w:szCs w:val="32"/>
        </w:rPr>
        <w:t>。</w:t>
      </w:r>
    </w:p>
    <w:p>
      <w:pPr>
        <w:pageBreakBefore w:val="0"/>
        <w:kinsoku/>
        <w:wordWrap/>
        <w:overflowPunct/>
        <w:topLinePunct w:val="0"/>
        <w:bidi w:val="0"/>
        <w:spacing w:line="590" w:lineRule="exact"/>
        <w:ind w:firstLine="660" w:firstLineChars="200"/>
        <w:textAlignment w:val="auto"/>
        <w:rPr>
          <w:rFonts w:hint="eastAsia" w:ascii="Times New Roman" w:hAnsi="Times New Roman" w:eastAsia="方正仿宋_GBK" w:cs="仿宋_GB2312"/>
          <w:sz w:val="33"/>
          <w:szCs w:val="32"/>
          <w:lang w:eastAsia="zh-CN"/>
        </w:rPr>
      </w:pPr>
      <w:r>
        <w:rPr>
          <w:rFonts w:hint="eastAsia" w:ascii="Times New Roman" w:hAnsi="Times New Roman" w:eastAsia="方正仿宋_GBK" w:cs="仿宋_GB2312"/>
          <w:sz w:val="33"/>
          <w:szCs w:val="32"/>
        </w:rPr>
        <w:t>（</w:t>
      </w:r>
      <w:r>
        <w:rPr>
          <w:rFonts w:ascii="Times New Roman" w:hAnsi="Times New Roman" w:eastAsia="方正仿宋_GBK" w:cs="仿宋_GB2312"/>
          <w:sz w:val="33"/>
          <w:szCs w:val="32"/>
        </w:rPr>
        <w:t>3</w:t>
      </w: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eastAsia="zh-CN"/>
        </w:rPr>
        <w:t>服务群众专项</w:t>
      </w:r>
      <w:r>
        <w:rPr>
          <w:rFonts w:hint="eastAsia" w:ascii="Times New Roman" w:hAnsi="Times New Roman" w:eastAsia="方正仿宋_GBK" w:cs="仿宋_GB2312"/>
          <w:sz w:val="33"/>
          <w:szCs w:val="32"/>
        </w:rPr>
        <w:t>经费项目绩效目标完成情况综述。项目全年预算数</w:t>
      </w:r>
      <w:r>
        <w:rPr>
          <w:rFonts w:hint="eastAsia" w:ascii="Times New Roman" w:hAnsi="Times New Roman" w:eastAsia="方正仿宋_GBK" w:cs="仿宋_GB2312"/>
          <w:sz w:val="33"/>
          <w:szCs w:val="32"/>
          <w:lang w:val="en-US" w:eastAsia="zh-CN"/>
        </w:rPr>
        <w:t>264</w:t>
      </w:r>
      <w:r>
        <w:rPr>
          <w:rFonts w:hint="eastAsia" w:ascii="Times New Roman" w:hAnsi="Times New Roman" w:eastAsia="方正仿宋_GBK" w:cs="仿宋_GB2312"/>
          <w:sz w:val="33"/>
          <w:szCs w:val="32"/>
        </w:rPr>
        <w:t>万元，执行数为</w:t>
      </w:r>
      <w:r>
        <w:rPr>
          <w:rFonts w:hint="eastAsia" w:ascii="Times New Roman" w:hAnsi="Times New Roman" w:eastAsia="方正仿宋_GBK" w:cs="仿宋_GB2312"/>
          <w:sz w:val="33"/>
          <w:szCs w:val="32"/>
          <w:lang w:val="en-US" w:eastAsia="zh-CN"/>
        </w:rPr>
        <w:t>264</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。通过项目实施，做好群众服务各项工作，充分做到为人民办实事，将群众工作落到实处</w:t>
      </w:r>
      <w:r>
        <w:rPr>
          <w:rFonts w:hint="eastAsia" w:ascii="Times New Roman" w:hAnsi="Times New Roman" w:eastAsia="方正仿宋_GBK" w:cs="仿宋_GB2312"/>
          <w:sz w:val="33"/>
          <w:szCs w:val="32"/>
          <w:lang w:eastAsia="zh-CN"/>
        </w:rPr>
        <w:t>。</w:t>
      </w:r>
      <w:r>
        <w:rPr>
          <w:rFonts w:hint="eastAsia" w:ascii="Times New Roman" w:hAnsi="Times New Roman" w:eastAsia="方正仿宋_GBK" w:cs="仿宋_GB2312"/>
          <w:sz w:val="33"/>
          <w:szCs w:val="32"/>
        </w:rPr>
        <w:t>发现的主要问题：</w:t>
      </w:r>
      <w:r>
        <w:rPr>
          <w:rFonts w:hint="eastAsia" w:ascii="Times New Roman" w:hAnsi="Times New Roman" w:eastAsia="方正仿宋_GBK" w:cs="仿宋_GB2312"/>
          <w:sz w:val="33"/>
          <w:szCs w:val="32"/>
          <w:lang w:eastAsia="zh-CN"/>
        </w:rPr>
        <w:t>部分基础设施不完善。</w:t>
      </w:r>
      <w:r>
        <w:rPr>
          <w:rFonts w:hint="eastAsia" w:ascii="Times New Roman" w:hAnsi="Times New Roman" w:eastAsia="方正仿宋_GBK" w:cs="仿宋_GB2312"/>
          <w:sz w:val="33"/>
          <w:szCs w:val="32"/>
        </w:rPr>
        <w:t>下一步改进措施：</w:t>
      </w:r>
      <w:r>
        <w:rPr>
          <w:rFonts w:hint="eastAsia" w:ascii="Times New Roman" w:hAnsi="Times New Roman" w:eastAsia="方正仿宋_GBK" w:cs="仿宋_GB2312"/>
          <w:sz w:val="33"/>
          <w:szCs w:val="32"/>
          <w:lang w:eastAsia="zh-CN"/>
        </w:rPr>
        <w:t>加强基础设施建设，完善配套设施。</w:t>
      </w:r>
    </w:p>
    <w:p>
      <w:pPr>
        <w:pageBreakBefore w:val="0"/>
        <w:kinsoku/>
        <w:wordWrap/>
        <w:overflowPunct/>
        <w:topLinePunct w:val="0"/>
        <w:bidi w:val="0"/>
        <w:spacing w:line="590" w:lineRule="exact"/>
        <w:ind w:firstLine="660" w:firstLineChars="200"/>
        <w:textAlignment w:val="auto"/>
        <w:rPr>
          <w:rFonts w:hint="eastAsia" w:ascii="Times New Roman" w:hAnsi="Times New Roman" w:eastAsia="方正仿宋_GBK" w:cs="仿宋_GB2312"/>
          <w:sz w:val="33"/>
          <w:szCs w:val="32"/>
          <w:lang w:eastAsia="zh-CN"/>
        </w:rPr>
      </w:pPr>
      <w:r>
        <w:rPr>
          <w:rFonts w:hint="eastAsia" w:ascii="Times New Roman" w:hAnsi="Times New Roman" w:eastAsia="方正仿宋_GBK" w:cs="仿宋_GB2312"/>
          <w:sz w:val="33"/>
          <w:szCs w:val="32"/>
        </w:rPr>
        <w:t>（</w:t>
      </w:r>
      <w:r>
        <w:rPr>
          <w:rFonts w:ascii="Times New Roman" w:hAnsi="Times New Roman" w:eastAsia="方正仿宋_GBK" w:cs="仿宋_GB2312"/>
          <w:sz w:val="33"/>
          <w:szCs w:val="32"/>
        </w:rPr>
        <w:t>4</w:t>
      </w:r>
      <w:r>
        <w:rPr>
          <w:rFonts w:hint="eastAsia" w:ascii="Times New Roman" w:hAnsi="Times New Roman" w:eastAsia="方正仿宋_GBK" w:cs="仿宋_GB2312"/>
          <w:sz w:val="33"/>
          <w:szCs w:val="32"/>
        </w:rPr>
        <w:t>）老龄工作项目绩效目标完成情况综述。项目全年预算数</w:t>
      </w:r>
      <w:r>
        <w:rPr>
          <w:rFonts w:ascii="Times New Roman" w:hAnsi="Times New Roman" w:eastAsia="方正仿宋_GBK" w:cs="仿宋_GB2312"/>
          <w:sz w:val="33"/>
          <w:szCs w:val="32"/>
        </w:rPr>
        <w:t>0.3</w:t>
      </w:r>
      <w:r>
        <w:rPr>
          <w:rFonts w:hint="eastAsia" w:ascii="Times New Roman" w:hAnsi="Times New Roman" w:eastAsia="方正仿宋_GBK" w:cs="仿宋_GB2312"/>
          <w:sz w:val="33"/>
          <w:szCs w:val="32"/>
        </w:rPr>
        <w:t>万元，执行数为</w:t>
      </w:r>
      <w:r>
        <w:rPr>
          <w:rFonts w:ascii="Times New Roman" w:hAnsi="Times New Roman" w:eastAsia="方正仿宋_GBK" w:cs="仿宋_GB2312"/>
          <w:sz w:val="33"/>
          <w:szCs w:val="32"/>
        </w:rPr>
        <w:t>0.3</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。通过项目实施，保障了老年人安度晚年。</w:t>
      </w:r>
      <w:r>
        <w:rPr>
          <w:rFonts w:hint="eastAsia" w:ascii="Times New Roman" w:hAnsi="Times New Roman" w:eastAsia="方正仿宋_GBK" w:cs="仿宋_GB2312"/>
          <w:sz w:val="33"/>
          <w:szCs w:val="32"/>
          <w:lang w:eastAsia="zh-CN"/>
        </w:rPr>
        <w:t>发现的主要问题：老年活动项目内容少，不够丰富。</w:t>
      </w:r>
      <w:r>
        <w:rPr>
          <w:rFonts w:hint="eastAsia" w:ascii="Times New Roman" w:hAnsi="Times New Roman" w:eastAsia="方正仿宋_GBK" w:cs="仿宋_GB2312"/>
          <w:sz w:val="33"/>
          <w:szCs w:val="32"/>
        </w:rPr>
        <w:t>下一步改进措施：</w:t>
      </w:r>
      <w:r>
        <w:rPr>
          <w:rFonts w:hint="eastAsia" w:ascii="Times New Roman" w:hAnsi="Times New Roman" w:eastAsia="方正仿宋_GBK" w:cs="仿宋_GB2312"/>
          <w:sz w:val="33"/>
          <w:szCs w:val="32"/>
          <w:lang w:eastAsia="zh-CN"/>
        </w:rPr>
        <w:t>丰富活动内容，保障老年活动项目顺利进行。</w:t>
      </w:r>
    </w:p>
    <w:p>
      <w:pPr>
        <w:pageBreakBefore w:val="0"/>
        <w:kinsoku/>
        <w:wordWrap/>
        <w:overflowPunct/>
        <w:topLinePunct w:val="0"/>
        <w:bidi w:val="0"/>
        <w:spacing w:line="590" w:lineRule="exact"/>
        <w:ind w:firstLine="660" w:firstLineChars="200"/>
        <w:textAlignment w:val="auto"/>
        <w:rPr>
          <w:rFonts w:ascii="Times New Roman" w:hAnsi="Times New Roman" w:eastAsia="方正仿宋_GBK" w:cs="仿宋_GB2312"/>
          <w:sz w:val="33"/>
          <w:szCs w:val="32"/>
        </w:rPr>
      </w:pPr>
      <w:r>
        <w:rPr>
          <w:rFonts w:hint="eastAsia" w:ascii="Times New Roman" w:hAnsi="Times New Roman" w:eastAsia="方正仿宋_GBK" w:cs="仿宋_GB2312"/>
          <w:sz w:val="33"/>
          <w:szCs w:val="32"/>
        </w:rPr>
        <w:t>（</w:t>
      </w:r>
      <w:r>
        <w:rPr>
          <w:rFonts w:ascii="Times New Roman" w:hAnsi="Times New Roman" w:eastAsia="方正仿宋_GBK" w:cs="仿宋_GB2312"/>
          <w:sz w:val="33"/>
          <w:szCs w:val="32"/>
        </w:rPr>
        <w:t>5</w:t>
      </w:r>
      <w:r>
        <w:rPr>
          <w:rFonts w:hint="eastAsia" w:ascii="Times New Roman" w:hAnsi="Times New Roman" w:eastAsia="方正仿宋_GBK" w:cs="仿宋_GB2312"/>
          <w:sz w:val="33"/>
          <w:szCs w:val="32"/>
        </w:rPr>
        <w:t>）</w:t>
      </w:r>
      <w:r>
        <w:rPr>
          <w:rFonts w:hint="eastAsia" w:ascii="Times New Roman" w:hAnsi="Times New Roman" w:eastAsia="方正仿宋_GBK"/>
          <w:color w:val="000000"/>
          <w:sz w:val="33"/>
          <w:szCs w:val="32"/>
          <w:lang w:eastAsia="zh-CN"/>
        </w:rPr>
        <w:t>安全生产</w:t>
      </w:r>
      <w:r>
        <w:rPr>
          <w:rFonts w:hint="eastAsia" w:ascii="Times New Roman" w:hAnsi="Times New Roman" w:eastAsia="方正仿宋_GBK" w:cs="仿宋_GB2312"/>
          <w:sz w:val="33"/>
          <w:szCs w:val="32"/>
        </w:rPr>
        <w:t>项目绩效目标完成情况综述。项目全年预算数</w:t>
      </w:r>
      <w:r>
        <w:rPr>
          <w:rFonts w:ascii="Times New Roman" w:hAnsi="Times New Roman" w:eastAsia="方正仿宋_GBK" w:cs="仿宋_GB2312"/>
          <w:sz w:val="33"/>
          <w:szCs w:val="32"/>
        </w:rPr>
        <w:t>2</w:t>
      </w:r>
      <w:r>
        <w:rPr>
          <w:rFonts w:hint="eastAsia" w:ascii="Times New Roman" w:hAnsi="Times New Roman" w:eastAsia="方正仿宋_GBK" w:cs="仿宋_GB2312"/>
          <w:sz w:val="33"/>
          <w:szCs w:val="32"/>
        </w:rPr>
        <w:t>万元，执行数为</w:t>
      </w:r>
      <w:r>
        <w:rPr>
          <w:rFonts w:ascii="Times New Roman" w:hAnsi="Times New Roman" w:eastAsia="方正仿宋_GBK" w:cs="仿宋_GB2312"/>
          <w:sz w:val="33"/>
          <w:szCs w:val="32"/>
        </w:rPr>
        <w:t>2</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。通过项目实施，提供</w:t>
      </w:r>
      <w:r>
        <w:rPr>
          <w:rFonts w:ascii="Times New Roman" w:hAnsi="Times New Roman" w:eastAsia="方正仿宋_GBK" w:cs="仿宋_GB2312"/>
          <w:sz w:val="33"/>
          <w:szCs w:val="32"/>
        </w:rPr>
        <w:t>了</w:t>
      </w:r>
      <w:r>
        <w:rPr>
          <w:rFonts w:hint="eastAsia" w:ascii="Times New Roman" w:hAnsi="Times New Roman" w:eastAsia="方正仿宋_GBK" w:cs="仿宋_GB2312"/>
          <w:sz w:val="33"/>
          <w:szCs w:val="32"/>
        </w:rPr>
        <w:t>充分的</w:t>
      </w:r>
      <w:r>
        <w:rPr>
          <w:rFonts w:ascii="Times New Roman" w:hAnsi="Times New Roman" w:eastAsia="方正仿宋_GBK" w:cs="仿宋_GB2312"/>
          <w:sz w:val="33"/>
          <w:szCs w:val="32"/>
        </w:rPr>
        <w:t>应急设施</w:t>
      </w:r>
      <w:r>
        <w:rPr>
          <w:rFonts w:hint="eastAsia" w:ascii="Times New Roman" w:hAnsi="Times New Roman" w:eastAsia="方正仿宋_GBK" w:cs="仿宋_GB2312"/>
          <w:sz w:val="33"/>
          <w:szCs w:val="32"/>
        </w:rPr>
        <w:t>设备</w:t>
      </w:r>
      <w:r>
        <w:rPr>
          <w:rFonts w:ascii="Times New Roman" w:hAnsi="Times New Roman" w:eastAsia="方正仿宋_GBK" w:cs="仿宋_GB2312"/>
          <w:sz w:val="33"/>
          <w:szCs w:val="32"/>
        </w:rPr>
        <w:t>，</w:t>
      </w:r>
      <w:r>
        <w:rPr>
          <w:rFonts w:hint="eastAsia" w:ascii="Times New Roman" w:hAnsi="Times New Roman" w:eastAsia="方正仿宋_GBK" w:cs="仿宋_GB2312"/>
          <w:sz w:val="33"/>
          <w:szCs w:val="32"/>
        </w:rPr>
        <w:t>为</w:t>
      </w:r>
      <w:r>
        <w:rPr>
          <w:rFonts w:hint="eastAsia" w:ascii="Times New Roman" w:hAnsi="Times New Roman" w:eastAsia="方正仿宋_GBK" w:cs="仿宋_GB2312"/>
          <w:sz w:val="33"/>
          <w:szCs w:val="32"/>
          <w:lang w:eastAsia="zh-CN"/>
        </w:rPr>
        <w:t>安全生产</w:t>
      </w:r>
      <w:r>
        <w:rPr>
          <w:rFonts w:ascii="Times New Roman" w:hAnsi="Times New Roman" w:eastAsia="方正仿宋_GBK" w:cs="仿宋_GB2312"/>
          <w:sz w:val="33"/>
          <w:szCs w:val="32"/>
        </w:rPr>
        <w:t>做好了</w:t>
      </w:r>
      <w:r>
        <w:rPr>
          <w:rFonts w:hint="eastAsia" w:ascii="Times New Roman" w:hAnsi="Times New Roman" w:eastAsia="方正仿宋_GBK" w:cs="仿宋_GB2312"/>
          <w:sz w:val="33"/>
          <w:szCs w:val="32"/>
        </w:rPr>
        <w:t>基础保障</w:t>
      </w:r>
      <w:r>
        <w:rPr>
          <w:rFonts w:ascii="Times New Roman" w:hAnsi="Times New Roman" w:eastAsia="方正仿宋_GBK" w:cs="仿宋_GB2312"/>
          <w:sz w:val="33"/>
          <w:szCs w:val="32"/>
        </w:rPr>
        <w:t>。</w:t>
      </w:r>
      <w:r>
        <w:rPr>
          <w:rFonts w:hint="eastAsia" w:ascii="Times New Roman" w:hAnsi="Times New Roman" w:eastAsia="方正仿宋_GBK" w:cs="仿宋_GB2312"/>
          <w:sz w:val="33"/>
          <w:szCs w:val="32"/>
        </w:rPr>
        <w:t>发现的主要问题：部分</w:t>
      </w:r>
      <w:r>
        <w:rPr>
          <w:rFonts w:ascii="Times New Roman" w:hAnsi="Times New Roman" w:eastAsia="方正仿宋_GBK" w:cs="仿宋_GB2312"/>
          <w:sz w:val="33"/>
          <w:szCs w:val="32"/>
        </w:rPr>
        <w:t>设施</w:t>
      </w:r>
      <w:r>
        <w:rPr>
          <w:rFonts w:hint="eastAsia" w:ascii="Times New Roman" w:hAnsi="Times New Roman" w:eastAsia="方正仿宋_GBK" w:cs="仿宋_GB2312"/>
          <w:sz w:val="33"/>
          <w:szCs w:val="32"/>
        </w:rPr>
        <w:t>设备</w:t>
      </w:r>
      <w:r>
        <w:rPr>
          <w:rFonts w:ascii="Times New Roman" w:hAnsi="Times New Roman" w:eastAsia="方正仿宋_GBK" w:cs="仿宋_GB2312"/>
          <w:sz w:val="33"/>
          <w:szCs w:val="32"/>
        </w:rPr>
        <w:t>已过使用期限，无法使用</w:t>
      </w:r>
      <w:r>
        <w:rPr>
          <w:rFonts w:hint="eastAsia" w:ascii="Times New Roman" w:hAnsi="Times New Roman" w:eastAsia="方正仿宋_GBK" w:cs="仿宋_GB2312"/>
          <w:sz w:val="33"/>
          <w:szCs w:val="32"/>
        </w:rPr>
        <w:t>。下一步改进措施：及时</w:t>
      </w:r>
      <w:r>
        <w:rPr>
          <w:rFonts w:ascii="Times New Roman" w:hAnsi="Times New Roman" w:eastAsia="方正仿宋_GBK" w:cs="仿宋_GB2312"/>
          <w:sz w:val="33"/>
          <w:szCs w:val="32"/>
        </w:rPr>
        <w:t>更新检查设施设备使用寿命，</w:t>
      </w:r>
      <w:r>
        <w:rPr>
          <w:rFonts w:hint="eastAsia" w:ascii="Times New Roman" w:hAnsi="Times New Roman" w:eastAsia="方正仿宋_GBK" w:cs="仿宋_GB2312"/>
          <w:sz w:val="33"/>
          <w:szCs w:val="32"/>
        </w:rPr>
        <w:t>保障</w:t>
      </w:r>
      <w:r>
        <w:rPr>
          <w:rFonts w:hint="eastAsia" w:ascii="Times New Roman" w:hAnsi="Times New Roman" w:eastAsia="方正仿宋_GBK" w:cs="仿宋_GB2312"/>
          <w:sz w:val="33"/>
          <w:szCs w:val="32"/>
          <w:lang w:eastAsia="zh-CN"/>
        </w:rPr>
        <w:t>设施</w:t>
      </w:r>
      <w:r>
        <w:rPr>
          <w:rFonts w:ascii="Times New Roman" w:hAnsi="Times New Roman" w:eastAsia="方正仿宋_GBK" w:cs="仿宋_GB2312"/>
          <w:sz w:val="33"/>
          <w:szCs w:val="32"/>
        </w:rPr>
        <w:t>设备安全可行。</w:t>
      </w:r>
    </w:p>
    <w:p>
      <w:pPr>
        <w:pageBreakBefore w:val="0"/>
        <w:kinsoku/>
        <w:wordWrap/>
        <w:overflowPunct/>
        <w:topLinePunct w:val="0"/>
        <w:bidi w:val="0"/>
        <w:spacing w:line="590" w:lineRule="exact"/>
        <w:ind w:firstLine="660" w:firstLineChars="200"/>
        <w:textAlignment w:val="auto"/>
        <w:rPr>
          <w:rFonts w:ascii="Times New Roman" w:hAnsi="Times New Roman" w:eastAsia="方正仿宋_GBK"/>
          <w:sz w:val="33"/>
        </w:rPr>
      </w:pP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val="en-US" w:eastAsia="zh-CN"/>
        </w:rPr>
        <w:t>6</w:t>
      </w: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eastAsia="zh-CN"/>
        </w:rPr>
        <w:t>征兵</w:t>
      </w:r>
      <w:r>
        <w:rPr>
          <w:rFonts w:hint="eastAsia" w:ascii="Times New Roman" w:hAnsi="Times New Roman" w:eastAsia="方正仿宋_GBK" w:cs="仿宋_GB2312"/>
          <w:sz w:val="33"/>
          <w:szCs w:val="32"/>
        </w:rPr>
        <w:t>工作项目绩效目标完成情况综述。项目全年预算数</w:t>
      </w:r>
      <w:r>
        <w:rPr>
          <w:rFonts w:hint="eastAsia" w:ascii="Times New Roman" w:hAnsi="Times New Roman" w:eastAsia="方正仿宋_GBK" w:cs="仿宋_GB2312"/>
          <w:sz w:val="33"/>
          <w:szCs w:val="32"/>
          <w:lang w:val="en-US" w:eastAsia="zh-CN"/>
        </w:rPr>
        <w:t>1</w:t>
      </w:r>
      <w:r>
        <w:rPr>
          <w:rFonts w:hint="eastAsia" w:ascii="Times New Roman" w:hAnsi="Times New Roman" w:eastAsia="方正仿宋_GBK" w:cs="仿宋_GB2312"/>
          <w:sz w:val="33"/>
          <w:szCs w:val="32"/>
        </w:rPr>
        <w:t>万元，执行数为</w:t>
      </w:r>
      <w:r>
        <w:rPr>
          <w:rFonts w:hint="eastAsia" w:ascii="Times New Roman" w:hAnsi="Times New Roman" w:eastAsia="方正仿宋_GBK" w:cs="仿宋_GB2312"/>
          <w:sz w:val="33"/>
          <w:szCs w:val="32"/>
          <w:lang w:val="en-US" w:eastAsia="zh-CN"/>
        </w:rPr>
        <w:t>1</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。通过项目实施，保障征兵工作顺利完成。发现的主要问题：</w:t>
      </w:r>
      <w:r>
        <w:rPr>
          <w:rFonts w:hint="eastAsia" w:ascii="Times New Roman" w:hAnsi="Times New Roman" w:eastAsia="方正仿宋_GBK" w:cs="仿宋_GB2312"/>
          <w:sz w:val="33"/>
          <w:szCs w:val="32"/>
          <w:lang w:eastAsia="zh-CN"/>
        </w:rPr>
        <w:t>征兵宣传工作不够全面</w:t>
      </w:r>
      <w:r>
        <w:rPr>
          <w:rFonts w:hint="eastAsia" w:ascii="Times New Roman" w:hAnsi="Times New Roman" w:eastAsia="方正仿宋_GBK" w:cs="仿宋_GB2312"/>
          <w:sz w:val="33"/>
          <w:szCs w:val="32"/>
        </w:rPr>
        <w:t>。下一步改进措施：</w:t>
      </w:r>
      <w:r>
        <w:rPr>
          <w:rFonts w:hint="eastAsia" w:ascii="Times New Roman" w:hAnsi="Times New Roman" w:eastAsia="方正仿宋_GBK" w:cs="仿宋_GB2312"/>
          <w:sz w:val="33"/>
          <w:szCs w:val="32"/>
          <w:lang w:eastAsia="zh-CN"/>
        </w:rPr>
        <w:t>采取流动车、征兵标语等多项措施加强征兵工作宣传，营造参军入伍氛围</w:t>
      </w:r>
      <w:r>
        <w:rPr>
          <w:rFonts w:ascii="Times New Roman" w:hAnsi="Times New Roman" w:eastAsia="方正仿宋_GBK" w:cs="仿宋_GB2312"/>
          <w:sz w:val="33"/>
          <w:szCs w:val="32"/>
        </w:rPr>
        <w:t>。</w:t>
      </w:r>
    </w:p>
    <w:p>
      <w:pPr>
        <w:pageBreakBefore w:val="0"/>
        <w:kinsoku/>
        <w:wordWrap/>
        <w:overflowPunct/>
        <w:topLinePunct w:val="0"/>
        <w:bidi w:val="0"/>
        <w:spacing w:line="590" w:lineRule="exact"/>
        <w:ind w:firstLine="660" w:firstLineChars="200"/>
        <w:textAlignment w:val="auto"/>
        <w:rPr>
          <w:rFonts w:ascii="Times New Roman" w:hAnsi="Times New Roman" w:eastAsia="方正仿宋_GBK" w:cs="仿宋_GB2312"/>
          <w:sz w:val="33"/>
          <w:szCs w:val="32"/>
        </w:rPr>
      </w:pP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val="en-US" w:eastAsia="zh-CN"/>
        </w:rPr>
        <w:t>7</w:t>
      </w: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eastAsia="zh-CN"/>
        </w:rPr>
        <w:t>纪检工作</w:t>
      </w:r>
      <w:r>
        <w:rPr>
          <w:rFonts w:hint="eastAsia" w:ascii="Times New Roman" w:hAnsi="Times New Roman" w:eastAsia="方正仿宋_GBK" w:cs="仿宋_GB2312"/>
          <w:sz w:val="33"/>
          <w:szCs w:val="32"/>
        </w:rPr>
        <w:t>项目绩效目标完成情况综述。项目全年预算数</w:t>
      </w:r>
      <w:r>
        <w:rPr>
          <w:rFonts w:hint="eastAsia" w:eastAsia="方正仿宋_GBK" w:cs="仿宋_GB2312"/>
          <w:sz w:val="33"/>
          <w:szCs w:val="32"/>
          <w:lang w:val="en-US" w:eastAsia="zh-CN"/>
        </w:rPr>
        <w:t>5</w:t>
      </w:r>
      <w:r>
        <w:rPr>
          <w:rFonts w:hint="eastAsia" w:ascii="Times New Roman" w:hAnsi="Times New Roman" w:eastAsia="方正仿宋_GBK" w:cs="仿宋_GB2312"/>
          <w:sz w:val="33"/>
          <w:szCs w:val="32"/>
        </w:rPr>
        <w:t>万元，执行数为</w:t>
      </w:r>
      <w:r>
        <w:rPr>
          <w:rFonts w:hint="eastAsia" w:eastAsia="方正仿宋_GBK" w:cs="仿宋_GB2312"/>
          <w:sz w:val="33"/>
          <w:szCs w:val="32"/>
          <w:lang w:val="en-US" w:eastAsia="zh-CN"/>
        </w:rPr>
        <w:t>5</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。通过项目实施，充分发挥纪检监督履职能力，保证政府工作阳光运行。发现的主要问题：</w:t>
      </w:r>
      <w:r>
        <w:rPr>
          <w:rFonts w:hint="eastAsia" w:ascii="Times New Roman" w:hAnsi="Times New Roman" w:eastAsia="方正仿宋_GBK" w:cs="仿宋_GB2312"/>
          <w:sz w:val="33"/>
          <w:szCs w:val="32"/>
          <w:lang w:eastAsia="zh-CN"/>
        </w:rPr>
        <w:t>少数干部纪律意识不强</w:t>
      </w:r>
      <w:r>
        <w:rPr>
          <w:rFonts w:hint="eastAsia" w:ascii="Times New Roman" w:hAnsi="Times New Roman" w:eastAsia="方正仿宋_GBK" w:cs="仿宋_GB2312"/>
          <w:sz w:val="33"/>
          <w:szCs w:val="32"/>
        </w:rPr>
        <w:t>。下一步改进措施：加强纪检监督各项工作</w:t>
      </w:r>
      <w:r>
        <w:rPr>
          <w:rFonts w:hint="eastAsia" w:ascii="Times New Roman" w:hAnsi="Times New Roman" w:eastAsia="方正仿宋_GBK" w:cs="仿宋_GB2312"/>
          <w:sz w:val="33"/>
          <w:szCs w:val="32"/>
          <w:lang w:eastAsia="zh-CN"/>
        </w:rPr>
        <w:t>，提高干部严格遵守纪律规范意识</w:t>
      </w:r>
      <w:r>
        <w:rPr>
          <w:rFonts w:ascii="Times New Roman" w:hAnsi="Times New Roman" w:eastAsia="方正仿宋_GBK" w:cs="仿宋_GB2312"/>
          <w:sz w:val="33"/>
          <w:szCs w:val="32"/>
        </w:rPr>
        <w:t>。</w:t>
      </w:r>
    </w:p>
    <w:p>
      <w:pPr>
        <w:pageBreakBefore w:val="0"/>
        <w:kinsoku/>
        <w:wordWrap/>
        <w:overflowPunct/>
        <w:topLinePunct w:val="0"/>
        <w:bidi w:val="0"/>
        <w:spacing w:line="590" w:lineRule="exact"/>
        <w:ind w:firstLine="660" w:firstLineChars="200"/>
        <w:textAlignment w:val="auto"/>
        <w:rPr>
          <w:rFonts w:ascii="Times New Roman" w:hAnsi="Times New Roman" w:eastAsia="方正仿宋_GBK" w:cs="仿宋_GB2312"/>
          <w:sz w:val="33"/>
          <w:szCs w:val="32"/>
        </w:rPr>
      </w:pP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val="en-US" w:eastAsia="zh-CN"/>
        </w:rPr>
        <w:t>8</w:t>
      </w: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eastAsia="zh-CN"/>
        </w:rPr>
        <w:t>农村公共运行维护</w:t>
      </w:r>
      <w:r>
        <w:rPr>
          <w:rFonts w:hint="eastAsia" w:ascii="Times New Roman" w:hAnsi="Times New Roman" w:eastAsia="方正仿宋_GBK" w:cs="仿宋_GB2312"/>
          <w:sz w:val="33"/>
          <w:szCs w:val="32"/>
        </w:rPr>
        <w:t>项目绩效目标完成情况综述。项目全年预算数</w:t>
      </w:r>
      <w:r>
        <w:rPr>
          <w:rFonts w:hint="eastAsia" w:ascii="Times New Roman" w:hAnsi="Times New Roman" w:eastAsia="方正仿宋_GBK" w:cs="仿宋_GB2312"/>
          <w:sz w:val="33"/>
          <w:szCs w:val="32"/>
          <w:lang w:val="en-US" w:eastAsia="zh-CN"/>
        </w:rPr>
        <w:t>85</w:t>
      </w:r>
      <w:r>
        <w:rPr>
          <w:rFonts w:hint="eastAsia" w:ascii="Times New Roman" w:hAnsi="Times New Roman" w:eastAsia="方正仿宋_GBK" w:cs="仿宋_GB2312"/>
          <w:sz w:val="33"/>
          <w:szCs w:val="32"/>
        </w:rPr>
        <w:t>万元，执行数为</w:t>
      </w:r>
      <w:r>
        <w:rPr>
          <w:rFonts w:hint="eastAsia" w:ascii="Times New Roman" w:hAnsi="Times New Roman" w:eastAsia="方正仿宋_GBK" w:cs="仿宋_GB2312"/>
          <w:sz w:val="33"/>
          <w:szCs w:val="32"/>
          <w:lang w:val="en-US" w:eastAsia="zh-CN"/>
        </w:rPr>
        <w:t>85</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。通过项目实施，做好村级道路、人居环境、公共设施等维护维修工作。发现的主要问题：</w:t>
      </w:r>
      <w:r>
        <w:rPr>
          <w:rFonts w:hint="eastAsia" w:ascii="Times New Roman" w:hAnsi="Times New Roman" w:eastAsia="方正仿宋_GBK" w:cs="仿宋_GB2312"/>
          <w:sz w:val="33"/>
          <w:szCs w:val="32"/>
          <w:lang w:eastAsia="zh-CN"/>
        </w:rPr>
        <w:t>公共设施设备经常受损，群众保护意识薄弱</w:t>
      </w:r>
      <w:r>
        <w:rPr>
          <w:rFonts w:hint="eastAsia" w:ascii="Times New Roman" w:hAnsi="Times New Roman" w:eastAsia="方正仿宋_GBK" w:cs="仿宋_GB2312"/>
          <w:sz w:val="33"/>
          <w:szCs w:val="32"/>
        </w:rPr>
        <w:t>。下一步改进措施：</w:t>
      </w:r>
      <w:r>
        <w:rPr>
          <w:rFonts w:hint="eastAsia" w:ascii="Times New Roman" w:hAnsi="Times New Roman" w:eastAsia="方正仿宋_GBK" w:cs="仿宋_GB2312"/>
          <w:sz w:val="33"/>
          <w:szCs w:val="32"/>
          <w:lang w:eastAsia="zh-CN"/>
        </w:rPr>
        <w:t>加强公共设施保护意识宣传，引导群众共同维护公共设施设备</w:t>
      </w:r>
      <w:r>
        <w:rPr>
          <w:rFonts w:ascii="Times New Roman" w:hAnsi="Times New Roman" w:eastAsia="方正仿宋_GBK" w:cs="仿宋_GB2312"/>
          <w:sz w:val="33"/>
          <w:szCs w:val="32"/>
        </w:rPr>
        <w:t>。</w:t>
      </w:r>
    </w:p>
    <w:p>
      <w:pPr>
        <w:pStyle w:val="2"/>
        <w:pageBreakBefore w:val="0"/>
        <w:kinsoku/>
        <w:wordWrap/>
        <w:overflowPunct/>
        <w:topLinePunct w:val="0"/>
        <w:bidi w:val="0"/>
        <w:spacing w:line="590" w:lineRule="exact"/>
        <w:ind w:firstLine="660" w:firstLineChars="200"/>
        <w:textAlignment w:val="auto"/>
        <w:rPr>
          <w:rFonts w:ascii="Times New Roman" w:hAnsi="Times New Roman" w:eastAsia="方正仿宋_GBK"/>
          <w:color w:val="auto"/>
          <w:sz w:val="33"/>
        </w:rPr>
      </w:pPr>
      <w:r>
        <w:rPr>
          <w:rFonts w:hint="eastAsia" w:ascii="Times New Roman" w:hAnsi="Times New Roman" w:eastAsia="方正仿宋_GBK" w:cs="仿宋_GB2312"/>
          <w:color w:val="auto"/>
          <w:sz w:val="33"/>
          <w:szCs w:val="32"/>
        </w:rPr>
        <w:t>（</w:t>
      </w:r>
      <w:r>
        <w:rPr>
          <w:rFonts w:hint="eastAsia" w:ascii="Times New Roman" w:hAnsi="Times New Roman" w:eastAsia="方正仿宋_GBK" w:cs="仿宋_GB2312"/>
          <w:color w:val="auto"/>
          <w:sz w:val="33"/>
          <w:szCs w:val="32"/>
          <w:lang w:val="en-US" w:eastAsia="zh-CN"/>
        </w:rPr>
        <w:t>9</w:t>
      </w:r>
      <w:r>
        <w:rPr>
          <w:rFonts w:hint="eastAsia" w:ascii="Times New Roman" w:hAnsi="Times New Roman" w:eastAsia="方正仿宋_GBK" w:cs="仿宋_GB2312"/>
          <w:color w:val="auto"/>
          <w:sz w:val="33"/>
          <w:szCs w:val="32"/>
        </w:rPr>
        <w:t>）</w:t>
      </w:r>
      <w:r>
        <w:rPr>
          <w:rFonts w:hint="eastAsia" w:ascii="Times New Roman" w:eastAsia="方正仿宋_GBK" w:cs="仿宋_GB2312"/>
          <w:color w:val="auto"/>
          <w:sz w:val="33"/>
          <w:szCs w:val="32"/>
          <w:lang w:eastAsia="zh-CN"/>
        </w:rPr>
        <w:t>村级工作经费</w:t>
      </w:r>
      <w:r>
        <w:rPr>
          <w:rFonts w:hint="eastAsia" w:ascii="Times New Roman" w:hAnsi="Times New Roman" w:eastAsia="方正仿宋_GBK" w:cs="仿宋_GB2312"/>
          <w:color w:val="auto"/>
          <w:sz w:val="33"/>
          <w:szCs w:val="32"/>
        </w:rPr>
        <w:t>项目绩效目标完成情况综述。项目全年预算数</w:t>
      </w:r>
      <w:r>
        <w:rPr>
          <w:rFonts w:hint="eastAsia" w:ascii="Times New Roman" w:hAnsi="Times New Roman" w:eastAsia="方正仿宋_GBK" w:cs="仿宋_GB2312"/>
          <w:color w:val="auto"/>
          <w:sz w:val="33"/>
          <w:szCs w:val="32"/>
          <w:lang w:val="en-US" w:eastAsia="zh-CN"/>
        </w:rPr>
        <w:t>1</w:t>
      </w:r>
      <w:r>
        <w:rPr>
          <w:rFonts w:hint="eastAsia" w:ascii="Times New Roman" w:eastAsia="方正仿宋_GBK" w:cs="仿宋_GB2312"/>
          <w:color w:val="auto"/>
          <w:sz w:val="33"/>
          <w:szCs w:val="32"/>
          <w:lang w:val="en-US" w:eastAsia="zh-CN"/>
        </w:rPr>
        <w:t>09.2</w:t>
      </w:r>
      <w:r>
        <w:rPr>
          <w:rFonts w:hint="eastAsia" w:ascii="Times New Roman" w:hAnsi="Times New Roman" w:eastAsia="方正仿宋_GBK" w:cs="仿宋_GB2312"/>
          <w:color w:val="auto"/>
          <w:sz w:val="33"/>
          <w:szCs w:val="32"/>
        </w:rPr>
        <w:t>万元，执行数为</w:t>
      </w:r>
      <w:r>
        <w:rPr>
          <w:rFonts w:hint="eastAsia" w:ascii="Times New Roman" w:eastAsia="方正仿宋_GBK" w:cs="仿宋_GB2312"/>
          <w:color w:val="auto"/>
          <w:sz w:val="33"/>
          <w:szCs w:val="32"/>
          <w:lang w:val="en-US" w:eastAsia="zh-CN"/>
        </w:rPr>
        <w:t>109.2</w:t>
      </w:r>
      <w:r>
        <w:rPr>
          <w:rFonts w:hint="eastAsia" w:ascii="Times New Roman" w:hAnsi="Times New Roman" w:eastAsia="方正仿宋_GBK" w:cs="仿宋_GB2312"/>
          <w:color w:val="auto"/>
          <w:sz w:val="33"/>
          <w:szCs w:val="32"/>
        </w:rPr>
        <w:t>万元，完成预算的</w:t>
      </w:r>
      <w:r>
        <w:rPr>
          <w:rFonts w:ascii="Times New Roman" w:hAnsi="Times New Roman" w:eastAsia="方正仿宋_GBK" w:cs="仿宋_GB2312"/>
          <w:color w:val="auto"/>
          <w:sz w:val="33"/>
          <w:szCs w:val="32"/>
        </w:rPr>
        <w:t>100%</w:t>
      </w:r>
      <w:r>
        <w:rPr>
          <w:rFonts w:hint="eastAsia" w:ascii="Times New Roman" w:hAnsi="Times New Roman" w:eastAsia="方正仿宋_GBK" w:cs="仿宋_GB2312"/>
          <w:color w:val="auto"/>
          <w:sz w:val="33"/>
          <w:szCs w:val="32"/>
        </w:rPr>
        <w:t>。通过项目实施，</w:t>
      </w:r>
      <w:r>
        <w:rPr>
          <w:rFonts w:hint="eastAsia" w:ascii="Times New Roman" w:eastAsia="方正仿宋_GBK" w:cs="仿宋_GB2312"/>
          <w:color w:val="auto"/>
          <w:sz w:val="33"/>
          <w:szCs w:val="32"/>
          <w:lang w:eastAsia="zh-CN"/>
        </w:rPr>
        <w:t>保障村级工作经费按时发放，日常工作有序开展</w:t>
      </w:r>
      <w:r>
        <w:rPr>
          <w:rFonts w:hint="eastAsia" w:ascii="Times New Roman" w:hAnsi="Times New Roman" w:eastAsia="方正仿宋_GBK" w:cs="仿宋_GB2312"/>
          <w:color w:val="auto"/>
          <w:sz w:val="33"/>
          <w:szCs w:val="32"/>
        </w:rPr>
        <w:t>。发现的主要问题：</w:t>
      </w:r>
      <w:r>
        <w:rPr>
          <w:rFonts w:hint="eastAsia" w:ascii="Times New Roman" w:eastAsia="方正仿宋_GBK" w:cs="仿宋_GB2312"/>
          <w:color w:val="auto"/>
          <w:sz w:val="33"/>
          <w:szCs w:val="32"/>
          <w:lang w:eastAsia="zh-CN"/>
        </w:rPr>
        <w:t>村级工作经费拨付不及时</w:t>
      </w:r>
      <w:r>
        <w:rPr>
          <w:rFonts w:hint="eastAsia" w:ascii="Times New Roman" w:hAnsi="Times New Roman" w:eastAsia="方正仿宋_GBK" w:cs="仿宋_GB2312"/>
          <w:color w:val="auto"/>
          <w:sz w:val="33"/>
          <w:szCs w:val="32"/>
        </w:rPr>
        <w:t>。下一步改进措施：</w:t>
      </w:r>
      <w:r>
        <w:rPr>
          <w:rFonts w:hint="eastAsia" w:ascii="Times New Roman" w:eastAsia="方正仿宋_GBK" w:cs="仿宋_GB2312"/>
          <w:color w:val="auto"/>
          <w:sz w:val="33"/>
          <w:szCs w:val="32"/>
          <w:lang w:eastAsia="zh-CN"/>
        </w:rPr>
        <w:t>按时拨付村级工作经费，保障村级工作开展有序进行</w:t>
      </w:r>
      <w:r>
        <w:rPr>
          <w:rFonts w:ascii="Times New Roman" w:hAnsi="Times New Roman" w:eastAsia="方正仿宋_GBK" w:cs="仿宋_GB2312"/>
          <w:color w:val="auto"/>
          <w:sz w:val="33"/>
          <w:szCs w:val="32"/>
        </w:rPr>
        <w:t>。</w:t>
      </w:r>
    </w:p>
    <w:p>
      <w:pPr>
        <w:pStyle w:val="2"/>
        <w:pageBreakBefore w:val="0"/>
        <w:kinsoku/>
        <w:wordWrap/>
        <w:overflowPunct/>
        <w:topLinePunct w:val="0"/>
        <w:bidi w:val="0"/>
        <w:spacing w:line="590" w:lineRule="exact"/>
        <w:ind w:firstLine="660" w:firstLineChars="200"/>
        <w:textAlignment w:val="auto"/>
        <w:rPr>
          <w:rFonts w:ascii="Times New Roman" w:hAnsi="Times New Roman" w:eastAsia="方正仿宋_GBK"/>
          <w:sz w:val="33"/>
        </w:rPr>
      </w:pPr>
      <w:r>
        <w:rPr>
          <w:rFonts w:hint="eastAsia" w:ascii="Times New Roman" w:hAnsi="Times New Roman" w:eastAsia="方正仿宋_GBK" w:cs="仿宋_GB2312"/>
          <w:sz w:val="33"/>
          <w:szCs w:val="32"/>
        </w:rPr>
        <w:t>（</w:t>
      </w:r>
      <w:r>
        <w:rPr>
          <w:rFonts w:hint="eastAsia" w:ascii="Times New Roman" w:hAnsi="Times New Roman" w:eastAsia="方正仿宋_GBK" w:cs="仿宋_GB2312"/>
          <w:sz w:val="33"/>
          <w:szCs w:val="32"/>
          <w:lang w:val="en-US" w:eastAsia="zh-CN"/>
        </w:rPr>
        <w:t>10</w:t>
      </w:r>
      <w:r>
        <w:rPr>
          <w:rFonts w:hint="eastAsia" w:ascii="Times New Roman" w:hAnsi="Times New Roman" w:eastAsia="方正仿宋_GBK" w:cs="仿宋_GB2312"/>
          <w:sz w:val="33"/>
          <w:szCs w:val="32"/>
        </w:rPr>
        <w:t>）</w:t>
      </w:r>
      <w:r>
        <w:rPr>
          <w:rFonts w:hint="eastAsia" w:ascii="Times New Roman" w:eastAsia="方正仿宋_GBK" w:cs="仿宋_GB2312"/>
          <w:sz w:val="33"/>
          <w:szCs w:val="32"/>
          <w:lang w:eastAsia="zh-CN"/>
        </w:rPr>
        <w:t>信访维稳</w:t>
      </w:r>
      <w:r>
        <w:rPr>
          <w:rFonts w:hint="eastAsia" w:ascii="Times New Roman" w:hAnsi="Times New Roman" w:eastAsia="方正仿宋_GBK" w:cs="仿宋_GB2312"/>
          <w:sz w:val="33"/>
          <w:szCs w:val="32"/>
          <w:lang w:eastAsia="zh-CN"/>
        </w:rPr>
        <w:t>工作</w:t>
      </w:r>
      <w:r>
        <w:rPr>
          <w:rFonts w:hint="eastAsia" w:ascii="Times New Roman" w:hAnsi="Times New Roman" w:eastAsia="方正仿宋_GBK" w:cs="仿宋_GB2312"/>
          <w:sz w:val="33"/>
          <w:szCs w:val="32"/>
        </w:rPr>
        <w:t>项目绩效目标完成情况综述。项目全年预算数</w:t>
      </w:r>
      <w:r>
        <w:rPr>
          <w:rFonts w:hint="eastAsia" w:ascii="Times New Roman" w:eastAsia="方正仿宋_GBK" w:cs="仿宋_GB2312"/>
          <w:sz w:val="33"/>
          <w:szCs w:val="32"/>
          <w:lang w:val="en-US" w:eastAsia="zh-CN"/>
        </w:rPr>
        <w:t>8</w:t>
      </w:r>
      <w:r>
        <w:rPr>
          <w:rFonts w:hint="eastAsia" w:ascii="Times New Roman" w:hAnsi="Times New Roman" w:eastAsia="方正仿宋_GBK" w:cs="仿宋_GB2312"/>
          <w:sz w:val="33"/>
          <w:szCs w:val="32"/>
        </w:rPr>
        <w:t>万元，执行数为</w:t>
      </w:r>
      <w:r>
        <w:rPr>
          <w:rFonts w:hint="eastAsia" w:ascii="Times New Roman" w:eastAsia="方正仿宋_GBK" w:cs="仿宋_GB2312"/>
          <w:sz w:val="33"/>
          <w:szCs w:val="32"/>
          <w:lang w:val="en-US" w:eastAsia="zh-CN"/>
        </w:rPr>
        <w:t>8</w:t>
      </w:r>
      <w:r>
        <w:rPr>
          <w:rFonts w:hint="eastAsia" w:ascii="Times New Roman" w:hAnsi="Times New Roman" w:eastAsia="方正仿宋_GBK" w:cs="仿宋_GB2312"/>
          <w:sz w:val="33"/>
          <w:szCs w:val="32"/>
        </w:rPr>
        <w:t>万元，完成预算的</w:t>
      </w:r>
      <w:r>
        <w:rPr>
          <w:rFonts w:ascii="Times New Roman" w:hAnsi="Times New Roman" w:eastAsia="方正仿宋_GBK" w:cs="仿宋_GB2312"/>
          <w:sz w:val="33"/>
          <w:szCs w:val="32"/>
        </w:rPr>
        <w:t>100%</w:t>
      </w:r>
      <w:r>
        <w:rPr>
          <w:rFonts w:hint="eastAsia" w:ascii="Times New Roman" w:hAnsi="Times New Roman" w:eastAsia="方正仿宋_GBK" w:cs="仿宋_GB2312"/>
          <w:sz w:val="33"/>
          <w:szCs w:val="32"/>
        </w:rPr>
        <w:t>。通过项目实施，做好202</w:t>
      </w:r>
      <w:r>
        <w:rPr>
          <w:rFonts w:hint="eastAsia" w:ascii="Times New Roman" w:eastAsia="方正仿宋_GBK" w:cs="仿宋_GB2312"/>
          <w:sz w:val="33"/>
          <w:szCs w:val="32"/>
          <w:lang w:val="en-US" w:eastAsia="zh-CN"/>
        </w:rPr>
        <w:t>2</w:t>
      </w:r>
      <w:r>
        <w:rPr>
          <w:rFonts w:hint="eastAsia" w:ascii="Times New Roman" w:hAnsi="Times New Roman" w:eastAsia="方正仿宋_GBK" w:cs="仿宋_GB2312"/>
          <w:sz w:val="33"/>
          <w:szCs w:val="32"/>
        </w:rPr>
        <w:t>年</w:t>
      </w:r>
      <w:r>
        <w:rPr>
          <w:rFonts w:hint="eastAsia" w:ascii="Times New Roman" w:eastAsia="方正仿宋_GBK" w:cs="仿宋_GB2312"/>
          <w:sz w:val="33"/>
          <w:szCs w:val="32"/>
          <w:lang w:eastAsia="zh-CN"/>
        </w:rPr>
        <w:t>信访维稳</w:t>
      </w:r>
      <w:r>
        <w:rPr>
          <w:rFonts w:hint="eastAsia" w:ascii="Times New Roman" w:hAnsi="Times New Roman" w:eastAsia="方正仿宋_GBK" w:cs="仿宋_GB2312"/>
          <w:sz w:val="33"/>
          <w:szCs w:val="32"/>
        </w:rPr>
        <w:t>工作。发现的主要问题：</w:t>
      </w:r>
      <w:r>
        <w:rPr>
          <w:rFonts w:hint="eastAsia" w:ascii="Times New Roman" w:eastAsia="方正仿宋_GBK" w:cs="仿宋_GB2312"/>
          <w:sz w:val="33"/>
          <w:szCs w:val="32"/>
          <w:lang w:eastAsia="zh-CN"/>
        </w:rPr>
        <w:t>信访维稳工作经费报销不及时</w:t>
      </w:r>
      <w:r>
        <w:rPr>
          <w:rFonts w:hint="eastAsia" w:ascii="Times New Roman" w:hAnsi="Times New Roman" w:eastAsia="方正仿宋_GBK" w:cs="仿宋_GB2312"/>
          <w:sz w:val="33"/>
          <w:szCs w:val="32"/>
        </w:rPr>
        <w:t>。下一步改进措施：</w:t>
      </w:r>
      <w:r>
        <w:rPr>
          <w:rFonts w:hint="eastAsia" w:ascii="Times New Roman" w:hAnsi="Times New Roman" w:eastAsia="方正仿宋_GBK" w:cs="仿宋_GB2312"/>
          <w:sz w:val="33"/>
          <w:szCs w:val="32"/>
          <w:lang w:eastAsia="zh-CN"/>
        </w:rPr>
        <w:t>及时拨付</w:t>
      </w:r>
      <w:r>
        <w:rPr>
          <w:rFonts w:hint="eastAsia" w:ascii="Times New Roman" w:eastAsia="方正仿宋_GBK" w:cs="仿宋_GB2312"/>
          <w:sz w:val="33"/>
          <w:szCs w:val="32"/>
          <w:lang w:eastAsia="zh-CN"/>
        </w:rPr>
        <w:t>信访维稳</w:t>
      </w:r>
      <w:r>
        <w:rPr>
          <w:rFonts w:hint="eastAsia" w:ascii="Times New Roman" w:hAnsi="Times New Roman" w:eastAsia="方正仿宋_GBK" w:cs="仿宋_GB2312"/>
          <w:sz w:val="33"/>
          <w:szCs w:val="32"/>
          <w:lang w:eastAsia="zh-CN"/>
        </w:rPr>
        <w:t>工作经费，保障</w:t>
      </w:r>
      <w:r>
        <w:rPr>
          <w:rFonts w:hint="eastAsia" w:ascii="Times New Roman" w:eastAsia="方正仿宋_GBK" w:cs="仿宋_GB2312"/>
          <w:sz w:val="33"/>
          <w:szCs w:val="32"/>
          <w:lang w:eastAsia="zh-CN"/>
        </w:rPr>
        <w:t>信访维稳</w:t>
      </w:r>
      <w:r>
        <w:rPr>
          <w:rFonts w:hint="eastAsia" w:ascii="Times New Roman" w:hAnsi="Times New Roman" w:eastAsia="方正仿宋_GBK" w:cs="仿宋_GB2312"/>
          <w:sz w:val="33"/>
          <w:szCs w:val="32"/>
          <w:lang w:eastAsia="zh-CN"/>
        </w:rPr>
        <w:t>工作有序开展。</w:t>
      </w: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r>
        <w:rPr>
          <w:rFonts w:hint="eastAsia" w:ascii="Times New Roman" w:hAnsi="Times New Roman" w:eastAsia="方正仿宋_GBK" w:cs="仿宋_GB2312"/>
          <w:color w:val="auto"/>
          <w:sz w:val="33"/>
          <w:szCs w:val="32"/>
        </w:rPr>
        <w:t>（</w:t>
      </w:r>
      <w:r>
        <w:rPr>
          <w:rFonts w:hint="eastAsia" w:ascii="Times New Roman" w:hAnsi="Times New Roman" w:eastAsia="方正仿宋_GBK" w:cs="仿宋_GB2312"/>
          <w:color w:val="auto"/>
          <w:sz w:val="33"/>
          <w:szCs w:val="32"/>
          <w:lang w:val="en-US" w:eastAsia="zh-CN"/>
        </w:rPr>
        <w:t>11</w:t>
      </w:r>
      <w:r>
        <w:rPr>
          <w:rFonts w:hint="eastAsia" w:ascii="Times New Roman" w:hAnsi="Times New Roman" w:eastAsia="方正仿宋_GBK" w:cs="仿宋_GB2312"/>
          <w:color w:val="auto"/>
          <w:sz w:val="33"/>
          <w:szCs w:val="32"/>
        </w:rPr>
        <w:t>）</w:t>
      </w:r>
      <w:r>
        <w:rPr>
          <w:rFonts w:hint="eastAsia" w:ascii="Times New Roman" w:eastAsia="方正仿宋_GBK" w:cs="仿宋_GB2312"/>
          <w:color w:val="auto"/>
          <w:sz w:val="33"/>
          <w:szCs w:val="32"/>
          <w:lang w:eastAsia="zh-CN"/>
        </w:rPr>
        <w:t>素质提升</w:t>
      </w:r>
      <w:r>
        <w:rPr>
          <w:rFonts w:hint="eastAsia" w:ascii="Times New Roman" w:hAnsi="Times New Roman" w:eastAsia="方正仿宋_GBK" w:cs="仿宋_GB2312"/>
          <w:color w:val="auto"/>
          <w:sz w:val="33"/>
          <w:szCs w:val="32"/>
          <w:lang w:eastAsia="zh-CN"/>
        </w:rPr>
        <w:t>工</w:t>
      </w:r>
      <w:r>
        <w:rPr>
          <w:rFonts w:hint="eastAsia" w:ascii="Times New Roman" w:eastAsia="方正仿宋_GBK" w:cs="仿宋_GB2312"/>
          <w:color w:val="auto"/>
          <w:sz w:val="33"/>
          <w:szCs w:val="32"/>
          <w:lang w:eastAsia="zh-CN"/>
        </w:rPr>
        <w:t>程学杂费</w:t>
      </w:r>
      <w:r>
        <w:rPr>
          <w:rFonts w:hint="eastAsia" w:ascii="Times New Roman" w:hAnsi="Times New Roman" w:eastAsia="方正仿宋_GBK" w:cs="仿宋_GB2312"/>
          <w:color w:val="auto"/>
          <w:sz w:val="33"/>
          <w:szCs w:val="32"/>
        </w:rPr>
        <w:t>项目绩效目标完成情况综述。项目全年预算数</w:t>
      </w:r>
      <w:r>
        <w:rPr>
          <w:rFonts w:hint="eastAsia" w:ascii="Times New Roman" w:eastAsia="方正仿宋_GBK" w:cs="仿宋_GB2312"/>
          <w:color w:val="auto"/>
          <w:sz w:val="33"/>
          <w:szCs w:val="32"/>
          <w:lang w:val="en-US" w:eastAsia="zh-CN"/>
        </w:rPr>
        <w:t>3.12</w:t>
      </w:r>
      <w:r>
        <w:rPr>
          <w:rFonts w:hint="eastAsia" w:ascii="Times New Roman" w:hAnsi="Times New Roman" w:eastAsia="方正仿宋_GBK" w:cs="仿宋_GB2312"/>
          <w:color w:val="auto"/>
          <w:sz w:val="33"/>
          <w:szCs w:val="32"/>
        </w:rPr>
        <w:t>万元，执行数为</w:t>
      </w:r>
      <w:r>
        <w:rPr>
          <w:rFonts w:hint="eastAsia" w:ascii="Times New Roman" w:eastAsia="方正仿宋_GBK" w:cs="仿宋_GB2312"/>
          <w:color w:val="auto"/>
          <w:sz w:val="33"/>
          <w:szCs w:val="32"/>
          <w:lang w:val="en-US" w:eastAsia="zh-CN"/>
        </w:rPr>
        <w:t>3.12</w:t>
      </w:r>
      <w:r>
        <w:rPr>
          <w:rFonts w:hint="eastAsia" w:ascii="Times New Roman" w:hAnsi="Times New Roman" w:eastAsia="方正仿宋_GBK" w:cs="仿宋_GB2312"/>
          <w:color w:val="auto"/>
          <w:sz w:val="33"/>
          <w:szCs w:val="32"/>
        </w:rPr>
        <w:t>万元，完成预算的</w:t>
      </w:r>
      <w:r>
        <w:rPr>
          <w:rFonts w:ascii="Times New Roman" w:hAnsi="Times New Roman" w:eastAsia="方正仿宋_GBK" w:cs="仿宋_GB2312"/>
          <w:color w:val="auto"/>
          <w:sz w:val="33"/>
          <w:szCs w:val="32"/>
        </w:rPr>
        <w:t>100%</w:t>
      </w:r>
      <w:r>
        <w:rPr>
          <w:rFonts w:hint="eastAsia" w:ascii="Times New Roman" w:hAnsi="Times New Roman" w:eastAsia="方正仿宋_GBK" w:cs="仿宋_GB2312"/>
          <w:color w:val="auto"/>
          <w:sz w:val="33"/>
          <w:szCs w:val="32"/>
        </w:rPr>
        <w:t>。通过项目实施，</w:t>
      </w:r>
      <w:r>
        <w:rPr>
          <w:rFonts w:hint="eastAsia" w:ascii="Times New Roman" w:hAnsi="Times New Roman" w:eastAsia="方正仿宋_GBK" w:cs="仿宋_GB2312"/>
          <w:color w:val="auto"/>
          <w:sz w:val="33"/>
          <w:szCs w:val="32"/>
          <w:lang w:eastAsia="zh-CN"/>
        </w:rPr>
        <w:t>保障</w:t>
      </w:r>
      <w:r>
        <w:rPr>
          <w:rFonts w:hint="eastAsia" w:ascii="Times New Roman" w:eastAsia="方正仿宋_GBK" w:cs="仿宋_GB2312"/>
          <w:color w:val="auto"/>
          <w:sz w:val="33"/>
          <w:szCs w:val="32"/>
          <w:lang w:eastAsia="zh-CN"/>
        </w:rPr>
        <w:t>素质提升工程学杂费项目有序开展</w:t>
      </w:r>
      <w:r>
        <w:rPr>
          <w:rFonts w:hint="eastAsia" w:ascii="Times New Roman" w:hAnsi="Times New Roman" w:eastAsia="方正仿宋_GBK" w:cs="仿宋_GB2312"/>
          <w:color w:val="auto"/>
          <w:sz w:val="33"/>
          <w:szCs w:val="32"/>
        </w:rPr>
        <w:t>。发现的主要问题：</w:t>
      </w:r>
      <w:r>
        <w:rPr>
          <w:rFonts w:hint="eastAsia" w:ascii="Times New Roman" w:eastAsia="方正仿宋_GBK" w:cs="仿宋_GB2312"/>
          <w:color w:val="auto"/>
          <w:sz w:val="33"/>
          <w:szCs w:val="32"/>
          <w:lang w:eastAsia="zh-CN"/>
        </w:rPr>
        <w:t>工作人员不熟悉项目情况</w:t>
      </w:r>
      <w:r>
        <w:rPr>
          <w:rFonts w:hint="eastAsia" w:ascii="Times New Roman" w:hAnsi="Times New Roman" w:eastAsia="方正仿宋_GBK" w:cs="仿宋_GB2312"/>
          <w:color w:val="auto"/>
          <w:sz w:val="33"/>
          <w:szCs w:val="32"/>
        </w:rPr>
        <w:t>。下一步改进措施：</w:t>
      </w:r>
      <w:r>
        <w:rPr>
          <w:rFonts w:hint="eastAsia" w:ascii="Times New Roman" w:hAnsi="Times New Roman" w:eastAsia="方正仿宋_GBK" w:cs="仿宋_GB2312"/>
          <w:color w:val="auto"/>
          <w:sz w:val="33"/>
          <w:szCs w:val="32"/>
          <w:lang w:eastAsia="zh-CN"/>
        </w:rPr>
        <w:t>加强工作人员</w:t>
      </w:r>
      <w:r>
        <w:rPr>
          <w:rFonts w:hint="eastAsia" w:ascii="Times New Roman" w:eastAsia="方正仿宋_GBK" w:cs="仿宋_GB2312"/>
          <w:color w:val="auto"/>
          <w:sz w:val="33"/>
          <w:szCs w:val="32"/>
          <w:lang w:eastAsia="zh-CN"/>
        </w:rPr>
        <w:t>知识</w:t>
      </w:r>
      <w:r>
        <w:rPr>
          <w:rFonts w:hint="eastAsia" w:ascii="Times New Roman" w:hAnsi="Times New Roman" w:eastAsia="方正仿宋_GBK" w:cs="仿宋_GB2312"/>
          <w:color w:val="auto"/>
          <w:sz w:val="33"/>
          <w:szCs w:val="32"/>
          <w:lang w:eastAsia="zh-CN"/>
        </w:rPr>
        <w:t>培训，熟悉业务流程</w:t>
      </w:r>
      <w:r>
        <w:rPr>
          <w:rFonts w:hint="eastAsia" w:ascii="Times New Roman" w:eastAsia="方正仿宋_GBK" w:cs="仿宋_GB2312"/>
          <w:color w:val="auto"/>
          <w:sz w:val="33"/>
          <w:szCs w:val="32"/>
          <w:lang w:eastAsia="zh-CN"/>
        </w:rPr>
        <w:t>。</w:t>
      </w: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ind w:firstLine="660" w:firstLineChars="200"/>
        <w:textAlignment w:val="auto"/>
        <w:rPr>
          <w:rFonts w:hint="eastAsia" w:ascii="Times New Roman" w:eastAsia="方正仿宋_GBK" w:cs="仿宋_GB2312"/>
          <w:color w:val="auto"/>
          <w:sz w:val="33"/>
          <w:szCs w:val="32"/>
          <w:lang w:eastAsia="zh-CN"/>
        </w:rPr>
      </w:pPr>
    </w:p>
    <w:p>
      <w:pPr>
        <w:pStyle w:val="2"/>
        <w:pageBreakBefore w:val="0"/>
        <w:kinsoku/>
        <w:wordWrap/>
        <w:overflowPunct/>
        <w:topLinePunct w:val="0"/>
        <w:bidi w:val="0"/>
        <w:spacing w:line="590" w:lineRule="exact"/>
        <w:textAlignment w:val="auto"/>
        <w:rPr>
          <w:rFonts w:hint="eastAsia" w:ascii="Times New Roman" w:eastAsia="方正仿宋_GBK" w:cs="仿宋_GB2312"/>
          <w:color w:val="auto"/>
          <w:sz w:val="33"/>
          <w:szCs w:val="32"/>
          <w:lang w:eastAsia="zh-CN"/>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04"/>
        <w:gridCol w:w="953"/>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both"/>
              <w:textAlignment w:val="center"/>
              <w:rPr>
                <w:rFonts w:hint="eastAsia" w:ascii="Times New Roman" w:hAnsi="Times New Roman" w:eastAsia="方正仿宋_GBK" w:cs="方正小标宋_GBK"/>
                <w:b w:val="0"/>
                <w:bCs w:val="0"/>
                <w:color w:val="000000"/>
                <w:kern w:val="0"/>
                <w:sz w:val="21"/>
                <w:szCs w:val="36"/>
                <w:lang w:bidi="ar"/>
              </w:rPr>
            </w:pPr>
          </w:p>
          <w:p>
            <w:pPr>
              <w:widowControl/>
              <w:jc w:val="center"/>
              <w:textAlignment w:val="center"/>
              <w:rPr>
                <w:rFonts w:hint="eastAsia" w:ascii="Times New Roman" w:hAnsi="Times New Roman" w:eastAsia="方正仿宋_GBK" w:cs="方正小标宋_GBK"/>
                <w:b w:val="0"/>
                <w:bCs w:val="0"/>
                <w:color w:val="000000"/>
                <w:kern w:val="0"/>
                <w:sz w:val="21"/>
                <w:szCs w:val="36"/>
                <w:lang w:bidi="ar"/>
              </w:rPr>
            </w:pPr>
          </w:p>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hint="eastAsia" w:ascii="Times New Roman" w:hAnsi="Times New Roman" w:eastAsia="方正仿宋_GBK" w:cs="方正小标宋_GBK"/>
                <w:b w:val="0"/>
                <w:bCs w:val="0"/>
                <w:color w:val="000000"/>
                <w:kern w:val="0"/>
                <w:sz w:val="21"/>
                <w:szCs w:val="36"/>
                <w:lang w:bidi="ar"/>
              </w:rPr>
              <w:br w:type="textWrapping"/>
            </w:r>
            <w:r>
              <w:rPr>
                <w:rFonts w:ascii="Times New Roman" w:hAnsi="Times New Roman" w:cs="宋体"/>
                <w:color w:val="000000"/>
                <w:kern w:val="0"/>
                <w:sz w:val="36"/>
                <w:szCs w:val="36"/>
                <w:lang w:bidi="ar"/>
              </w:rPr>
              <w:t>(202</w:t>
            </w:r>
            <w:r>
              <w:rPr>
                <w:rFonts w:hint="eastAsia" w:ascii="Times New Roman" w:hAnsi="Times New Roman"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r>
              <w:rPr>
                <w:rFonts w:ascii="Times New Roman" w:hAnsi="Times New Roman"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乡镇场镇维护项目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276" w:hRule="atLeast"/>
          <w:jc w:val="center"/>
        </w:trPr>
        <w:tc>
          <w:tcPr>
            <w:tcW w:w="8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1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76" w:hRule="atLeast"/>
          <w:jc w:val="center"/>
        </w:trPr>
        <w:tc>
          <w:tcPr>
            <w:tcW w:w="8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1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471" w:hRule="atLeast"/>
          <w:jc w:val="center"/>
        </w:trPr>
        <w:tc>
          <w:tcPr>
            <w:tcW w:w="8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1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276" w:hRule="atLeast"/>
          <w:jc w:val="center"/>
        </w:trPr>
        <w:tc>
          <w:tcPr>
            <w:tcW w:w="8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年度目标完成情况</w:t>
            </w:r>
          </w:p>
        </w:tc>
        <w:tc>
          <w:tcPr>
            <w:tcW w:w="43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952" w:hRule="atLeast"/>
          <w:jc w:val="center"/>
        </w:trPr>
        <w:tc>
          <w:tcPr>
            <w:tcW w:w="8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szCs w:val="21"/>
              </w:rPr>
            </w:pPr>
          </w:p>
        </w:tc>
        <w:tc>
          <w:tcPr>
            <w:tcW w:w="43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 xml:space="preserve">    做好日常道路、垃圾清运工作，以及污染源治理和处理突发性</w:t>
            </w:r>
            <w:r>
              <w:rPr>
                <w:rFonts w:hint="eastAsia" w:ascii="Times New Roman" w:hAnsi="Times New Roman" w:eastAsia="方正仿宋_GBK" w:cs="宋体"/>
                <w:color w:val="000000"/>
                <w:sz w:val="21"/>
                <w:lang w:eastAsia="zh-CN"/>
              </w:rPr>
              <w:t>场镇治理维护</w:t>
            </w:r>
            <w:r>
              <w:rPr>
                <w:rFonts w:hint="eastAsia" w:ascii="Times New Roman" w:hAnsi="Times New Roman" w:eastAsia="方正仿宋_GBK" w:cs="宋体"/>
                <w:color w:val="000000"/>
                <w:sz w:val="21"/>
              </w:rPr>
              <w:t>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保障了全镇日常道路</w:t>
            </w:r>
            <w:r>
              <w:rPr>
                <w:rFonts w:hint="eastAsia" w:ascii="Times New Roman" w:hAnsi="Times New Roman" w:eastAsia="方正仿宋_GBK" w:cs="宋体"/>
                <w:color w:val="000000"/>
                <w:sz w:val="21"/>
                <w:lang w:eastAsia="zh-CN"/>
              </w:rPr>
              <w:t>、</w:t>
            </w:r>
            <w:r>
              <w:rPr>
                <w:rFonts w:hint="eastAsia" w:ascii="Times New Roman" w:hAnsi="Times New Roman" w:eastAsia="方正仿宋_GBK" w:cs="宋体"/>
                <w:color w:val="000000"/>
                <w:sz w:val="21"/>
              </w:rPr>
              <w:t>垃圾清运工作，以及污染源治理和处理突发性</w:t>
            </w:r>
            <w:r>
              <w:rPr>
                <w:rFonts w:hint="eastAsia" w:ascii="Times New Roman" w:hAnsi="Times New Roman" w:eastAsia="方正仿宋_GBK" w:cs="宋体"/>
                <w:color w:val="000000"/>
                <w:sz w:val="21"/>
                <w:lang w:eastAsia="zh-CN"/>
              </w:rPr>
              <w:t>场镇治理维护</w:t>
            </w:r>
            <w:r>
              <w:rPr>
                <w:rFonts w:hint="eastAsia" w:ascii="Times New Roman" w:hAnsi="Times New Roman" w:eastAsia="方正仿宋_GBK" w:cs="宋体"/>
                <w:color w:val="000000"/>
                <w:sz w:val="21"/>
              </w:rPr>
              <w:t>工作。</w:t>
            </w:r>
          </w:p>
        </w:tc>
      </w:tr>
      <w:tr>
        <w:tblPrEx>
          <w:tblCellMar>
            <w:top w:w="0" w:type="dxa"/>
            <w:left w:w="0" w:type="dxa"/>
            <w:bottom w:w="0" w:type="dxa"/>
            <w:right w:w="0" w:type="dxa"/>
          </w:tblCellMar>
        </w:tblPrEx>
        <w:trPr>
          <w:trHeight w:val="939" w:hRule="atLeast"/>
          <w:jc w:val="center"/>
        </w:trPr>
        <w:tc>
          <w:tcPr>
            <w:tcW w:w="8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1"/>
                <w:szCs w:val="21"/>
              </w:rPr>
              <w:t>绩效指标完成情况</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726"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垃圾清运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大于40次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大于40次</w:t>
            </w:r>
          </w:p>
        </w:tc>
      </w:tr>
      <w:tr>
        <w:tblPrEx>
          <w:tblCellMar>
            <w:top w:w="0" w:type="dxa"/>
            <w:left w:w="0" w:type="dxa"/>
            <w:bottom w:w="0" w:type="dxa"/>
            <w:right w:w="0" w:type="dxa"/>
          </w:tblCellMar>
        </w:tblPrEx>
        <w:trPr>
          <w:trHeight w:val="1010"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城镇清洁天数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等于365天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等于365天</w:t>
            </w:r>
          </w:p>
        </w:tc>
      </w:tr>
      <w:tr>
        <w:tblPrEx>
          <w:tblCellMar>
            <w:top w:w="0" w:type="dxa"/>
            <w:left w:w="0" w:type="dxa"/>
            <w:bottom w:w="0" w:type="dxa"/>
            <w:right w:w="0" w:type="dxa"/>
          </w:tblCellMar>
        </w:tblPrEx>
        <w:trPr>
          <w:trHeight w:val="830"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打扫卫生早晚各一次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100%</w:t>
            </w:r>
          </w:p>
        </w:tc>
      </w:tr>
      <w:tr>
        <w:tblPrEx>
          <w:tblCellMar>
            <w:top w:w="0" w:type="dxa"/>
            <w:left w:w="0" w:type="dxa"/>
            <w:bottom w:w="0" w:type="dxa"/>
            <w:right w:w="0" w:type="dxa"/>
          </w:tblCellMar>
        </w:tblPrEx>
        <w:trPr>
          <w:trHeight w:val="862"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乡镇场镇维护经费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不超过</w:t>
            </w: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olor w:val="000000"/>
                <w:sz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不超过</w:t>
            </w: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olor w:val="000000"/>
                <w:sz w:val="21"/>
              </w:rPr>
              <w:t>万元</w:t>
            </w:r>
          </w:p>
        </w:tc>
      </w:tr>
      <w:tr>
        <w:tblPrEx>
          <w:tblCellMar>
            <w:top w:w="0" w:type="dxa"/>
            <w:left w:w="0" w:type="dxa"/>
            <w:bottom w:w="0" w:type="dxa"/>
            <w:right w:w="0" w:type="dxa"/>
          </w:tblCellMar>
        </w:tblPrEx>
        <w:trPr>
          <w:trHeight w:val="832"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人居环境满意提升率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大于10%</w:t>
            </w:r>
          </w:p>
        </w:tc>
      </w:tr>
      <w:tr>
        <w:tblPrEx>
          <w:tblCellMar>
            <w:top w:w="0" w:type="dxa"/>
            <w:left w:w="0" w:type="dxa"/>
            <w:bottom w:w="0" w:type="dxa"/>
            <w:right w:w="0" w:type="dxa"/>
          </w:tblCellMar>
        </w:tblPrEx>
        <w:trPr>
          <w:trHeight w:val="684" w:hRule="atLeast"/>
          <w:jc w:val="center"/>
        </w:trPr>
        <w:tc>
          <w:tcPr>
            <w:tcW w:w="80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eastAsia="方正仿宋_GBK"/>
                <w:color w:val="000000"/>
                <w:sz w:val="21"/>
                <w:lang w:val="en-US" w:eastAsia="zh-CN"/>
              </w:rPr>
              <w:t>7</w:t>
            </w:r>
            <w:r>
              <w:rPr>
                <w:rFonts w:hint="eastAsia" w:ascii="Times New Roman" w:hAnsi="Times New Roman" w:eastAsia="方正仿宋_GBK"/>
                <w:color w:val="000000"/>
                <w:sz w:val="21"/>
              </w:rPr>
              <w:t>%</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cs="宋体"/>
                <w:color w:val="000000"/>
                <w:sz w:val="36"/>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ascii="Times New Roman" w:hAnsi="Times New Roman" w:cs="宋体"/>
                <w:b/>
                <w:bCs/>
                <w:color w:val="000000"/>
                <w:kern w:val="0"/>
                <w:sz w:val="36"/>
                <w:szCs w:val="36"/>
                <w:lang w:bidi="ar"/>
              </w:rPr>
              <w:br w:type="textWrapping"/>
            </w:r>
            <w:r>
              <w:rPr>
                <w:rFonts w:ascii="Times New Roman" w:hAnsi="Times New Roman" w:cs="宋体"/>
                <w:color w:val="000000"/>
                <w:kern w:val="0"/>
                <w:sz w:val="36"/>
                <w:szCs w:val="36"/>
                <w:lang w:bidi="ar"/>
              </w:rPr>
              <w:t>(202</w:t>
            </w:r>
            <w:r>
              <w:rPr>
                <w:rFonts w:hint="eastAsia"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r>
              <w:rPr>
                <w:rFonts w:ascii="Times New Roman" w:hAnsi="Times New Roman"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0"/>
                <w:szCs w:val="20"/>
              </w:rPr>
              <w:t>人大代表活动经费项目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0"/>
                <w:szCs w:val="20"/>
              </w:rPr>
              <w:t>邻水县鼎屏镇人民政府</w:t>
            </w:r>
          </w:p>
        </w:tc>
      </w:tr>
      <w:tr>
        <w:tblPrEx>
          <w:tblCellMar>
            <w:top w:w="0" w:type="dxa"/>
            <w:left w:w="0" w:type="dxa"/>
            <w:bottom w:w="0" w:type="dxa"/>
            <w:right w:w="0" w:type="dxa"/>
          </w:tblCellMar>
        </w:tblPrEx>
        <w:trPr>
          <w:trHeight w:val="276" w:hRule="atLeast"/>
          <w:jc w:val="center"/>
        </w:trPr>
        <w:tc>
          <w:tcPr>
            <w:tcW w:w="8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预算执行情况</w:t>
            </w:r>
            <w:r>
              <w:rPr>
                <w:rFonts w:ascii="Times New Roman" w:hAnsi="Times New Roman" w:eastAsia="方正仿宋_GBK" w:cs="宋体"/>
                <w:color w:val="000000"/>
                <w:kern w:val="0"/>
                <w:sz w:val="21"/>
                <w:szCs w:val="21"/>
                <w:lang w:bidi="ar"/>
              </w:rPr>
              <w:t>(</w:t>
            </w:r>
            <w:r>
              <w:rPr>
                <w:rFonts w:hint="eastAsia" w:ascii="Times New Roman" w:hAnsi="Times New Roman" w:eastAsia="方正仿宋_GBK" w:cs="宋体"/>
                <w:color w:val="000000"/>
                <w:kern w:val="0"/>
                <w:sz w:val="21"/>
                <w:szCs w:val="21"/>
                <w:lang w:bidi="ar"/>
              </w:rPr>
              <w:t>万元</w:t>
            </w:r>
            <w:r>
              <w:rPr>
                <w:rFonts w:ascii="Times New Roman" w:hAnsi="Times New Roman" w:eastAsia="方正仿宋_GBK" w:cs="宋体"/>
                <w:color w:val="000000"/>
                <w:kern w:val="0"/>
                <w:sz w:val="21"/>
                <w:szCs w:val="21"/>
                <w:lang w:bidi="ar"/>
              </w:rPr>
              <w:t>)</w:t>
            </w:r>
          </w:p>
        </w:tc>
        <w:tc>
          <w:tcPr>
            <w:tcW w:w="1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预算数</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eastAsia="方正仿宋_GBK" w:cs="宋体"/>
                <w:color w:val="000000"/>
                <w:sz w:val="21"/>
                <w:szCs w:val="21"/>
                <w:lang w:val="en-US" w:eastAsia="zh-CN"/>
              </w:rPr>
              <w:t>9.23</w:t>
            </w:r>
            <w:r>
              <w:rPr>
                <w:rFonts w:hint="eastAsia" w:ascii="Times New Roman" w:hAnsi="Times New Roman" w:eastAsia="方正仿宋_GBK" w:cs="宋体"/>
                <w:color w:val="000000"/>
                <w:sz w:val="21"/>
                <w:szCs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执行数</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eastAsia="方正仿宋_GBK" w:cs="宋体"/>
                <w:color w:val="000000"/>
                <w:sz w:val="21"/>
                <w:szCs w:val="21"/>
                <w:lang w:val="en-US" w:eastAsia="zh-CN"/>
              </w:rPr>
              <w:t>9.23</w:t>
            </w:r>
            <w:r>
              <w:rPr>
                <w:rFonts w:hint="eastAsia" w:ascii="Times New Roman" w:hAnsi="Times New Roman" w:eastAsia="方正仿宋_GBK" w:cs="宋体"/>
                <w:color w:val="000000"/>
                <w:sz w:val="21"/>
                <w:szCs w:val="21"/>
              </w:rPr>
              <w:t>万元</w:t>
            </w:r>
          </w:p>
        </w:tc>
      </w:tr>
      <w:tr>
        <w:tblPrEx>
          <w:tblCellMar>
            <w:top w:w="0" w:type="dxa"/>
            <w:left w:w="0" w:type="dxa"/>
            <w:bottom w:w="0" w:type="dxa"/>
            <w:right w:w="0" w:type="dxa"/>
          </w:tblCellMar>
        </w:tblPrEx>
        <w:trPr>
          <w:trHeight w:val="276" w:hRule="atLeast"/>
          <w:jc w:val="center"/>
        </w:trPr>
        <w:tc>
          <w:tcPr>
            <w:tcW w:w="8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szCs w:val="21"/>
              </w:rPr>
            </w:pPr>
          </w:p>
        </w:tc>
        <w:tc>
          <w:tcPr>
            <w:tcW w:w="1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其中</w:t>
            </w:r>
            <w:r>
              <w:rPr>
                <w:rFonts w:ascii="Times New Roman" w:hAnsi="Times New Roman" w:eastAsia="方正仿宋_GBK" w:cs="宋体"/>
                <w:color w:val="000000"/>
                <w:kern w:val="0"/>
                <w:sz w:val="21"/>
                <w:szCs w:val="21"/>
                <w:lang w:bidi="ar"/>
              </w:rPr>
              <w:t>-</w:t>
            </w:r>
            <w:r>
              <w:rPr>
                <w:rFonts w:hint="eastAsia" w:ascii="Times New Roman" w:hAnsi="Times New Roman" w:eastAsia="方正仿宋_GBK" w:cs="宋体"/>
                <w:color w:val="000000"/>
                <w:kern w:val="0"/>
                <w:sz w:val="21"/>
                <w:szCs w:val="21"/>
                <w:lang w:bidi="ar"/>
              </w:rPr>
              <w:t>财政拨款</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eastAsia="方正仿宋_GBK" w:cs="宋体"/>
                <w:color w:val="000000"/>
                <w:sz w:val="21"/>
                <w:szCs w:val="21"/>
                <w:lang w:val="en-US" w:eastAsia="zh-CN"/>
              </w:rPr>
              <w:t>9.23</w:t>
            </w:r>
            <w:r>
              <w:rPr>
                <w:rFonts w:hint="eastAsia" w:ascii="Times New Roman" w:hAnsi="Times New Roman" w:eastAsia="方正仿宋_GBK" w:cs="宋体"/>
                <w:color w:val="000000"/>
                <w:sz w:val="21"/>
                <w:szCs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其中</w:t>
            </w:r>
            <w:r>
              <w:rPr>
                <w:rFonts w:ascii="Times New Roman" w:hAnsi="Times New Roman" w:eastAsia="方正仿宋_GBK" w:cs="宋体"/>
                <w:color w:val="000000"/>
                <w:kern w:val="0"/>
                <w:sz w:val="21"/>
                <w:szCs w:val="21"/>
                <w:lang w:bidi="ar"/>
              </w:rPr>
              <w:t>-</w:t>
            </w:r>
            <w:r>
              <w:rPr>
                <w:rFonts w:hint="eastAsia" w:ascii="Times New Roman" w:hAnsi="Times New Roman" w:eastAsia="方正仿宋_GBK" w:cs="宋体"/>
                <w:color w:val="000000"/>
                <w:kern w:val="0"/>
                <w:sz w:val="21"/>
                <w:szCs w:val="21"/>
                <w:lang w:bidi="ar"/>
              </w:rPr>
              <w:t>财政拨款</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eastAsia="方正仿宋_GBK" w:cs="宋体"/>
                <w:color w:val="000000"/>
                <w:sz w:val="21"/>
                <w:szCs w:val="21"/>
                <w:lang w:val="en-US" w:eastAsia="zh-CN"/>
              </w:rPr>
              <w:t>9.23</w:t>
            </w:r>
            <w:r>
              <w:rPr>
                <w:rFonts w:hint="eastAsia" w:ascii="Times New Roman" w:hAnsi="Times New Roman" w:eastAsia="方正仿宋_GBK" w:cs="宋体"/>
                <w:color w:val="000000"/>
                <w:sz w:val="21"/>
                <w:szCs w:val="21"/>
              </w:rPr>
              <w:t>万元</w:t>
            </w:r>
          </w:p>
        </w:tc>
      </w:tr>
      <w:tr>
        <w:tblPrEx>
          <w:tblCellMar>
            <w:top w:w="0" w:type="dxa"/>
            <w:left w:w="0" w:type="dxa"/>
            <w:bottom w:w="0" w:type="dxa"/>
            <w:right w:w="0" w:type="dxa"/>
          </w:tblCellMar>
        </w:tblPrEx>
        <w:trPr>
          <w:trHeight w:val="1471" w:hRule="atLeast"/>
          <w:jc w:val="center"/>
        </w:trPr>
        <w:tc>
          <w:tcPr>
            <w:tcW w:w="8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szCs w:val="21"/>
              </w:rPr>
            </w:pPr>
          </w:p>
        </w:tc>
        <w:tc>
          <w:tcPr>
            <w:tcW w:w="1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其它资金</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1"/>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其它资金</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1"/>
                <w:szCs w:val="21"/>
              </w:rPr>
              <w:t>0</w:t>
            </w:r>
          </w:p>
        </w:tc>
      </w:tr>
      <w:tr>
        <w:tblPrEx>
          <w:tblCellMar>
            <w:top w:w="0" w:type="dxa"/>
            <w:left w:w="0" w:type="dxa"/>
            <w:bottom w:w="0" w:type="dxa"/>
            <w:right w:w="0" w:type="dxa"/>
          </w:tblCellMar>
        </w:tblPrEx>
        <w:trPr>
          <w:trHeight w:val="276" w:hRule="atLeast"/>
          <w:jc w:val="center"/>
        </w:trPr>
        <w:tc>
          <w:tcPr>
            <w:tcW w:w="8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年度目标完成情况</w:t>
            </w:r>
          </w:p>
        </w:tc>
        <w:tc>
          <w:tcPr>
            <w:tcW w:w="43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实际完成目标</w:t>
            </w:r>
          </w:p>
        </w:tc>
      </w:tr>
      <w:tr>
        <w:tblPrEx>
          <w:tblCellMar>
            <w:top w:w="0" w:type="dxa"/>
            <w:left w:w="0" w:type="dxa"/>
            <w:bottom w:w="0" w:type="dxa"/>
            <w:right w:w="0" w:type="dxa"/>
          </w:tblCellMar>
        </w:tblPrEx>
        <w:trPr>
          <w:trHeight w:val="1843" w:hRule="atLeast"/>
          <w:jc w:val="center"/>
        </w:trPr>
        <w:tc>
          <w:tcPr>
            <w:tcW w:w="8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szCs w:val="21"/>
              </w:rPr>
            </w:pPr>
          </w:p>
        </w:tc>
        <w:tc>
          <w:tcPr>
            <w:tcW w:w="43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1"/>
                <w:szCs w:val="21"/>
              </w:rPr>
              <w:t>保障人大</w:t>
            </w:r>
            <w:r>
              <w:rPr>
                <w:rFonts w:ascii="Times New Roman" w:hAnsi="Times New Roman" w:eastAsia="方正仿宋_GBK" w:cs="宋体"/>
                <w:color w:val="000000"/>
                <w:sz w:val="21"/>
                <w:szCs w:val="21"/>
              </w:rPr>
              <w:t>代表活动顺利</w:t>
            </w:r>
            <w:r>
              <w:rPr>
                <w:rFonts w:hint="eastAsia" w:ascii="Times New Roman" w:hAnsi="Times New Roman" w:eastAsia="方正仿宋_GBK" w:cs="宋体"/>
                <w:color w:val="000000"/>
                <w:sz w:val="21"/>
                <w:szCs w:val="21"/>
              </w:rPr>
              <w:t>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1"/>
                <w:szCs w:val="21"/>
              </w:rPr>
              <w:t>人大</w:t>
            </w:r>
            <w:r>
              <w:rPr>
                <w:rFonts w:ascii="Times New Roman" w:hAnsi="Times New Roman" w:eastAsia="方正仿宋_GBK" w:cs="宋体"/>
                <w:color w:val="000000"/>
                <w:sz w:val="21"/>
                <w:szCs w:val="21"/>
              </w:rPr>
              <w:t>代表活动</w:t>
            </w:r>
            <w:r>
              <w:rPr>
                <w:rFonts w:hint="eastAsia" w:ascii="Times New Roman" w:hAnsi="Times New Roman" w:eastAsia="方正仿宋_GBK" w:cs="宋体"/>
                <w:color w:val="000000"/>
                <w:sz w:val="21"/>
                <w:szCs w:val="21"/>
              </w:rPr>
              <w:t>工作</w:t>
            </w:r>
            <w:r>
              <w:rPr>
                <w:rFonts w:ascii="Times New Roman" w:hAnsi="Times New Roman" w:eastAsia="方正仿宋_GBK" w:cs="宋体"/>
                <w:color w:val="000000"/>
                <w:sz w:val="21"/>
                <w:szCs w:val="21"/>
              </w:rPr>
              <w:t>开展有序进行，</w:t>
            </w:r>
            <w:r>
              <w:rPr>
                <w:rFonts w:hint="eastAsia" w:ascii="Times New Roman" w:hAnsi="Times New Roman" w:eastAsia="方正仿宋_GBK" w:cs="宋体"/>
                <w:color w:val="000000"/>
                <w:sz w:val="21"/>
                <w:szCs w:val="21"/>
              </w:rPr>
              <w:t>各项</w:t>
            </w:r>
            <w:r>
              <w:rPr>
                <w:rFonts w:ascii="Times New Roman" w:hAnsi="Times New Roman" w:eastAsia="方正仿宋_GBK" w:cs="宋体"/>
                <w:color w:val="000000"/>
                <w:sz w:val="21"/>
                <w:szCs w:val="21"/>
              </w:rPr>
              <w:t>工</w:t>
            </w:r>
            <w:r>
              <w:rPr>
                <w:rFonts w:hint="eastAsia" w:ascii="Times New Roman" w:hAnsi="Times New Roman" w:eastAsia="方正仿宋_GBK" w:cs="宋体"/>
                <w:color w:val="000000"/>
                <w:sz w:val="21"/>
                <w:szCs w:val="21"/>
              </w:rPr>
              <w:t>作</w:t>
            </w:r>
            <w:r>
              <w:rPr>
                <w:rFonts w:ascii="Times New Roman" w:hAnsi="Times New Roman" w:eastAsia="方正仿宋_GBK" w:cs="宋体"/>
                <w:color w:val="000000"/>
                <w:sz w:val="21"/>
                <w:szCs w:val="21"/>
              </w:rPr>
              <w:t>任务圆满完成</w:t>
            </w:r>
          </w:p>
        </w:tc>
      </w:tr>
      <w:tr>
        <w:tblPrEx>
          <w:tblCellMar>
            <w:top w:w="0" w:type="dxa"/>
            <w:left w:w="0" w:type="dxa"/>
            <w:bottom w:w="0" w:type="dxa"/>
            <w:right w:w="0" w:type="dxa"/>
          </w:tblCellMar>
        </w:tblPrEx>
        <w:trPr>
          <w:trHeight w:val="939" w:hRule="atLeast"/>
          <w:jc w:val="center"/>
        </w:trPr>
        <w:tc>
          <w:tcPr>
            <w:tcW w:w="8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sz w:val="21"/>
                <w:szCs w:val="21"/>
              </w:rPr>
              <w:t>绩效指标完成情况</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预期指标值</w:t>
            </w:r>
            <w:r>
              <w:rPr>
                <w:rFonts w:ascii="Times New Roman" w:hAnsi="Times New Roman" w:eastAsia="方正仿宋_GBK" w:cs="宋体"/>
                <w:color w:val="000000"/>
                <w:kern w:val="0"/>
                <w:sz w:val="21"/>
                <w:szCs w:val="21"/>
                <w:lang w:bidi="ar"/>
              </w:rPr>
              <w:t>(</w:t>
            </w:r>
            <w:r>
              <w:rPr>
                <w:rFonts w:hint="eastAsia" w:ascii="Times New Roman" w:hAnsi="Times New Roman" w:eastAsia="方正仿宋_GBK" w:cs="宋体"/>
                <w:color w:val="000000"/>
                <w:kern w:val="0"/>
                <w:sz w:val="21"/>
                <w:szCs w:val="21"/>
                <w:lang w:bidi="ar"/>
              </w:rPr>
              <w:t>包含数字及文字描述</w:t>
            </w:r>
            <w:r>
              <w:rPr>
                <w:rFonts w:ascii="Times New Roman" w:hAnsi="Times New Roman" w:eastAsia="方正仿宋_GBK" w:cs="宋体"/>
                <w:color w:val="000000"/>
                <w:kern w:val="0"/>
                <w:sz w:val="21"/>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实际完成指标值</w:t>
            </w:r>
            <w:r>
              <w:rPr>
                <w:rFonts w:ascii="Times New Roman" w:hAnsi="Times New Roman" w:eastAsia="方正仿宋_GBK" w:cs="宋体"/>
                <w:color w:val="000000"/>
                <w:kern w:val="0"/>
                <w:sz w:val="21"/>
                <w:szCs w:val="21"/>
                <w:lang w:bidi="ar"/>
              </w:rPr>
              <w:t>(</w:t>
            </w:r>
            <w:r>
              <w:rPr>
                <w:rFonts w:hint="eastAsia" w:ascii="Times New Roman" w:hAnsi="Times New Roman" w:eastAsia="方正仿宋_GBK" w:cs="宋体"/>
                <w:color w:val="000000"/>
                <w:kern w:val="0"/>
                <w:sz w:val="21"/>
                <w:szCs w:val="21"/>
                <w:lang w:bidi="ar"/>
              </w:rPr>
              <w:t>包含数字及文字描述</w:t>
            </w:r>
            <w:r>
              <w:rPr>
                <w:rFonts w:ascii="Times New Roman" w:hAnsi="Times New Roman" w:eastAsia="方正仿宋_GBK" w:cs="宋体"/>
                <w:color w:val="000000"/>
                <w:kern w:val="0"/>
                <w:sz w:val="21"/>
                <w:szCs w:val="21"/>
                <w:lang w:bidi="ar"/>
              </w:rPr>
              <w:t>)</w:t>
            </w:r>
          </w:p>
        </w:tc>
      </w:tr>
      <w:tr>
        <w:tblPrEx>
          <w:tblCellMar>
            <w:top w:w="0" w:type="dxa"/>
            <w:left w:w="0" w:type="dxa"/>
            <w:bottom w:w="0" w:type="dxa"/>
            <w:right w:w="0" w:type="dxa"/>
          </w:tblCellMar>
        </w:tblPrEx>
        <w:trPr>
          <w:trHeight w:val="726"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完成代表选举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完成代表选举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完成代表选举</w:t>
            </w:r>
          </w:p>
        </w:tc>
      </w:tr>
      <w:tr>
        <w:tblPrEx>
          <w:tblCellMar>
            <w:top w:w="0" w:type="dxa"/>
            <w:left w:w="0" w:type="dxa"/>
            <w:bottom w:w="0" w:type="dxa"/>
            <w:right w:w="0" w:type="dxa"/>
          </w:tblCellMar>
        </w:tblPrEx>
        <w:trPr>
          <w:trHeight w:val="862" w:hRule="atLeast"/>
          <w:jc w:val="center"/>
        </w:trPr>
        <w:tc>
          <w:tcPr>
            <w:tcW w:w="80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0"/>
                <w:sz w:val="21"/>
                <w:szCs w:val="21"/>
                <w:lang w:bidi="ar"/>
              </w:rPr>
            </w:pPr>
            <w:r>
              <w:rPr>
                <w:rFonts w:hint="eastAsia" w:ascii="Times New Roman" w:hAnsi="Times New Roman" w:eastAsia="方正仿宋_GBK" w:cs="宋体"/>
                <w:color w:val="000000"/>
                <w:kern w:val="0"/>
                <w:sz w:val="21"/>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代表活动经费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不超过</w:t>
            </w:r>
            <w:r>
              <w:rPr>
                <w:rFonts w:hint="eastAsia" w:eastAsia="方正仿宋_GBK" w:cs="宋体"/>
                <w:color w:val="000000"/>
                <w:sz w:val="21"/>
                <w:szCs w:val="21"/>
                <w:lang w:val="en-US" w:eastAsia="zh-CN"/>
              </w:rPr>
              <w:t>9.23</w:t>
            </w:r>
            <w:r>
              <w:rPr>
                <w:rFonts w:hint="eastAsia" w:ascii="Times New Roman" w:hAnsi="Times New Roman" w:eastAsia="方正仿宋_GBK" w:cs="宋体"/>
                <w:color w:val="000000"/>
                <w:sz w:val="21"/>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不超过</w:t>
            </w:r>
            <w:r>
              <w:rPr>
                <w:rFonts w:hint="eastAsia" w:eastAsia="方正仿宋_GBK" w:cs="宋体"/>
                <w:color w:val="000000"/>
                <w:sz w:val="21"/>
                <w:szCs w:val="21"/>
                <w:lang w:val="en-US" w:eastAsia="zh-CN"/>
              </w:rPr>
              <w:t>9.23</w:t>
            </w:r>
            <w:r>
              <w:rPr>
                <w:rFonts w:hint="eastAsia" w:ascii="Times New Roman" w:hAnsi="Times New Roman" w:eastAsia="方正仿宋_GBK" w:cs="宋体"/>
                <w:color w:val="000000"/>
                <w:sz w:val="21"/>
                <w:szCs w:val="21"/>
              </w:rPr>
              <w:t>万元</w:t>
            </w:r>
          </w:p>
        </w:tc>
      </w:tr>
      <w:tr>
        <w:tblPrEx>
          <w:tblCellMar>
            <w:top w:w="0" w:type="dxa"/>
            <w:left w:w="0" w:type="dxa"/>
            <w:bottom w:w="0" w:type="dxa"/>
            <w:right w:w="0" w:type="dxa"/>
          </w:tblCellMar>
        </w:tblPrEx>
        <w:trPr>
          <w:trHeight w:val="684" w:hRule="atLeast"/>
          <w:jc w:val="center"/>
        </w:trPr>
        <w:tc>
          <w:tcPr>
            <w:tcW w:w="80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p>
        </w:tc>
        <w:tc>
          <w:tcPr>
            <w:tcW w:w="9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1"/>
              </w:rPr>
            </w:pPr>
            <w:r>
              <w:rPr>
                <w:rFonts w:hint="eastAsia" w:ascii="Times New Roman" w:hAnsi="Times New Roman" w:eastAsia="方正仿宋_GBK" w:cs="宋体"/>
                <w:color w:val="000000"/>
                <w:kern w:val="0"/>
                <w:sz w:val="21"/>
                <w:szCs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大于9</w:t>
            </w:r>
            <w:r>
              <w:rPr>
                <w:rFonts w:hint="eastAsia" w:eastAsia="方正仿宋_GBK"/>
                <w:color w:val="000000"/>
                <w:sz w:val="21"/>
                <w:szCs w:val="21"/>
                <w:lang w:val="en-US" w:eastAsia="zh-CN"/>
              </w:rPr>
              <w:t>6</w:t>
            </w:r>
            <w:r>
              <w:rPr>
                <w:rFonts w:hint="eastAsia" w:ascii="Times New Roman" w:hAnsi="Times New Roman" w:eastAsia="方正仿宋_GBK"/>
                <w:color w:val="000000"/>
                <w:sz w:val="21"/>
                <w:szCs w:val="21"/>
              </w:rPr>
              <w:t>%</w:t>
            </w:r>
          </w:p>
        </w:tc>
      </w:tr>
    </w:tbl>
    <w:p>
      <w:pPr>
        <w:pStyle w:val="2"/>
        <w:rPr>
          <w:rFonts w:hint="eastAsia" w:ascii="方正小标宋_GBK" w:hAnsi="方正小标宋_GBK" w:eastAsia="方正小标宋_GBK" w:cs="方正小标宋_GBK"/>
          <w:b w:val="0"/>
          <w:bCs w:val="0"/>
          <w:color w:val="000000"/>
          <w:kern w:val="0"/>
          <w:sz w:val="44"/>
          <w:szCs w:val="44"/>
          <w:lang w:bidi="ar"/>
        </w:rPr>
      </w:pPr>
    </w:p>
    <w:tbl>
      <w:tblPr>
        <w:tblStyle w:val="14"/>
        <w:tblpPr w:leftFromText="180" w:rightFromText="180" w:vertAnchor="text" w:horzAnchor="page" w:tblpXSpec="center" w:tblpY="423"/>
        <w:tblOverlap w:val="never"/>
        <w:tblW w:w="9165" w:type="dxa"/>
        <w:jc w:val="center"/>
        <w:tblLayout w:type="fixed"/>
        <w:tblCellMar>
          <w:top w:w="0" w:type="dxa"/>
          <w:left w:w="0" w:type="dxa"/>
          <w:bottom w:w="0" w:type="dxa"/>
          <w:right w:w="0" w:type="dxa"/>
        </w:tblCellMar>
      </w:tblPr>
      <w:tblGrid>
        <w:gridCol w:w="358"/>
        <w:gridCol w:w="1257"/>
        <w:gridCol w:w="944"/>
        <w:gridCol w:w="2200"/>
        <w:gridCol w:w="2202"/>
        <w:gridCol w:w="2204"/>
      </w:tblGrid>
      <w:tr>
        <w:tblPrEx>
          <w:tblCellMar>
            <w:top w:w="0" w:type="dxa"/>
            <w:left w:w="0" w:type="dxa"/>
            <w:bottom w:w="0" w:type="dxa"/>
            <w:right w:w="0" w:type="dxa"/>
          </w:tblCellMar>
        </w:tblPrEx>
        <w:trPr>
          <w:trHeight w:val="1101" w:hRule="atLeast"/>
          <w:jc w:val="center"/>
        </w:trPr>
        <w:tc>
          <w:tcPr>
            <w:tcW w:w="916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bidi="ar"/>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hint="eastAsia" w:ascii="方正小标宋_GBK" w:hAnsi="方正小标宋_GBK" w:eastAsia="方正小标宋_GBK" w:cs="方正小标宋_GBK"/>
                <w:b w:val="0"/>
                <w:bCs w:val="0"/>
                <w:color w:val="000000"/>
                <w:kern w:val="0"/>
                <w:sz w:val="44"/>
                <w:szCs w:val="44"/>
                <w:lang w:bidi="ar"/>
              </w:rPr>
              <w:br w:type="textWrapping"/>
            </w:r>
            <w:r>
              <w:rPr>
                <w:rFonts w:hint="eastAsia" w:ascii="Times New Roman" w:hAnsi="Times New Roman" w:cs="宋体"/>
                <w:color w:val="000000"/>
                <w:kern w:val="0"/>
                <w:sz w:val="36"/>
                <w:szCs w:val="36"/>
                <w:lang w:bidi="ar"/>
              </w:rPr>
              <w:t>(202</w:t>
            </w:r>
            <w:r>
              <w:rPr>
                <w:rFonts w:hint="eastAsia"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293" w:hRule="atLeast"/>
          <w:jc w:val="center"/>
        </w:trPr>
        <w:tc>
          <w:tcPr>
            <w:tcW w:w="25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6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服务群众专项经费项目</w:t>
            </w:r>
          </w:p>
        </w:tc>
      </w:tr>
      <w:tr>
        <w:tblPrEx>
          <w:tblCellMar>
            <w:top w:w="0" w:type="dxa"/>
            <w:left w:w="0" w:type="dxa"/>
            <w:bottom w:w="0" w:type="dxa"/>
            <w:right w:w="0" w:type="dxa"/>
          </w:tblCellMar>
        </w:tblPrEx>
        <w:trPr>
          <w:trHeight w:val="293" w:hRule="atLeast"/>
          <w:jc w:val="center"/>
        </w:trPr>
        <w:tc>
          <w:tcPr>
            <w:tcW w:w="25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6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293"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93"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566"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293"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4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4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962"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4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 xml:space="preserve">   做好群众服务各项工作</w:t>
            </w:r>
          </w:p>
        </w:tc>
        <w:tc>
          <w:tcPr>
            <w:tcW w:w="44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充分做到为人民办实事，将群众工作落到实处。</w:t>
            </w:r>
          </w:p>
        </w:tc>
      </w:tr>
      <w:tr>
        <w:tblPrEx>
          <w:tblCellMar>
            <w:top w:w="0" w:type="dxa"/>
            <w:left w:w="0" w:type="dxa"/>
            <w:bottom w:w="0" w:type="dxa"/>
            <w:right w:w="0" w:type="dxa"/>
          </w:tblCellMar>
        </w:tblPrEx>
        <w:trPr>
          <w:trHeight w:val="999" w:hRule="atLeast"/>
          <w:jc w:val="center"/>
        </w:trPr>
        <w:tc>
          <w:tcPr>
            <w:tcW w:w="3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773" w:hRule="atLeast"/>
          <w:jc w:val="center"/>
        </w:trPr>
        <w:tc>
          <w:tcPr>
            <w:tcW w:w="3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eastAsia="zh-CN"/>
              </w:rPr>
              <w:t>基础设施</w:t>
            </w:r>
            <w:r>
              <w:rPr>
                <w:rFonts w:hint="eastAsia" w:ascii="Times New Roman" w:hAnsi="Times New Roman" w:eastAsia="方正仿宋_GBK" w:cs="宋体"/>
                <w:color w:val="000000"/>
                <w:sz w:val="21"/>
                <w:szCs w:val="22"/>
              </w:rPr>
              <w:t>建设</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大于</w:t>
            </w:r>
            <w:r>
              <w:rPr>
                <w:rFonts w:hint="eastAsia" w:ascii="Times New Roman" w:hAnsi="Times New Roman" w:eastAsia="方正仿宋_GBK" w:cs="宋体"/>
                <w:color w:val="000000"/>
                <w:sz w:val="21"/>
                <w:szCs w:val="22"/>
                <w:lang w:val="en-US" w:eastAsia="zh-CN"/>
              </w:rPr>
              <w:t>90</w:t>
            </w:r>
            <w:r>
              <w:rPr>
                <w:rFonts w:hint="eastAsia" w:ascii="Times New Roman" w:hAnsi="Times New Roman" w:eastAsia="方正仿宋_GBK" w:cs="宋体"/>
                <w:color w:val="000000"/>
                <w:sz w:val="21"/>
                <w:szCs w:val="22"/>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大于</w:t>
            </w:r>
            <w:r>
              <w:rPr>
                <w:rFonts w:hint="eastAsia" w:ascii="Times New Roman" w:hAnsi="Times New Roman" w:eastAsia="方正仿宋_GBK" w:cs="宋体"/>
                <w:color w:val="000000"/>
                <w:sz w:val="21"/>
                <w:szCs w:val="22"/>
                <w:lang w:val="en-US" w:eastAsia="zh-CN"/>
              </w:rPr>
              <w:t>90</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075" w:hRule="atLeast"/>
          <w:jc w:val="center"/>
        </w:trPr>
        <w:tc>
          <w:tcPr>
            <w:tcW w:w="3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eastAsia="zh-CN"/>
              </w:rPr>
              <w:t>基础设施</w:t>
            </w:r>
            <w:r>
              <w:rPr>
                <w:rFonts w:hint="eastAsia" w:ascii="Times New Roman" w:hAnsi="Times New Roman" w:eastAsia="方正仿宋_GBK" w:cs="宋体"/>
                <w:color w:val="000000"/>
                <w:sz w:val="21"/>
                <w:szCs w:val="22"/>
              </w:rPr>
              <w:t>建设</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28" w:hRule="atLeast"/>
          <w:jc w:val="center"/>
        </w:trPr>
        <w:tc>
          <w:tcPr>
            <w:tcW w:w="35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2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满意度指标</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群众满意度</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ascii="Times New Roman" w:hAnsi="Times New Roman" w:eastAsia="方正仿宋_GBK"/>
                <w:color w:val="000000"/>
                <w:sz w:val="21"/>
                <w:lang w:val="en-US" w:eastAsia="zh-CN"/>
              </w:rPr>
              <w:t>6</w:t>
            </w:r>
            <w:r>
              <w:rPr>
                <w:rFonts w:hint="eastAsia" w:ascii="Times New Roman" w:hAnsi="Times New Roman" w:eastAsia="方正仿宋_GBK"/>
                <w:color w:val="000000"/>
                <w:sz w:val="21"/>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eastAsia="方正仿宋_GBK"/>
                <w:color w:val="000000"/>
                <w:sz w:val="21"/>
                <w:lang w:val="en-US" w:eastAsia="zh-CN"/>
              </w:rPr>
              <w:t>7</w:t>
            </w:r>
            <w:r>
              <w:rPr>
                <w:rFonts w:hint="eastAsia" w:ascii="Times New Roman" w:hAnsi="Times New Roman" w:eastAsia="方正仿宋_GBK"/>
                <w:color w:val="000000"/>
                <w:sz w:val="21"/>
              </w:rPr>
              <w:t>%</w:t>
            </w:r>
          </w:p>
        </w:tc>
      </w:tr>
    </w:tbl>
    <w:p>
      <w:pPr>
        <w:spacing w:line="580" w:lineRule="exact"/>
        <w:ind w:left="630"/>
        <w:rPr>
          <w:rFonts w:ascii="Times New Roman" w:hAnsi="Times New Roman" w:eastAsia="仿宋_GB2312" w:cs="仿宋_GB2312"/>
          <w:sz w:val="32"/>
          <w:szCs w:val="32"/>
        </w:rPr>
      </w:pPr>
    </w:p>
    <w:p>
      <w:pPr>
        <w:spacing w:line="580" w:lineRule="exact"/>
        <w:rPr>
          <w:rFonts w:ascii="Times New Roman" w:hAnsi="Times New Roman" w:eastAsia="仿宋_GB2312" w:cs="仿宋_GB2312"/>
          <w:sz w:val="32"/>
          <w:szCs w:val="32"/>
        </w:rPr>
      </w:pPr>
    </w:p>
    <w:tbl>
      <w:tblPr>
        <w:tblStyle w:val="14"/>
        <w:tblpPr w:leftFromText="180" w:rightFromText="180" w:vertAnchor="text" w:horzAnchor="page" w:tblpXSpec="center" w:tblpY="423"/>
        <w:tblOverlap w:val="never"/>
        <w:tblW w:w="9195" w:type="dxa"/>
        <w:jc w:val="center"/>
        <w:tblLayout w:type="fixed"/>
        <w:tblCellMar>
          <w:top w:w="0" w:type="dxa"/>
          <w:left w:w="0" w:type="dxa"/>
          <w:bottom w:w="0" w:type="dxa"/>
          <w:right w:w="0" w:type="dxa"/>
        </w:tblCellMar>
      </w:tblPr>
      <w:tblGrid>
        <w:gridCol w:w="359"/>
        <w:gridCol w:w="1261"/>
        <w:gridCol w:w="948"/>
        <w:gridCol w:w="2207"/>
        <w:gridCol w:w="2209"/>
        <w:gridCol w:w="2211"/>
      </w:tblGrid>
      <w:tr>
        <w:tblPrEx>
          <w:tblCellMar>
            <w:top w:w="0" w:type="dxa"/>
            <w:left w:w="0" w:type="dxa"/>
            <w:bottom w:w="0" w:type="dxa"/>
            <w:right w:w="0" w:type="dxa"/>
          </w:tblCellMar>
        </w:tblPrEx>
        <w:trPr>
          <w:trHeight w:val="1059" w:hRule="atLeast"/>
          <w:jc w:val="center"/>
        </w:trPr>
        <w:tc>
          <w:tcPr>
            <w:tcW w:w="919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hint="eastAsia" w:ascii="方正仿宋_GBK" w:hAnsi="方正仿宋_GBK" w:eastAsia="方正仿宋_GBK" w:cs="方正仿宋_GBK"/>
                <w:b/>
                <w:bCs/>
                <w:color w:val="000000"/>
                <w:kern w:val="0"/>
                <w:sz w:val="21"/>
                <w:szCs w:val="36"/>
                <w:lang w:bidi="ar"/>
              </w:rPr>
              <w:br w:type="textWrapping"/>
            </w:r>
            <w:r>
              <w:rPr>
                <w:rFonts w:hint="eastAsia" w:ascii="Times New Roman" w:hAnsi="Times New Roman" w:cs="宋体"/>
                <w:color w:val="000000"/>
                <w:kern w:val="0"/>
                <w:sz w:val="36"/>
                <w:szCs w:val="36"/>
                <w:lang w:bidi="ar"/>
              </w:rPr>
              <w:t>(202</w:t>
            </w:r>
            <w:r>
              <w:rPr>
                <w:rFonts w:hint="eastAsia" w:ascii="Times New Roman" w:hAnsi="Times New Roman"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282"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项目名称</w:t>
            </w:r>
          </w:p>
        </w:tc>
        <w:tc>
          <w:tcPr>
            <w:tcW w:w="66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老龄工作项目</w:t>
            </w:r>
          </w:p>
        </w:tc>
      </w:tr>
      <w:tr>
        <w:tblPrEx>
          <w:tblCellMar>
            <w:top w:w="0" w:type="dxa"/>
            <w:left w:w="0" w:type="dxa"/>
            <w:bottom w:w="0" w:type="dxa"/>
            <w:right w:w="0" w:type="dxa"/>
          </w:tblCellMar>
        </w:tblPrEx>
        <w:trPr>
          <w:trHeight w:val="282"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预算单位</w:t>
            </w:r>
          </w:p>
        </w:tc>
        <w:tc>
          <w:tcPr>
            <w:tcW w:w="66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szCs w:val="22"/>
              </w:rPr>
              <w:t>邻水县鼎屏镇人民政府</w:t>
            </w:r>
          </w:p>
        </w:tc>
      </w:tr>
      <w:tr>
        <w:tblPrEx>
          <w:tblCellMar>
            <w:top w:w="0" w:type="dxa"/>
            <w:left w:w="0" w:type="dxa"/>
            <w:bottom w:w="0" w:type="dxa"/>
            <w:right w:w="0" w:type="dxa"/>
          </w:tblCellMar>
        </w:tblPrEx>
        <w:trPr>
          <w:trHeight w:val="282" w:hRule="atLeast"/>
          <w:jc w:val="center"/>
        </w:trPr>
        <w:tc>
          <w:tcPr>
            <w:tcW w:w="3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预算执行情况(万元)</w:t>
            </w:r>
          </w:p>
        </w:tc>
        <w:tc>
          <w:tcPr>
            <w:tcW w:w="22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预算数:</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0.3万元</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执行数:</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0.3万元</w:t>
            </w:r>
          </w:p>
        </w:tc>
      </w:tr>
      <w:tr>
        <w:tblPrEx>
          <w:tblCellMar>
            <w:top w:w="0" w:type="dxa"/>
            <w:left w:w="0" w:type="dxa"/>
            <w:bottom w:w="0" w:type="dxa"/>
            <w:right w:w="0" w:type="dxa"/>
          </w:tblCellMar>
        </w:tblPrEx>
        <w:trPr>
          <w:trHeight w:val="282" w:hRule="atLeast"/>
          <w:jc w:val="center"/>
        </w:trPr>
        <w:tc>
          <w:tcPr>
            <w:tcW w:w="3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rPr>
            </w:pPr>
          </w:p>
        </w:tc>
        <w:tc>
          <w:tcPr>
            <w:tcW w:w="22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其中-财政拨款:</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0.3万元</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其中-财政拨款:</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0.3万元</w:t>
            </w:r>
          </w:p>
        </w:tc>
      </w:tr>
      <w:tr>
        <w:tblPrEx>
          <w:tblCellMar>
            <w:top w:w="0" w:type="dxa"/>
            <w:left w:w="0" w:type="dxa"/>
            <w:bottom w:w="0" w:type="dxa"/>
            <w:right w:w="0" w:type="dxa"/>
          </w:tblCellMar>
        </w:tblPrEx>
        <w:trPr>
          <w:trHeight w:val="1508" w:hRule="atLeast"/>
          <w:jc w:val="center"/>
        </w:trPr>
        <w:tc>
          <w:tcPr>
            <w:tcW w:w="3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rPr>
            </w:pPr>
          </w:p>
        </w:tc>
        <w:tc>
          <w:tcPr>
            <w:tcW w:w="22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其它资金:</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0</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其它资金:</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0</w:t>
            </w:r>
          </w:p>
        </w:tc>
      </w:tr>
      <w:tr>
        <w:tblPrEx>
          <w:tblCellMar>
            <w:top w:w="0" w:type="dxa"/>
            <w:left w:w="0" w:type="dxa"/>
            <w:bottom w:w="0" w:type="dxa"/>
            <w:right w:w="0" w:type="dxa"/>
          </w:tblCellMar>
        </w:tblPrEx>
        <w:trPr>
          <w:trHeight w:val="282" w:hRule="atLeast"/>
          <w:jc w:val="center"/>
        </w:trPr>
        <w:tc>
          <w:tcPr>
            <w:tcW w:w="3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年度目标完成情况</w:t>
            </w:r>
          </w:p>
        </w:tc>
        <w:tc>
          <w:tcPr>
            <w:tcW w:w="4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预期目标</w:t>
            </w:r>
          </w:p>
        </w:tc>
        <w:tc>
          <w:tcPr>
            <w:tcW w:w="4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实际完成目标</w:t>
            </w:r>
          </w:p>
        </w:tc>
      </w:tr>
      <w:tr>
        <w:tblPrEx>
          <w:tblCellMar>
            <w:top w:w="0" w:type="dxa"/>
            <w:left w:w="0" w:type="dxa"/>
            <w:bottom w:w="0" w:type="dxa"/>
            <w:right w:w="0" w:type="dxa"/>
          </w:tblCellMar>
        </w:tblPrEx>
        <w:trPr>
          <w:trHeight w:val="1889" w:hRule="atLeast"/>
          <w:jc w:val="center"/>
        </w:trPr>
        <w:tc>
          <w:tcPr>
            <w:tcW w:w="3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rPr>
            </w:pPr>
          </w:p>
        </w:tc>
        <w:tc>
          <w:tcPr>
            <w:tcW w:w="4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帮助困难老龄群众解决问题</w:t>
            </w:r>
          </w:p>
        </w:tc>
        <w:tc>
          <w:tcPr>
            <w:tcW w:w="4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保障了老龄人基本生活需求，帮助老年人安度晚年</w:t>
            </w:r>
          </w:p>
        </w:tc>
      </w:tr>
      <w:tr>
        <w:tblPrEx>
          <w:tblCellMar>
            <w:top w:w="0" w:type="dxa"/>
            <w:left w:w="0" w:type="dxa"/>
            <w:bottom w:w="0" w:type="dxa"/>
            <w:right w:w="0" w:type="dxa"/>
          </w:tblCellMar>
        </w:tblPrEx>
        <w:trPr>
          <w:trHeight w:val="962" w:hRule="atLeast"/>
          <w:jc w:val="center"/>
        </w:trPr>
        <w:tc>
          <w:tcPr>
            <w:tcW w:w="35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绩效指标完成情况</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一级指标</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二级指标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三级指标</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预期指标值(包含数字及文字描述)</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实际完成指标值(包含数字及文字描述)</w:t>
            </w:r>
          </w:p>
        </w:tc>
      </w:tr>
      <w:tr>
        <w:tblPrEx>
          <w:tblCellMar>
            <w:top w:w="0" w:type="dxa"/>
            <w:left w:w="0" w:type="dxa"/>
            <w:bottom w:w="0" w:type="dxa"/>
            <w:right w:w="0" w:type="dxa"/>
          </w:tblCellMar>
        </w:tblPrEx>
        <w:trPr>
          <w:trHeight w:val="744" w:hRule="atLeast"/>
          <w:jc w:val="center"/>
        </w:trPr>
        <w:tc>
          <w:tcPr>
            <w:tcW w:w="35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项目完成指标</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数量指标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老年人数</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核实老年人数</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核实老年人数</w:t>
            </w:r>
          </w:p>
        </w:tc>
      </w:tr>
      <w:tr>
        <w:tblPrEx>
          <w:tblCellMar>
            <w:top w:w="0" w:type="dxa"/>
            <w:left w:w="0" w:type="dxa"/>
            <w:bottom w:w="0" w:type="dxa"/>
            <w:right w:w="0" w:type="dxa"/>
          </w:tblCellMar>
        </w:tblPrEx>
        <w:trPr>
          <w:trHeight w:val="1034" w:hRule="atLeast"/>
          <w:jc w:val="center"/>
        </w:trPr>
        <w:tc>
          <w:tcPr>
            <w:tcW w:w="35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lang w:bidi="ar"/>
              </w:rPr>
              <w:t>项目完成指标</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成本指标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补助发放</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按标准发放补助</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按标准发放补助</w:t>
            </w:r>
          </w:p>
        </w:tc>
      </w:tr>
      <w:tr>
        <w:tblPrEx>
          <w:tblCellMar>
            <w:top w:w="0" w:type="dxa"/>
            <w:left w:w="0" w:type="dxa"/>
            <w:bottom w:w="0" w:type="dxa"/>
            <w:right w:w="0" w:type="dxa"/>
          </w:tblCellMar>
        </w:tblPrEx>
        <w:trPr>
          <w:trHeight w:val="701" w:hRule="atLeast"/>
          <w:jc w:val="center"/>
        </w:trPr>
        <w:tc>
          <w:tcPr>
            <w:tcW w:w="35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kern w:val="0"/>
                <w:sz w:val="21"/>
                <w:szCs w:val="22"/>
              </w:rPr>
              <w:t>效益指标</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社会效益指标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创造老年人安度晚年环境</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大于90%</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大于90%</w:t>
            </w:r>
          </w:p>
        </w:tc>
      </w:tr>
      <w:tr>
        <w:tblPrEx>
          <w:tblCellMar>
            <w:top w:w="0" w:type="dxa"/>
            <w:left w:w="0" w:type="dxa"/>
            <w:bottom w:w="0" w:type="dxa"/>
            <w:right w:w="0" w:type="dxa"/>
          </w:tblCellMar>
        </w:tblPrEx>
        <w:trPr>
          <w:trHeight w:val="701" w:hRule="atLeast"/>
          <w:jc w:val="center"/>
        </w:trPr>
        <w:tc>
          <w:tcPr>
            <w:tcW w:w="359"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p>
        </w:tc>
        <w:tc>
          <w:tcPr>
            <w:tcW w:w="12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kern w:val="0"/>
                <w:sz w:val="21"/>
                <w:szCs w:val="22"/>
              </w:rPr>
              <w:t>满意度指标</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 xml:space="preserve">服务对象满意度指标 </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群众满意度</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大于90%</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2"/>
              </w:rPr>
            </w:pPr>
            <w:r>
              <w:rPr>
                <w:rFonts w:hint="eastAsia" w:ascii="方正仿宋_GBK" w:hAnsi="方正仿宋_GBK" w:eastAsia="方正仿宋_GBK" w:cs="方正仿宋_GBK"/>
                <w:color w:val="000000"/>
                <w:sz w:val="21"/>
                <w:szCs w:val="22"/>
              </w:rPr>
              <w:t>大于9</w:t>
            </w:r>
            <w:r>
              <w:rPr>
                <w:rFonts w:hint="eastAsia" w:ascii="方正仿宋_GBK" w:hAnsi="方正仿宋_GBK" w:eastAsia="方正仿宋_GBK" w:cs="方正仿宋_GBK"/>
                <w:color w:val="000000"/>
                <w:sz w:val="21"/>
                <w:szCs w:val="22"/>
                <w:lang w:val="en-US" w:eastAsia="zh-CN"/>
              </w:rPr>
              <w:t>8</w:t>
            </w:r>
            <w:r>
              <w:rPr>
                <w:rFonts w:hint="eastAsia" w:ascii="方正仿宋_GBK" w:hAnsi="方正仿宋_GBK" w:eastAsia="方正仿宋_GBK" w:cs="方正仿宋_GBK"/>
                <w:color w:val="000000"/>
                <w:sz w:val="21"/>
                <w:szCs w:val="22"/>
              </w:rPr>
              <w:t>%</w:t>
            </w:r>
          </w:p>
        </w:tc>
      </w:tr>
    </w:tbl>
    <w:p>
      <w:pPr>
        <w:spacing w:line="580" w:lineRule="exact"/>
        <w:ind w:left="630"/>
        <w:rPr>
          <w:rFonts w:ascii="Times New Roman" w:hAnsi="Times New Roman" w:eastAsia="仿宋_GB2312" w:cs="仿宋_GB2312"/>
          <w:sz w:val="32"/>
          <w:szCs w:val="32"/>
        </w:rPr>
      </w:pPr>
    </w:p>
    <w:tbl>
      <w:tblPr>
        <w:tblStyle w:val="14"/>
        <w:tblpPr w:leftFromText="180" w:rightFromText="180" w:vertAnchor="text" w:horzAnchor="page" w:tblpXSpec="center" w:tblpY="423"/>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ascii="Times New Roman" w:hAnsi="Times New Roman" w:eastAsia="方正仿宋_GBK" w:cs="宋体"/>
                <w:b/>
                <w:bCs/>
                <w:color w:val="000000"/>
                <w:kern w:val="0"/>
                <w:sz w:val="21"/>
                <w:szCs w:val="36"/>
                <w:lang w:bidi="ar"/>
              </w:rPr>
              <w:br w:type="textWrapping"/>
            </w:r>
            <w:r>
              <w:rPr>
                <w:rFonts w:hint="eastAsia" w:ascii="Times New Roman" w:hAnsi="Times New Roman" w:cs="宋体"/>
                <w:color w:val="000000"/>
                <w:kern w:val="0"/>
                <w:sz w:val="36"/>
                <w:szCs w:val="36"/>
                <w:lang w:bidi="ar"/>
              </w:rPr>
              <w:t>(202</w:t>
            </w:r>
            <w:r>
              <w:rPr>
                <w:rFonts w:hint="eastAsia" w:ascii="Times New Roman" w:hAnsi="Times New Roman"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安全生产</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排除重大安全隐患，</w:t>
            </w:r>
            <w:r>
              <w:rPr>
                <w:rFonts w:ascii="Times New Roman" w:hAnsi="Times New Roman" w:eastAsia="方正仿宋_GBK" w:cs="宋体"/>
                <w:color w:val="000000"/>
                <w:sz w:val="21"/>
              </w:rPr>
              <w:t>维护群众生命财产安全</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保证辖区内各行业安全生产，提升我镇安全生产监督水平，促进社会稳定</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处理应急</w:t>
            </w:r>
            <w:r>
              <w:rPr>
                <w:rFonts w:ascii="Times New Roman" w:hAnsi="Times New Roman" w:eastAsia="方正仿宋_GBK" w:cs="宋体"/>
                <w:color w:val="000000"/>
                <w:sz w:val="21"/>
                <w:szCs w:val="22"/>
              </w:rPr>
              <w:t>项目次数</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大于20次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大于20次</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安全生产</w:t>
            </w:r>
            <w:r>
              <w:rPr>
                <w:rFonts w:hint="eastAsia" w:ascii="Times New Roman" w:hAnsi="Times New Roman" w:eastAsia="方正仿宋_GBK" w:cs="宋体"/>
                <w:color w:val="000000"/>
                <w:sz w:val="21"/>
                <w:szCs w:val="22"/>
              </w:rPr>
              <w:t>资金</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rPr>
              <w:t>2万元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rPr>
              <w:t>2万元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解决应急</w:t>
            </w:r>
            <w:r>
              <w:rPr>
                <w:rFonts w:ascii="Times New Roman" w:hAnsi="Times New Roman" w:eastAsia="方正仿宋_GBK" w:cs="宋体"/>
                <w:color w:val="000000"/>
                <w:sz w:val="21"/>
                <w:szCs w:val="22"/>
              </w:rPr>
              <w:t>灾害</w:t>
            </w:r>
            <w:r>
              <w:rPr>
                <w:rFonts w:hint="eastAsia" w:ascii="Times New Roman" w:hAnsi="Times New Roman" w:eastAsia="方正仿宋_GBK" w:cs="宋体"/>
                <w:color w:val="000000"/>
                <w:sz w:val="21"/>
                <w:szCs w:val="22"/>
              </w:rPr>
              <w:t>事故</w:t>
            </w:r>
            <w:r>
              <w:rPr>
                <w:rFonts w:ascii="Times New Roman" w:hAnsi="Times New Roman" w:eastAsia="方正仿宋_GBK" w:cs="宋体"/>
                <w:color w:val="000000"/>
                <w:sz w:val="21"/>
                <w:szCs w:val="22"/>
              </w:rPr>
              <w:t>完成率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6</w:t>
            </w:r>
            <w:r>
              <w:rPr>
                <w:rFonts w:hint="eastAsia" w:ascii="Times New Roman" w:hAnsi="Times New Roman" w:eastAsia="方正仿宋_GBK" w:cs="宋体"/>
                <w:color w:val="000000"/>
                <w:sz w:val="21"/>
                <w:szCs w:val="22"/>
              </w:rPr>
              <w:t>%</w:t>
            </w:r>
          </w:p>
        </w:tc>
      </w:tr>
    </w:tbl>
    <w:tbl>
      <w:tblPr>
        <w:tblStyle w:val="14"/>
        <w:tblpPr w:leftFromText="180" w:rightFromText="180" w:vertAnchor="text" w:horzAnchor="page" w:tblpX="1207" w:tblpY="249"/>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ascii="Times New Roman" w:hAnsi="Times New Roman" w:eastAsia="方正仿宋_GBK" w:cs="宋体"/>
                <w:b/>
                <w:bCs/>
                <w:color w:val="000000"/>
                <w:kern w:val="0"/>
                <w:sz w:val="21"/>
                <w:szCs w:val="36"/>
                <w:lang w:bidi="ar"/>
              </w:rPr>
              <w:br w:type="textWrapping"/>
            </w:r>
            <w:r>
              <w:rPr>
                <w:rFonts w:hint="eastAsia" w:ascii="Times New Roman" w:hAnsi="Times New Roman" w:cs="宋体"/>
                <w:color w:val="000000"/>
                <w:kern w:val="0"/>
                <w:sz w:val="36"/>
                <w:szCs w:val="36"/>
                <w:lang w:bidi="ar"/>
              </w:rPr>
              <w:t>(202</w:t>
            </w:r>
            <w:r>
              <w:rPr>
                <w:rFonts w:hint="eastAsia" w:ascii="Times New Roman" w:hAnsi="Times New Roman"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征兵工作</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顺利完成征兵工作</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完成征兵目标，保障征兵工作顺利完成</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按照上级要求完成征兵任务</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征兵费用支出</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lang w:eastAsia="zh-CN"/>
              </w:rPr>
            </w:pPr>
            <w:r>
              <w:rPr>
                <w:rFonts w:hint="eastAsia" w:ascii="Times New Roman" w:hAnsi="Times New Roman" w:eastAsia="方正仿宋_GBK" w:cs="宋体"/>
                <w:color w:val="000000"/>
                <w:sz w:val="21"/>
                <w:szCs w:val="22"/>
                <w:lang w:eastAsia="zh-CN"/>
              </w:rPr>
              <w:t>营造征兵入伍氛围</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7</w:t>
            </w:r>
            <w:r>
              <w:rPr>
                <w:rFonts w:hint="eastAsia" w:ascii="Times New Roman" w:hAnsi="Times New Roman" w:eastAsia="方正仿宋_GBK" w:cs="宋体"/>
                <w:color w:val="000000"/>
                <w:sz w:val="21"/>
                <w:szCs w:val="22"/>
              </w:rPr>
              <w:t>%</w:t>
            </w:r>
          </w:p>
        </w:tc>
      </w:tr>
    </w:tbl>
    <w:p>
      <w:pPr>
        <w:spacing w:line="580" w:lineRule="exact"/>
        <w:rPr>
          <w:rFonts w:ascii="Times New Roman" w:hAnsi="Times New Roman" w:eastAsia="仿宋_GB2312" w:cs="仿宋_GB2312"/>
          <w:sz w:val="32"/>
          <w:szCs w:val="32"/>
        </w:rPr>
      </w:pPr>
    </w:p>
    <w:tbl>
      <w:tblPr>
        <w:tblStyle w:val="14"/>
        <w:tblpPr w:leftFromText="180" w:rightFromText="180" w:vertAnchor="text" w:horzAnchor="page" w:tblpX="1192" w:tblpY="380"/>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ascii="Times New Roman" w:hAnsi="Times New Roman" w:eastAsia="方正仿宋_GBK" w:cs="宋体"/>
                <w:b/>
                <w:bCs/>
                <w:color w:val="000000"/>
                <w:kern w:val="0"/>
                <w:sz w:val="21"/>
                <w:szCs w:val="36"/>
                <w:lang w:bidi="ar"/>
              </w:rPr>
              <w:br w:type="textWrapping"/>
            </w:r>
            <w:r>
              <w:rPr>
                <w:rFonts w:hint="eastAsia" w:ascii="Times New Roman" w:hAnsi="Times New Roman" w:cs="宋体"/>
                <w:color w:val="000000"/>
                <w:kern w:val="0"/>
                <w:sz w:val="36"/>
                <w:szCs w:val="36"/>
                <w:lang w:bidi="ar"/>
              </w:rPr>
              <w:t>(202</w:t>
            </w:r>
            <w:r>
              <w:rPr>
                <w:rFonts w:hint="eastAsia"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纪检工作</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加强纪检监督各项工作</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充分发挥纪检监督履职能力，保证政府工作阳光运行。</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进行纪检案件核实核查处理</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纪检工作经费支出</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lang w:eastAsia="zh-CN"/>
              </w:rPr>
              <w:t>时效</w:t>
            </w:r>
            <w:r>
              <w:rPr>
                <w:rFonts w:hint="eastAsia" w:ascii="Times New Roman" w:hAnsi="Times New Roman" w:eastAsia="方正仿宋_GBK"/>
                <w:color w:val="000000"/>
                <w:sz w:val="21"/>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i w:val="0"/>
                <w:color w:val="000000"/>
                <w:kern w:val="0"/>
                <w:sz w:val="21"/>
                <w:szCs w:val="18"/>
                <w:u w:val="none"/>
                <w:lang w:val="en-US" w:eastAsia="zh-CN" w:bidi="ar"/>
              </w:rPr>
              <w:t xml:space="preserve">完成纪检工作相关工作任务，及时、足额拨付财政资金 </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社会效益指标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w:t>
            </w:r>
          </w:p>
        </w:tc>
      </w:tr>
    </w:tbl>
    <w:p>
      <w:pPr>
        <w:pStyle w:val="2"/>
        <w:rPr>
          <w:rFonts w:ascii="Times New Roman" w:hAnsi="Times New Roman" w:eastAsia="仿宋_GB2312" w:cs="仿宋_GB2312"/>
          <w:sz w:val="32"/>
          <w:szCs w:val="32"/>
        </w:rPr>
      </w:pPr>
    </w:p>
    <w:tbl>
      <w:tblPr>
        <w:tblStyle w:val="14"/>
        <w:tblpPr w:leftFromText="180" w:rightFromText="180" w:vertAnchor="text" w:horzAnchor="page" w:tblpXSpec="center" w:tblpY="423"/>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ascii="Times New Roman" w:hAnsi="Times New Roman" w:eastAsia="方正仿宋_GBK" w:cs="宋体"/>
                <w:b/>
                <w:bCs/>
                <w:color w:val="000000"/>
                <w:kern w:val="0"/>
                <w:sz w:val="21"/>
                <w:szCs w:val="36"/>
                <w:lang w:bidi="ar"/>
              </w:rPr>
              <w:br w:type="textWrapping"/>
            </w:r>
            <w:r>
              <w:rPr>
                <w:rFonts w:hint="eastAsia" w:ascii="Times New Roman" w:hAnsi="Times New Roman" w:cs="宋体"/>
                <w:color w:val="000000"/>
                <w:kern w:val="0"/>
                <w:sz w:val="36"/>
                <w:szCs w:val="36"/>
                <w:lang w:bidi="ar"/>
              </w:rPr>
              <w:t>(202</w:t>
            </w:r>
            <w:r>
              <w:rPr>
                <w:rFonts w:hint="eastAsia"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农村公共服务运行维护</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做好村级道路、人居环境、公共设施等维护维修工作。</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kern w:val="0"/>
                <w:sz w:val="21"/>
                <w:lang w:bidi="ar"/>
              </w:rPr>
              <w:t>做好村级道路、人居环境、公共设施等维护维修工作</w:t>
            </w:r>
            <w:r>
              <w:rPr>
                <w:rFonts w:hint="eastAsia" w:ascii="Times New Roman" w:hAnsi="Times New Roman" w:eastAsia="方正仿宋_GBK" w:cs="宋体"/>
                <w:color w:val="000000"/>
                <w:kern w:val="0"/>
                <w:sz w:val="21"/>
                <w:lang w:eastAsia="zh-CN" w:bidi="ar"/>
              </w:rPr>
              <w:t>，保障农村公共运行维护项目顺利开展</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运维资金运行村别个数</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宋体"/>
                <w:color w:val="000000"/>
                <w:sz w:val="21"/>
                <w:szCs w:val="22"/>
                <w:lang w:val="en-US" w:eastAsia="zh-CN"/>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val="en-US" w:eastAsia="zh-CN"/>
              </w:rPr>
              <w:t>17个</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val="en-US" w:eastAsia="zh-CN"/>
              </w:rPr>
              <w:t>17个</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农村公共服务运行维护费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85</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85</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lang w:eastAsia="zh-CN"/>
              </w:rPr>
              <w:t>时效</w:t>
            </w:r>
            <w:r>
              <w:rPr>
                <w:rFonts w:hint="eastAsia" w:ascii="Times New Roman" w:hAnsi="Times New Roman" w:eastAsia="方正仿宋_GBK"/>
                <w:color w:val="000000"/>
                <w:sz w:val="21"/>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资金拨付及时性</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社会效益指标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w:t>
            </w:r>
          </w:p>
        </w:tc>
      </w:tr>
    </w:tbl>
    <w:tbl>
      <w:tblPr>
        <w:tblStyle w:val="14"/>
        <w:tblpPr w:leftFromText="180" w:rightFromText="180" w:vertAnchor="text" w:horzAnchor="page" w:tblpX="1222" w:tblpY="288"/>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ascii="Times New Roman" w:hAnsi="Times New Roman" w:eastAsia="方正仿宋_GBK" w:cs="宋体"/>
                <w:b/>
                <w:bCs/>
                <w:color w:val="000000"/>
                <w:kern w:val="0"/>
                <w:sz w:val="21"/>
                <w:szCs w:val="36"/>
                <w:lang w:bidi="ar"/>
              </w:rPr>
              <w:br w:type="textWrapping"/>
            </w:r>
            <w:r>
              <w:rPr>
                <w:rFonts w:hint="eastAsia" w:ascii="Times New Roman" w:hAnsi="Times New Roman" w:cs="宋体"/>
                <w:color w:val="000000"/>
                <w:kern w:val="0"/>
                <w:sz w:val="36"/>
                <w:szCs w:val="36"/>
                <w:lang w:bidi="ar"/>
              </w:rPr>
              <w:t>(202</w:t>
            </w:r>
            <w:r>
              <w:rPr>
                <w:rFonts w:hint="eastAsia" w:cs="宋体"/>
                <w:color w:val="000000"/>
                <w:kern w:val="0"/>
                <w:sz w:val="36"/>
                <w:szCs w:val="36"/>
                <w:lang w:val="en-US" w:eastAsia="zh-CN" w:bidi="ar"/>
              </w:rPr>
              <w:t>2</w:t>
            </w:r>
            <w:r>
              <w:rPr>
                <w:rFonts w:hint="eastAsia" w:ascii="Times New Roman" w:hAnsi="Times New Roman" w:cs="宋体"/>
                <w:color w:val="000000"/>
                <w:kern w:val="0"/>
                <w:sz w:val="36"/>
                <w:szCs w:val="36"/>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村级工作经费</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lang w:val="en-US" w:eastAsia="zh-CN"/>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209"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宋体"/>
                <w:color w:val="000000"/>
                <w:sz w:val="21"/>
                <w:lang w:val="en-US"/>
              </w:rPr>
            </w:pPr>
            <w:r>
              <w:rPr>
                <w:rFonts w:hint="default" w:ascii="Times New Roman" w:hAnsi="Times New Roman" w:eastAsia="方正仿宋_GBK" w:cs="宋体"/>
                <w:color w:val="000000"/>
                <w:sz w:val="21"/>
                <w:lang w:val="en-US"/>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eastAsia="方正仿宋_GBK" w:cs="宋体"/>
                <w:color w:val="000000"/>
                <w:sz w:val="21"/>
                <w:lang w:eastAsia="zh-CN"/>
              </w:rPr>
              <w:t>保障村级办公有序开展</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Times New Roman" w:hAnsi="Times New Roman" w:eastAsia="方正仿宋_GBK" w:cs="宋体"/>
                <w:color w:val="000000"/>
                <w:sz w:val="21"/>
                <w:lang w:eastAsia="zh-CN"/>
              </w:rPr>
            </w:pPr>
            <w:r>
              <w:rPr>
                <w:rFonts w:hint="eastAsia" w:eastAsia="方正仿宋_GBK" w:cs="宋体"/>
                <w:color w:val="000000"/>
                <w:kern w:val="0"/>
                <w:sz w:val="21"/>
                <w:lang w:eastAsia="zh-CN" w:bidi="ar"/>
              </w:rPr>
              <w:t>按时足额发放村级工作经费，保障村级工作有序运转</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eastAsia="方正仿宋_GBK" w:cs="宋体"/>
                <w:i w:val="0"/>
                <w:color w:val="000000"/>
                <w:kern w:val="2"/>
                <w:sz w:val="21"/>
                <w:szCs w:val="18"/>
                <w:u w:val="none"/>
                <w:lang w:val="en-US" w:eastAsia="zh-CN" w:bidi="ar-SA"/>
              </w:rPr>
              <w:t>每月拨付工作经费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lang w:val="en-US" w:eastAsia="zh-CN"/>
              </w:rPr>
            </w:pPr>
            <w:r>
              <w:rPr>
                <w:rFonts w:hint="eastAsia" w:eastAsia="方正仿宋_GBK" w:cs="宋体"/>
                <w:color w:val="000000"/>
                <w:sz w:val="21"/>
                <w:szCs w:val="22"/>
                <w:lang w:eastAsia="zh-CN"/>
              </w:rPr>
              <w:t>每月拨付一次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lang w:eastAsia="zh-CN"/>
              </w:rPr>
            </w:pPr>
            <w:r>
              <w:rPr>
                <w:rFonts w:hint="eastAsia" w:eastAsia="方正仿宋_GBK" w:cs="宋体"/>
                <w:color w:val="000000"/>
                <w:sz w:val="21"/>
                <w:szCs w:val="22"/>
                <w:lang w:eastAsia="zh-CN"/>
              </w:rPr>
              <w:t>每月拨付一次</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村级工作</w:t>
            </w:r>
            <w:r>
              <w:rPr>
                <w:rFonts w:hint="eastAsia" w:ascii="Times New Roman" w:hAnsi="Times New Roman" w:eastAsia="方正仿宋_GBK" w:cs="宋体"/>
                <w:color w:val="000000"/>
                <w:sz w:val="21"/>
                <w:szCs w:val="22"/>
                <w:lang w:eastAsia="zh-CN"/>
              </w:rPr>
              <w:t>经费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eastAsia="方正仿宋_GBK" w:cs="宋体"/>
                <w:color w:val="000000"/>
                <w:sz w:val="21"/>
                <w:szCs w:val="22"/>
                <w:lang w:val="en-US" w:eastAsia="zh-CN"/>
              </w:rPr>
              <w:t>09.2</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eastAsia="方正仿宋_GBK" w:cs="宋体"/>
                <w:color w:val="000000"/>
                <w:sz w:val="21"/>
                <w:szCs w:val="22"/>
                <w:lang w:val="en-US" w:eastAsia="zh-CN"/>
              </w:rPr>
              <w:t>09.2</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lang w:eastAsia="zh-CN"/>
              </w:rPr>
              <w:t>时效</w:t>
            </w:r>
            <w:r>
              <w:rPr>
                <w:rFonts w:hint="eastAsia" w:ascii="Times New Roman" w:hAnsi="Times New Roman" w:eastAsia="方正仿宋_GBK"/>
                <w:color w:val="000000"/>
                <w:sz w:val="21"/>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资金拨付及时性</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社会效益指标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eastAsia="方正仿宋_GBK" w:cs="宋体"/>
                <w:i w:val="0"/>
                <w:color w:val="000000"/>
                <w:kern w:val="2"/>
                <w:sz w:val="21"/>
                <w:szCs w:val="18"/>
                <w:u w:val="none"/>
                <w:lang w:val="en-US" w:eastAsia="zh-CN" w:bidi="ar-SA"/>
              </w:rPr>
              <w:t>保障村级办公正常运转</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6</w:t>
            </w:r>
            <w:r>
              <w:rPr>
                <w:rFonts w:hint="eastAsia" w:ascii="Times New Roman" w:hAnsi="Times New Roman" w:eastAsia="方正仿宋_GBK" w:cs="宋体"/>
                <w:color w:val="000000"/>
                <w:sz w:val="21"/>
                <w:szCs w:val="22"/>
              </w:rPr>
              <w:t>%</w:t>
            </w:r>
          </w:p>
        </w:tc>
      </w:tr>
    </w:tbl>
    <w:tbl>
      <w:tblPr>
        <w:tblStyle w:val="14"/>
        <w:tblpPr w:leftFromText="180" w:rightFromText="180" w:vertAnchor="text" w:horzAnchor="page" w:tblpX="1327" w:tblpY="417"/>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hint="eastAsia" w:ascii="方正仿宋_GBK" w:hAnsi="方正仿宋_GBK" w:eastAsia="方正仿宋_GBK" w:cs="方正仿宋_GBK"/>
                <w:b/>
                <w:bCs/>
                <w:color w:val="000000"/>
                <w:kern w:val="0"/>
                <w:sz w:val="21"/>
                <w:szCs w:val="21"/>
                <w:lang w:bidi="ar"/>
              </w:rPr>
              <w:br w:type="textWrapping"/>
            </w:r>
            <w:r>
              <w:rPr>
                <w:rFonts w:hint="eastAsia" w:ascii="方正仿宋_GBK" w:hAnsi="方正仿宋_GBK" w:eastAsia="方正仿宋_GBK" w:cs="方正仿宋_GBK"/>
                <w:color w:val="000000"/>
                <w:kern w:val="0"/>
                <w:sz w:val="21"/>
                <w:szCs w:val="21"/>
                <w:lang w:bidi="ar"/>
              </w:rPr>
              <w:t>(202</w:t>
            </w:r>
            <w:r>
              <w:rPr>
                <w:rFonts w:hint="eastAsia" w:ascii="方正仿宋_GBK" w:hAnsi="方正仿宋_GBK" w:eastAsia="方正仿宋_GBK" w:cs="方正仿宋_GBK"/>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信访维稳工作</w:t>
            </w:r>
            <w:r>
              <w:rPr>
                <w:rFonts w:hint="eastAsia" w:ascii="方正仿宋_GBK" w:hAnsi="方正仿宋_GBK" w:eastAsia="方正仿宋_GBK" w:cs="方正仿宋_GBK"/>
                <w:color w:val="000000"/>
                <w:sz w:val="21"/>
                <w:szCs w:val="21"/>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预算执行情况(万元)</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预算数:</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执行数:</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其中-财政拨款:</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8万元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其中-财政拨款:</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其它资金:</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color w:val="000000"/>
                <w:sz w:val="21"/>
                <w:szCs w:val="21"/>
                <w:lang w:val="en-US"/>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其它资金:</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做好202</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lang w:eastAsia="zh-CN"/>
              </w:rPr>
              <w:t>年信访维稳工作</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bidi="ar"/>
              </w:rPr>
              <w:t>做好202</w:t>
            </w:r>
            <w:r>
              <w:rPr>
                <w:rFonts w:hint="eastAsia" w:ascii="方正仿宋_GBK" w:hAnsi="方正仿宋_GBK" w:eastAsia="方正仿宋_GBK" w:cs="方正仿宋_GBK"/>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bidi="ar"/>
              </w:rPr>
              <w:t>年</w:t>
            </w:r>
            <w:r>
              <w:rPr>
                <w:rFonts w:hint="eastAsia" w:ascii="方正仿宋_GBK" w:hAnsi="方正仿宋_GBK" w:eastAsia="方正仿宋_GBK" w:cs="方正仿宋_GBK"/>
                <w:color w:val="000000"/>
                <w:kern w:val="0"/>
                <w:sz w:val="21"/>
                <w:szCs w:val="21"/>
                <w:lang w:eastAsia="zh-CN" w:bidi="ar"/>
              </w:rPr>
              <w:t>信访维稳</w:t>
            </w:r>
            <w:r>
              <w:rPr>
                <w:rFonts w:hint="eastAsia" w:ascii="方正仿宋_GBK" w:hAnsi="方正仿宋_GBK" w:eastAsia="方正仿宋_GBK" w:cs="方正仿宋_GBK"/>
                <w:color w:val="000000"/>
                <w:kern w:val="0"/>
                <w:sz w:val="21"/>
                <w:szCs w:val="21"/>
                <w:lang w:bidi="ar"/>
              </w:rPr>
              <w:t>工作</w:t>
            </w:r>
            <w:r>
              <w:rPr>
                <w:rFonts w:hint="eastAsia" w:ascii="方正仿宋_GBK" w:hAnsi="方正仿宋_GBK" w:eastAsia="方正仿宋_GBK" w:cs="方正仿宋_GBK"/>
                <w:color w:val="000000"/>
                <w:kern w:val="0"/>
                <w:sz w:val="21"/>
                <w:szCs w:val="21"/>
                <w:lang w:eastAsia="zh-CN" w:bidi="ar"/>
              </w:rPr>
              <w:t>，保障信访维稳工作有序进行</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预期指标值(包含数字及文字描述)</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实际完成指标值(包含数字及文字描述)</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color w:val="000000"/>
                <w:sz w:val="21"/>
                <w:szCs w:val="21"/>
                <w:lang w:val="en-US" w:eastAsia="zh-CN"/>
              </w:rPr>
              <w:t>完成</w:t>
            </w:r>
            <w:r>
              <w:rPr>
                <w:rFonts w:hint="eastAsia" w:ascii="方正仿宋_GBK" w:hAnsi="方正仿宋_GBK" w:eastAsia="方正仿宋_GBK" w:cs="方正仿宋_GBK"/>
                <w:color w:val="000000"/>
                <w:sz w:val="21"/>
                <w:szCs w:val="21"/>
                <w:lang w:eastAsia="zh-CN"/>
              </w:rPr>
              <w:t>202</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lang w:eastAsia="zh-CN"/>
              </w:rPr>
              <w:t>年信访维稳工作</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完成100%</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信访维稳工作经费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不超过</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不超过</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时效</w:t>
            </w:r>
            <w:r>
              <w:rPr>
                <w:rFonts w:hint="eastAsia" w:ascii="方正仿宋_GBK" w:hAnsi="方正仿宋_GBK" w:eastAsia="方正仿宋_GBK" w:cs="方正仿宋_GBK"/>
                <w:color w:val="000000"/>
                <w:sz w:val="21"/>
                <w:szCs w:val="21"/>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color w:val="000000"/>
                <w:sz w:val="21"/>
                <w:szCs w:val="21"/>
                <w:lang w:val="en-US" w:eastAsia="zh-CN"/>
              </w:rPr>
              <w:t>完成信访维稳工作任务，及时拨付资金</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社会效益指标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color w:val="000000"/>
                <w:sz w:val="21"/>
                <w:szCs w:val="21"/>
                <w:lang w:val="en-US" w:eastAsia="zh-CN"/>
              </w:rPr>
              <w:t>维护社会稳定</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大于9</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w:t>
            </w:r>
          </w:p>
        </w:tc>
      </w:tr>
    </w:tbl>
    <w:p>
      <w:pPr>
        <w:pStyle w:val="2"/>
        <w:rPr>
          <w:rFonts w:ascii="Times New Roman" w:hAnsi="Times New Roman" w:eastAsia="仿宋_GB2312" w:cs="仿宋_GB2312"/>
          <w:sz w:val="32"/>
          <w:szCs w:val="32"/>
        </w:rPr>
      </w:pPr>
    </w:p>
    <w:tbl>
      <w:tblPr>
        <w:tblStyle w:val="14"/>
        <w:tblpPr w:leftFromText="180" w:rightFromText="180" w:vertAnchor="text" w:horzAnchor="page" w:tblpXSpec="center" w:tblpY="423"/>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小标宋_GBK" w:hAnsi="方正小标宋_GBK" w:eastAsia="方正小标宋_GBK" w:cs="方正小标宋_GBK"/>
                <w:b w:val="0"/>
                <w:bCs w:val="0"/>
                <w:color w:val="000000"/>
                <w:kern w:val="0"/>
                <w:sz w:val="44"/>
                <w:szCs w:val="44"/>
                <w:lang w:bidi="ar"/>
              </w:rPr>
              <w:t>项目绩效目标完成情况表</w:t>
            </w:r>
            <w:r>
              <w:rPr>
                <w:rFonts w:hint="eastAsia" w:ascii="方正仿宋_GBK" w:hAnsi="方正仿宋_GBK" w:eastAsia="方正仿宋_GBK" w:cs="方正仿宋_GBK"/>
                <w:b/>
                <w:bCs/>
                <w:color w:val="000000"/>
                <w:kern w:val="0"/>
                <w:sz w:val="21"/>
                <w:szCs w:val="21"/>
                <w:lang w:bidi="ar"/>
              </w:rPr>
              <w:br w:type="textWrapping"/>
            </w:r>
            <w:r>
              <w:rPr>
                <w:rFonts w:hint="eastAsia" w:ascii="方正仿宋_GBK" w:hAnsi="方正仿宋_GBK" w:eastAsia="方正仿宋_GBK" w:cs="方正仿宋_GBK"/>
                <w:color w:val="000000"/>
                <w:kern w:val="0"/>
                <w:sz w:val="21"/>
                <w:szCs w:val="21"/>
                <w:lang w:bidi="ar"/>
              </w:rPr>
              <w:t>(202</w:t>
            </w:r>
            <w:r>
              <w:rPr>
                <w:rFonts w:hint="eastAsia" w:ascii="方正仿宋_GBK" w:hAnsi="方正仿宋_GBK" w:eastAsia="方正仿宋_GBK" w:cs="方正仿宋_GBK"/>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bidi="ar"/>
              </w:rPr>
              <w:t>年度)</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素质提升工程学杂费</w:t>
            </w:r>
            <w:r>
              <w:rPr>
                <w:rFonts w:hint="eastAsia" w:ascii="方正仿宋_GBK" w:hAnsi="方正仿宋_GBK" w:eastAsia="方正仿宋_GBK" w:cs="方正仿宋_GBK"/>
                <w:color w:val="000000"/>
                <w:sz w:val="21"/>
                <w:szCs w:val="21"/>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预算执行情况(万元)</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预算数:</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3.12</w:t>
            </w:r>
            <w:r>
              <w:rPr>
                <w:rFonts w:hint="eastAsia" w:ascii="方正仿宋_GBK" w:hAnsi="方正仿宋_GBK" w:eastAsia="方正仿宋_GBK" w:cs="方正仿宋_GBK"/>
                <w:color w:val="000000"/>
                <w:sz w:val="21"/>
                <w:szCs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执行数:</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3.12</w:t>
            </w:r>
            <w:r>
              <w:rPr>
                <w:rFonts w:hint="eastAsia" w:ascii="方正仿宋_GBK" w:hAnsi="方正仿宋_GBK" w:eastAsia="方正仿宋_GBK" w:cs="方正仿宋_GBK"/>
                <w:color w:val="000000"/>
                <w:sz w:val="21"/>
                <w:szCs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其中-财政拨款:</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3.12</w:t>
            </w:r>
            <w:r>
              <w:rPr>
                <w:rFonts w:hint="eastAsia" w:ascii="方正仿宋_GBK" w:hAnsi="方正仿宋_GBK" w:eastAsia="方正仿宋_GBK" w:cs="方正仿宋_GBK"/>
                <w:color w:val="000000"/>
                <w:sz w:val="21"/>
                <w:szCs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其中-财政拨款:</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3.12</w:t>
            </w:r>
            <w:r>
              <w:rPr>
                <w:rFonts w:hint="eastAsia" w:ascii="方正仿宋_GBK" w:hAnsi="方正仿宋_GBK" w:eastAsia="方正仿宋_GBK" w:cs="方正仿宋_GBK"/>
                <w:color w:val="000000"/>
                <w:sz w:val="21"/>
                <w:szCs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其它资金:</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color w:val="000000"/>
                <w:sz w:val="21"/>
                <w:szCs w:val="21"/>
                <w:lang w:val="en-US"/>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其它资金:</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实际完成目标</w:t>
            </w:r>
          </w:p>
        </w:tc>
      </w:tr>
      <w:tr>
        <w:tblPrEx>
          <w:tblCellMar>
            <w:top w:w="0" w:type="dxa"/>
            <w:left w:w="0" w:type="dxa"/>
            <w:bottom w:w="0" w:type="dxa"/>
            <w:right w:w="0" w:type="dxa"/>
          </w:tblCellMar>
        </w:tblPrEx>
        <w:trPr>
          <w:trHeight w:val="90"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color w:val="000000"/>
                <w:sz w:val="21"/>
                <w:szCs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完成202</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lang w:eastAsia="zh-CN"/>
              </w:rPr>
              <w:t>年素质提升工程项目</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保障202</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lang w:eastAsia="zh-CN"/>
              </w:rPr>
              <w:t>年素质提升工程有序开展</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预期指标值(包含数字及文字描述)</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实际完成指标值(包含数字及文字描述)</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color w:val="000000"/>
                <w:sz w:val="21"/>
                <w:szCs w:val="21"/>
                <w:lang w:val="en-US" w:eastAsia="zh-CN"/>
              </w:rPr>
              <w:t>报销素质提升工程项目经费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拨付素质提升工程项目经费</w:t>
            </w:r>
            <w:r>
              <w:rPr>
                <w:rFonts w:hint="eastAsia" w:ascii="方正仿宋_GBK" w:hAnsi="方正仿宋_GBK" w:eastAsia="方正仿宋_GBK" w:cs="方正仿宋_GBK"/>
                <w:color w:val="000000"/>
                <w:sz w:val="21"/>
                <w:szCs w:val="21"/>
                <w:lang w:eastAsia="zh-CN"/>
              </w:rPr>
              <w:t>一次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拨付素质提升工程项目经费</w:t>
            </w:r>
            <w:r>
              <w:rPr>
                <w:rFonts w:hint="eastAsia" w:ascii="方正仿宋_GBK" w:hAnsi="方正仿宋_GBK" w:eastAsia="方正仿宋_GBK" w:cs="方正仿宋_GBK"/>
                <w:color w:val="000000"/>
                <w:sz w:val="21"/>
                <w:szCs w:val="21"/>
                <w:lang w:eastAsia="zh-CN"/>
              </w:rPr>
              <w:t>一次</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项目完成指标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素质提升工程项目经费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不超过</w:t>
            </w:r>
            <w:r>
              <w:rPr>
                <w:rFonts w:hint="eastAsia" w:ascii="方正仿宋_GBK" w:hAnsi="方正仿宋_GBK" w:eastAsia="方正仿宋_GBK" w:cs="方正仿宋_GBK"/>
                <w:color w:val="000000"/>
                <w:sz w:val="21"/>
                <w:szCs w:val="21"/>
                <w:lang w:val="en-US" w:eastAsia="zh-CN"/>
              </w:rPr>
              <w:t>3.12</w:t>
            </w:r>
            <w:r>
              <w:rPr>
                <w:rFonts w:hint="eastAsia" w:ascii="方正仿宋_GBK" w:hAnsi="方正仿宋_GBK" w:eastAsia="方正仿宋_GBK" w:cs="方正仿宋_GBK"/>
                <w:color w:val="000000"/>
                <w:sz w:val="21"/>
                <w:szCs w:val="21"/>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不超过</w:t>
            </w:r>
            <w:r>
              <w:rPr>
                <w:rFonts w:hint="eastAsia" w:ascii="方正仿宋_GBK" w:hAnsi="方正仿宋_GBK" w:eastAsia="方正仿宋_GBK" w:cs="方正仿宋_GBK"/>
                <w:color w:val="000000"/>
                <w:sz w:val="21"/>
                <w:szCs w:val="21"/>
                <w:lang w:val="en-US" w:eastAsia="zh-CN"/>
              </w:rPr>
              <w:t>3.12</w:t>
            </w:r>
            <w:r>
              <w:rPr>
                <w:rFonts w:hint="eastAsia" w:ascii="方正仿宋_GBK" w:hAnsi="方正仿宋_GBK" w:eastAsia="方正仿宋_GBK" w:cs="方正仿宋_GBK"/>
                <w:color w:val="000000"/>
                <w:sz w:val="21"/>
                <w:szCs w:val="21"/>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时效</w:t>
            </w:r>
            <w:r>
              <w:rPr>
                <w:rFonts w:hint="eastAsia" w:ascii="方正仿宋_GBK" w:hAnsi="方正仿宋_GBK" w:eastAsia="方正仿宋_GBK" w:cs="方正仿宋_GBK"/>
                <w:color w:val="000000"/>
                <w:sz w:val="21"/>
                <w:szCs w:val="21"/>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color w:val="000000"/>
                <w:sz w:val="21"/>
                <w:szCs w:val="21"/>
                <w:lang w:val="en-US" w:eastAsia="zh-CN"/>
              </w:rPr>
              <w:t>及时拨付相关经费</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社会效益指标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color w:val="000000"/>
                <w:sz w:val="21"/>
                <w:szCs w:val="21"/>
                <w:lang w:val="en-US" w:eastAsia="zh-CN"/>
              </w:rPr>
              <w:t>促进我镇干部职工素质水平</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大于9</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大于9</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w:t>
            </w:r>
          </w:p>
        </w:tc>
      </w:tr>
    </w:tbl>
    <w:p>
      <w:pPr>
        <w:spacing w:line="580" w:lineRule="exact"/>
        <w:ind w:firstLine="662" w:firstLineChars="200"/>
        <w:rPr>
          <w:rFonts w:hint="eastAsia" w:ascii="方正楷体_GBK" w:hAnsi="方正楷体_GBK" w:eastAsia="方正楷体_GBK" w:cs="方正楷体_GBK"/>
          <w:b/>
          <w:bCs/>
          <w:sz w:val="33"/>
          <w:szCs w:val="32"/>
        </w:rPr>
      </w:pPr>
    </w:p>
    <w:p>
      <w:pPr>
        <w:spacing w:line="580" w:lineRule="exact"/>
        <w:ind w:firstLine="662" w:firstLineChars="200"/>
        <w:rPr>
          <w:rFonts w:hint="eastAsia" w:ascii="方正楷体_GBK" w:hAnsi="方正楷体_GBK" w:eastAsia="方正楷体_GBK" w:cs="方正楷体_GBK"/>
          <w:b/>
          <w:bCs/>
          <w:sz w:val="33"/>
          <w:szCs w:val="32"/>
        </w:rPr>
      </w:pPr>
      <w:r>
        <w:rPr>
          <w:rFonts w:hint="eastAsia" w:ascii="方正楷体_GBK" w:hAnsi="方正楷体_GBK" w:eastAsia="方正楷体_GBK" w:cs="方正楷体_GBK"/>
          <w:b/>
          <w:bCs/>
          <w:sz w:val="33"/>
          <w:szCs w:val="32"/>
        </w:rPr>
        <w:t>2.部门绩效评价结果</w:t>
      </w:r>
    </w:p>
    <w:p>
      <w:pPr>
        <w:spacing w:line="580" w:lineRule="exact"/>
        <w:ind w:firstLine="660" w:firstLineChars="200"/>
        <w:rPr>
          <w:rFonts w:hint="eastAsia" w:ascii="Times New Roman" w:hAnsi="Times New Roman" w:eastAsia="方正仿宋_GBK" w:cs="仿宋"/>
          <w:color w:val="000000"/>
          <w:kern w:val="0"/>
          <w:sz w:val="33"/>
          <w:szCs w:val="32"/>
          <w:lang w:val="en-US" w:eastAsia="zh-CN" w:bidi="ar-SA"/>
        </w:rPr>
      </w:pPr>
      <w:r>
        <w:rPr>
          <w:rFonts w:hint="eastAsia" w:ascii="Times New Roman" w:hAnsi="Times New Roman" w:eastAsia="方正仿宋_GBK" w:cs="仿宋"/>
          <w:color w:val="000000"/>
          <w:kern w:val="0"/>
          <w:sz w:val="33"/>
          <w:szCs w:val="32"/>
          <w:lang w:val="en-US" w:eastAsia="zh-CN" w:bidi="ar-SA"/>
        </w:rPr>
        <w:t>本部门按要求对2022年部门整体支出绩效评价情况开展自评，《鼎屏镇2022年部门整体支出绩效评价报告》见附件（附件1）。</w:t>
      </w:r>
    </w:p>
    <w:p>
      <w:pPr>
        <w:spacing w:line="580" w:lineRule="exact"/>
        <w:ind w:firstLine="660" w:firstLineChars="200"/>
        <w:rPr>
          <w:rFonts w:hint="eastAsia" w:ascii="Times New Roman" w:hAnsi="Times New Roman" w:eastAsia="方正仿宋_GBK" w:cs="仿宋"/>
          <w:color w:val="000000"/>
          <w:kern w:val="0"/>
          <w:sz w:val="33"/>
          <w:szCs w:val="32"/>
          <w:lang w:val="en-US" w:eastAsia="zh-CN" w:bidi="ar-SA"/>
        </w:rPr>
      </w:pPr>
      <w:r>
        <w:rPr>
          <w:rFonts w:hint="eastAsia" w:ascii="Times New Roman" w:hAnsi="Times New Roman" w:eastAsia="方正仿宋_GBK" w:cs="仿宋"/>
          <w:color w:val="000000"/>
          <w:kern w:val="0"/>
          <w:sz w:val="33"/>
          <w:szCs w:val="32"/>
          <w:lang w:val="en-US" w:eastAsia="zh-CN" w:bidi="ar-SA"/>
        </w:rPr>
        <w:t>本部门自行组织对乡镇场镇维护工作、人大代表工作、服务群众专项工作、老龄工作、安全生产工作、征兵工作、纪检工作、农村公共服务运行维护、村级办公运行、信访维稳工作、素质提升工程项目开展了绩效评价，《乡镇场镇维护工作项目2022年绩效评价报告》《人大代表工作项目2022年绩效评价报告》《服务群众专项工作项目2022年绩效评价报告》《老龄工作项目2022年绩效评价报告》《安全生产工作项目2022年绩效评价报告》《征兵工作项目2022年绩效评价报告》《纪检工作项目2022年绩效评价报告》《农村公共服务运行维护项目2022年绩效评价报告》《村级办公运行项目2022年绩效评价报告》《信访维稳工作项目2022年绩效评价报告》《素质提升工程项目2022年绩效评价报告》见附件（附件2）。</w:t>
      </w:r>
    </w:p>
    <w:p>
      <w:pPr>
        <w:spacing w:line="580" w:lineRule="exact"/>
        <w:rPr>
          <w:rFonts w:hint="eastAsia" w:ascii="Times New Roman" w:hAnsi="Times New Roman" w:eastAsia="方正仿宋_GBK" w:cs="仿宋"/>
          <w:color w:val="000000"/>
          <w:kern w:val="0"/>
          <w:sz w:val="33"/>
          <w:szCs w:val="32"/>
          <w:lang w:val="en-US" w:eastAsia="zh-CN" w:bidi="ar-SA"/>
        </w:rPr>
      </w:pPr>
      <w:r>
        <w:rPr>
          <w:rFonts w:hint="eastAsia" w:ascii="Times New Roman" w:hAnsi="Times New Roman" w:eastAsia="方正仿宋_GBK" w:cs="仿宋"/>
          <w:color w:val="000000"/>
          <w:kern w:val="0"/>
          <w:sz w:val="33"/>
          <w:szCs w:val="32"/>
          <w:lang w:val="en-US" w:eastAsia="zh-CN" w:bidi="ar-SA"/>
        </w:rPr>
        <w:t xml:space="preserve">    本部门按要求对各预算项目开展绩效自评，《部门预算项目支出绩效自评表（2022年度）》（附件3）。</w:t>
      </w:r>
    </w:p>
    <w:p>
      <w:pPr>
        <w:numPr>
          <w:ilvl w:val="0"/>
          <w:numId w:val="0"/>
        </w:numPr>
        <w:spacing w:line="600" w:lineRule="exact"/>
        <w:jc w:val="center"/>
        <w:outlineLvl w:val="9"/>
        <w:rPr>
          <w:rFonts w:hint="eastAsia" w:ascii="Times New Roman" w:hAnsi="Times New Roman" w:eastAsia="方正仿宋_GBK" w:cs="仿宋"/>
          <w:color w:val="000000"/>
          <w:kern w:val="0"/>
          <w:sz w:val="33"/>
          <w:szCs w:val="32"/>
          <w:lang w:val="en-US" w:eastAsia="zh-CN" w:bidi="ar-SA"/>
        </w:rPr>
      </w:pPr>
      <w:bookmarkStart w:id="98" w:name="_Toc15377225"/>
      <w:bookmarkStart w:id="99" w:name="_Toc15396613"/>
    </w:p>
    <w:p>
      <w:pPr>
        <w:numPr>
          <w:ilvl w:val="0"/>
          <w:numId w:val="0"/>
        </w:numPr>
        <w:spacing w:line="600" w:lineRule="exact"/>
        <w:jc w:val="center"/>
        <w:outlineLvl w:val="9"/>
        <w:rPr>
          <w:rFonts w:hint="eastAsia" w:ascii="方正小标宋_GBK" w:hAnsi="方正小标宋_GBK" w:eastAsia="方正小标宋_GBK" w:cs="方正小标宋_GBK"/>
          <w:color w:val="000000"/>
          <w:sz w:val="44"/>
          <w:szCs w:val="44"/>
          <w:lang w:val="en-US" w:eastAsia="zh-CN"/>
        </w:rPr>
      </w:pPr>
    </w:p>
    <w:p>
      <w:pPr>
        <w:numPr>
          <w:ilvl w:val="0"/>
          <w:numId w:val="0"/>
        </w:numPr>
        <w:spacing w:line="600" w:lineRule="exact"/>
        <w:jc w:val="both"/>
        <w:outlineLvl w:val="9"/>
        <w:rPr>
          <w:rFonts w:hint="eastAsia" w:ascii="方正小标宋_GBK" w:hAnsi="方正小标宋_GBK" w:eastAsia="方正小标宋_GBK" w:cs="方正小标宋_GBK"/>
          <w:color w:val="000000"/>
          <w:sz w:val="44"/>
          <w:szCs w:val="44"/>
          <w:lang w:val="en-US" w:eastAsia="zh-CN"/>
        </w:rPr>
      </w:pPr>
    </w:p>
    <w:p>
      <w:pPr>
        <w:pStyle w:val="2"/>
        <w:rPr>
          <w:rFonts w:hint="eastAsia"/>
          <w:lang w:val="en-US" w:eastAsia="zh-CN"/>
        </w:rPr>
      </w:pPr>
    </w:p>
    <w:p>
      <w:pPr>
        <w:numPr>
          <w:ilvl w:val="0"/>
          <w:numId w:val="0"/>
        </w:numPr>
        <w:spacing w:line="600" w:lineRule="exact"/>
        <w:jc w:val="center"/>
        <w:outlineLvl w:val="0"/>
        <w:rPr>
          <w:rStyle w:val="23"/>
          <w:rFonts w:hint="eastAsia" w:ascii="方正小标宋_GBK" w:hAnsi="方正小标宋_GBK" w:eastAsia="方正小标宋_GBK" w:cs="方正小标宋_GBK"/>
          <w:b w:val="0"/>
        </w:rPr>
      </w:pPr>
      <w:bookmarkStart w:id="100" w:name="_Toc11747"/>
      <w:r>
        <w:rPr>
          <w:rFonts w:hint="eastAsia" w:ascii="方正小标宋_GBK" w:hAnsi="方正小标宋_GBK" w:eastAsia="方正小标宋_GBK" w:cs="方正小标宋_GBK"/>
          <w:color w:val="000000"/>
          <w:sz w:val="44"/>
          <w:szCs w:val="44"/>
          <w:lang w:val="en-US" w:eastAsia="zh-CN"/>
        </w:rPr>
        <w:t xml:space="preserve">第三部分 </w:t>
      </w:r>
      <w:r>
        <w:rPr>
          <w:rFonts w:hint="eastAsia" w:ascii="方正小标宋_GBK" w:hAnsi="方正小标宋_GBK" w:eastAsia="方正小标宋_GBK" w:cs="方正小标宋_GBK"/>
          <w:color w:val="000000"/>
          <w:sz w:val="44"/>
          <w:szCs w:val="44"/>
        </w:rPr>
        <w:t>名</w:t>
      </w:r>
      <w:r>
        <w:rPr>
          <w:rStyle w:val="23"/>
          <w:rFonts w:hint="eastAsia" w:ascii="方正小标宋_GBK" w:hAnsi="方正小标宋_GBK" w:eastAsia="方正小标宋_GBK" w:cs="方正小标宋_GBK"/>
          <w:b w:val="0"/>
        </w:rPr>
        <w:t>词解释</w:t>
      </w:r>
      <w:bookmarkEnd w:id="98"/>
      <w:bookmarkEnd w:id="99"/>
      <w:bookmarkEnd w:id="100"/>
    </w:p>
    <w:p>
      <w:pPr>
        <w:spacing w:line="600" w:lineRule="exact"/>
        <w:jc w:val="left"/>
        <w:rPr>
          <w:rFonts w:ascii="宋体"/>
          <w:b/>
          <w:color w:val="000000"/>
          <w:sz w:val="44"/>
          <w:szCs w:val="44"/>
        </w:rPr>
      </w:pP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1.</w:t>
      </w:r>
      <w:r>
        <w:rPr>
          <w:rFonts w:hint="eastAsia" w:ascii="Times New Roman" w:hAnsi="Times New Roman" w:eastAsia="方正仿宋_GBK"/>
          <w:sz w:val="33"/>
          <w:szCs w:val="32"/>
        </w:rPr>
        <w:t>财政拨款收入：指单位从同级财政部门取得的财政预算资金。</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2.</w:t>
      </w:r>
      <w:r>
        <w:rPr>
          <w:rFonts w:hint="eastAsia" w:ascii="Times New Roman" w:hAnsi="Times New Roman" w:eastAsia="方正仿宋_GBK"/>
          <w:sz w:val="33"/>
          <w:szCs w:val="32"/>
        </w:rPr>
        <w:t>事业收入：指事业单位开展专业业务活动及辅助活动取得的收入。</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3.</w:t>
      </w:r>
      <w:r>
        <w:rPr>
          <w:rFonts w:hint="eastAsia" w:ascii="Times New Roman" w:hAnsi="Times New Roman" w:eastAsia="方正仿宋_GBK"/>
          <w:sz w:val="33"/>
          <w:szCs w:val="32"/>
        </w:rPr>
        <w:t>经营收入：指事业单位在专业业务活动及其辅助活动之外开展非独立核算经营活动取得的收入。</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4.</w:t>
      </w:r>
      <w:r>
        <w:rPr>
          <w:rFonts w:hint="eastAsia" w:ascii="Times New Roman" w:hAnsi="Times New Roman" w:eastAsia="方正仿宋_GBK"/>
          <w:sz w:val="33"/>
          <w:szCs w:val="32"/>
        </w:rPr>
        <w:t>其他收入：指单位取得的除上述收入以外的各项收入。</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5.</w:t>
      </w:r>
      <w:r>
        <w:rPr>
          <w:rFonts w:hint="eastAsia" w:ascii="Times New Roman" w:hAnsi="Times New Roman" w:eastAsia="方正仿宋_GBK"/>
          <w:sz w:val="33"/>
          <w:szCs w:val="32"/>
        </w:rPr>
        <w:t>使用非财政拨款结余：指事业单位使用以前年度积累的非财政拨款结余弥补当年收支差额的金额。</w:t>
      </w:r>
      <w:r>
        <w:rPr>
          <w:rFonts w:ascii="Times New Roman" w:hAnsi="Times New Roman" w:eastAsia="方正仿宋_GBK"/>
          <w:sz w:val="33"/>
          <w:szCs w:val="32"/>
        </w:rPr>
        <w:t xml:space="preserve"> </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6.</w:t>
      </w:r>
      <w:r>
        <w:rPr>
          <w:rFonts w:hint="eastAsia" w:ascii="Times New Roman" w:hAnsi="Times New Roman" w:eastAsia="方正仿宋_GBK"/>
          <w:sz w:val="33"/>
          <w:szCs w:val="32"/>
        </w:rPr>
        <w:t>年初结转和结余：指以前年度尚未完成、结转到本年按有关规定继续使用的资金。</w:t>
      </w:r>
      <w:r>
        <w:rPr>
          <w:rFonts w:ascii="Times New Roman" w:hAnsi="Times New Roman" w:eastAsia="方正仿宋_GBK"/>
          <w:sz w:val="33"/>
          <w:szCs w:val="32"/>
        </w:rPr>
        <w:t xml:space="preserve"> </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7.</w:t>
      </w:r>
      <w:r>
        <w:rPr>
          <w:rFonts w:hint="eastAsia" w:ascii="Times New Roman" w:hAnsi="Times New Roman" w:eastAsia="方正仿宋_GBK"/>
          <w:sz w:val="33"/>
          <w:szCs w:val="32"/>
        </w:rPr>
        <w:t>结余分配：指事业单位按照会计制度规定缴纳的所得税、提取的专用结余以及转入非财政拨款结余的金额等。</w:t>
      </w:r>
    </w:p>
    <w:p>
      <w:pPr>
        <w:pStyle w:val="28"/>
        <w:keepNext w:val="0"/>
        <w:keepLines w:val="0"/>
        <w:pageBreakBefore w:val="0"/>
        <w:widowControl w:val="0"/>
        <w:kinsoku/>
        <w:wordWrap/>
        <w:overflowPunct/>
        <w:topLinePunct w:val="0"/>
        <w:bidi w:val="0"/>
        <w:snapToGrid/>
        <w:spacing w:line="590" w:lineRule="exact"/>
        <w:ind w:firstLine="660" w:firstLineChars="200"/>
        <w:textAlignment w:val="auto"/>
        <w:rPr>
          <w:rFonts w:ascii="Times New Roman" w:hAnsi="Times New Roman" w:eastAsia="方正仿宋_GBK"/>
          <w:sz w:val="33"/>
          <w:szCs w:val="32"/>
        </w:rPr>
      </w:pPr>
      <w:r>
        <w:rPr>
          <w:rFonts w:ascii="Times New Roman" w:hAnsi="Times New Roman" w:eastAsia="方正仿宋_GBK"/>
          <w:sz w:val="33"/>
          <w:szCs w:val="32"/>
        </w:rPr>
        <w:t>8</w:t>
      </w:r>
      <w:r>
        <w:rPr>
          <w:rFonts w:hint="eastAsia" w:ascii="Times New Roman" w:hAnsi="Times New Roman" w:eastAsia="方正仿宋_GBK"/>
          <w:sz w:val="33"/>
          <w:szCs w:val="32"/>
        </w:rPr>
        <w:t>、年末结转和结余：指单位按有关规定结转到下年或以后年度继续使用的资金。</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val="0"/>
          <w:color w:val="000000"/>
          <w:kern w:val="0"/>
          <w:sz w:val="33"/>
          <w:szCs w:val="33"/>
          <w:lang w:eastAsia="zh-CN"/>
        </w:rPr>
      </w:pPr>
      <w:r>
        <w:rPr>
          <w:rStyle w:val="16"/>
          <w:rFonts w:hint="eastAsia" w:ascii="Times New Roman" w:hAnsi="Times New Roman" w:eastAsia="方正仿宋_GBK" w:cs="Times New Roman"/>
          <w:b w:val="0"/>
          <w:bCs w:val="0"/>
          <w:color w:val="000000"/>
          <w:kern w:val="0"/>
          <w:sz w:val="33"/>
          <w:szCs w:val="33"/>
          <w:lang w:val="en-US" w:eastAsia="zh-CN"/>
        </w:rPr>
        <w:t>9.</w:t>
      </w:r>
      <w:r>
        <w:rPr>
          <w:rStyle w:val="16"/>
          <w:rFonts w:hint="eastAsia" w:ascii="Times New Roman" w:hAnsi="Times New Roman" w:eastAsia="方正仿宋_GBK" w:cs="Times New Roman"/>
          <w:b w:val="0"/>
          <w:bCs w:val="0"/>
          <w:color w:val="000000"/>
          <w:kern w:val="0"/>
          <w:sz w:val="33"/>
          <w:szCs w:val="33"/>
        </w:rPr>
        <w:t>一般公共服务</w:t>
      </w:r>
      <w:r>
        <w:rPr>
          <w:rStyle w:val="16"/>
          <w:rFonts w:hint="eastAsia" w:ascii="Times New Roman" w:hAnsi="Times New Roman" w:eastAsia="方正仿宋_GBK" w:cs="Times New Roman"/>
          <w:b w:val="0"/>
          <w:bCs w:val="0"/>
          <w:color w:val="000000"/>
          <w:kern w:val="0"/>
          <w:sz w:val="33"/>
          <w:szCs w:val="33"/>
          <w:lang w:eastAsia="zh-CN"/>
        </w:rPr>
        <w:t>支出</w:t>
      </w:r>
      <w:r>
        <w:rPr>
          <w:rStyle w:val="16"/>
          <w:rFonts w:hint="eastAsia" w:ascii="Times New Roman" w:hAnsi="Times New Roman" w:eastAsia="方正仿宋_GBK" w:cs="Times New Roman"/>
          <w:b w:val="0"/>
          <w:bCs w:val="0"/>
          <w:color w:val="000000"/>
          <w:kern w:val="0"/>
          <w:sz w:val="33"/>
          <w:szCs w:val="33"/>
        </w:rPr>
        <w:t>（类）</w:t>
      </w:r>
      <w:r>
        <w:rPr>
          <w:rStyle w:val="16"/>
          <w:rFonts w:hint="eastAsia" w:ascii="Times New Roman" w:hAnsi="Times New Roman" w:eastAsia="方正仿宋_GBK" w:cs="Times New Roman"/>
          <w:b w:val="0"/>
          <w:bCs w:val="0"/>
          <w:color w:val="000000"/>
          <w:kern w:val="0"/>
          <w:sz w:val="33"/>
          <w:szCs w:val="33"/>
          <w:lang w:eastAsia="zh-CN"/>
        </w:rPr>
        <w:t>人大事务</w:t>
      </w:r>
      <w:r>
        <w:rPr>
          <w:rStyle w:val="16"/>
          <w:rFonts w:hint="eastAsia" w:ascii="Times New Roman" w:hAnsi="Times New Roman" w:eastAsia="方正仿宋_GBK" w:cs="Times New Roman"/>
          <w:b w:val="0"/>
          <w:bCs w:val="0"/>
          <w:color w:val="000000"/>
          <w:kern w:val="0"/>
          <w:sz w:val="33"/>
          <w:szCs w:val="33"/>
        </w:rPr>
        <w:t>（款）</w:t>
      </w:r>
      <w:r>
        <w:rPr>
          <w:rStyle w:val="16"/>
          <w:rFonts w:hint="eastAsia" w:ascii="Times New Roman" w:hAnsi="Times New Roman" w:eastAsia="方正仿宋_GBK" w:cs="Times New Roman"/>
          <w:b w:val="0"/>
          <w:bCs w:val="0"/>
          <w:color w:val="000000"/>
          <w:kern w:val="0"/>
          <w:sz w:val="33"/>
          <w:szCs w:val="33"/>
          <w:lang w:eastAsia="zh-CN"/>
        </w:rPr>
        <w:t>行政运行</w:t>
      </w:r>
      <w:r>
        <w:rPr>
          <w:rStyle w:val="16"/>
          <w:rFonts w:hint="eastAsia" w:ascii="Times New Roman" w:hAnsi="Times New Roman" w:eastAsia="方正仿宋_GBK" w:cs="Times New Roman"/>
          <w:b w:val="0"/>
          <w:bCs w:val="0"/>
          <w:color w:val="000000"/>
          <w:kern w:val="0"/>
          <w:sz w:val="33"/>
          <w:szCs w:val="33"/>
        </w:rPr>
        <w:t xml:space="preserve">（项）: </w:t>
      </w:r>
      <w:r>
        <w:rPr>
          <w:rStyle w:val="16"/>
          <w:rFonts w:hint="eastAsia" w:ascii="Times New Roman" w:hAnsi="Times New Roman" w:eastAsia="方正仿宋_GBK" w:cs="Times New Roman"/>
          <w:b w:val="0"/>
          <w:bCs w:val="0"/>
          <w:color w:val="000000"/>
          <w:kern w:val="0"/>
          <w:sz w:val="33"/>
          <w:szCs w:val="33"/>
          <w:lang w:eastAsia="zh-CN"/>
        </w:rPr>
        <w:t>指行政单位的基本支出。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val="0"/>
          <w:color w:val="000000"/>
          <w:kern w:val="0"/>
          <w:sz w:val="33"/>
          <w:szCs w:val="33"/>
          <w:lang w:eastAsia="zh-CN"/>
        </w:rPr>
      </w:pPr>
      <w:r>
        <w:rPr>
          <w:rStyle w:val="16"/>
          <w:rFonts w:hint="eastAsia" w:ascii="Times New Roman" w:hAnsi="Times New Roman" w:eastAsia="方正仿宋_GBK" w:cs="Times New Roman"/>
          <w:b w:val="0"/>
          <w:bCs w:val="0"/>
          <w:color w:val="000000"/>
          <w:kern w:val="0"/>
          <w:sz w:val="33"/>
          <w:szCs w:val="33"/>
          <w:lang w:val="en-US" w:eastAsia="zh-CN"/>
        </w:rPr>
        <w:t>10.</w:t>
      </w:r>
      <w:r>
        <w:rPr>
          <w:rStyle w:val="16"/>
          <w:rFonts w:hint="eastAsia" w:ascii="Times New Roman" w:hAnsi="Times New Roman" w:eastAsia="方正仿宋_GBK" w:cs="Times New Roman"/>
          <w:b w:val="0"/>
          <w:bCs w:val="0"/>
          <w:color w:val="000000"/>
          <w:kern w:val="0"/>
          <w:sz w:val="33"/>
          <w:szCs w:val="33"/>
        </w:rPr>
        <w:t>一般公共服务</w:t>
      </w:r>
      <w:r>
        <w:rPr>
          <w:rStyle w:val="16"/>
          <w:rFonts w:hint="eastAsia" w:ascii="Times New Roman" w:hAnsi="Times New Roman" w:eastAsia="方正仿宋_GBK" w:cs="Times New Roman"/>
          <w:b w:val="0"/>
          <w:bCs w:val="0"/>
          <w:color w:val="000000"/>
          <w:kern w:val="0"/>
          <w:sz w:val="33"/>
          <w:szCs w:val="33"/>
          <w:lang w:eastAsia="zh-CN"/>
        </w:rPr>
        <w:t>支出</w:t>
      </w:r>
      <w:r>
        <w:rPr>
          <w:rStyle w:val="16"/>
          <w:rFonts w:hint="eastAsia" w:ascii="Times New Roman" w:hAnsi="Times New Roman" w:eastAsia="方正仿宋_GBK" w:cs="Times New Roman"/>
          <w:b w:val="0"/>
          <w:bCs w:val="0"/>
          <w:color w:val="000000"/>
          <w:kern w:val="0"/>
          <w:sz w:val="33"/>
          <w:szCs w:val="33"/>
        </w:rPr>
        <w:t>（类）</w:t>
      </w:r>
      <w:r>
        <w:rPr>
          <w:rStyle w:val="16"/>
          <w:rFonts w:hint="eastAsia" w:ascii="Times New Roman" w:hAnsi="Times New Roman" w:eastAsia="方正仿宋_GBK" w:cs="Times New Roman"/>
          <w:b w:val="0"/>
          <w:bCs w:val="0"/>
          <w:color w:val="000000"/>
          <w:kern w:val="0"/>
          <w:sz w:val="33"/>
          <w:szCs w:val="33"/>
          <w:lang w:eastAsia="zh-CN"/>
        </w:rPr>
        <w:t>人大事务</w:t>
      </w:r>
      <w:r>
        <w:rPr>
          <w:rStyle w:val="16"/>
          <w:rFonts w:hint="eastAsia" w:ascii="Times New Roman" w:hAnsi="Times New Roman" w:eastAsia="方正仿宋_GBK" w:cs="Times New Roman"/>
          <w:b w:val="0"/>
          <w:bCs w:val="0"/>
          <w:color w:val="000000"/>
          <w:kern w:val="0"/>
          <w:sz w:val="33"/>
          <w:szCs w:val="33"/>
        </w:rPr>
        <w:t>（款）</w:t>
      </w:r>
      <w:r>
        <w:rPr>
          <w:rStyle w:val="16"/>
          <w:rFonts w:hint="eastAsia" w:ascii="Times New Roman" w:hAnsi="Times New Roman" w:eastAsia="方正仿宋_GBK" w:cs="Times New Roman"/>
          <w:b w:val="0"/>
          <w:bCs w:val="0"/>
          <w:color w:val="000000"/>
          <w:kern w:val="0"/>
          <w:sz w:val="33"/>
          <w:szCs w:val="33"/>
          <w:lang w:eastAsia="zh-CN"/>
        </w:rPr>
        <w:t>代表工作</w:t>
      </w:r>
      <w:r>
        <w:rPr>
          <w:rStyle w:val="16"/>
          <w:rFonts w:hint="eastAsia" w:ascii="Times New Roman" w:hAnsi="Times New Roman" w:eastAsia="方正仿宋_GBK" w:cs="Times New Roman"/>
          <w:b w:val="0"/>
          <w:bCs w:val="0"/>
          <w:color w:val="000000"/>
          <w:kern w:val="0"/>
          <w:sz w:val="33"/>
          <w:szCs w:val="33"/>
        </w:rPr>
        <w:t>（项）:</w:t>
      </w:r>
      <w:r>
        <w:rPr>
          <w:rStyle w:val="16"/>
          <w:rFonts w:hint="eastAsia" w:ascii="Times New Roman" w:hAnsi="Times New Roman" w:eastAsia="方正仿宋_GBK" w:cs="Times New Roman"/>
          <w:b w:val="0"/>
          <w:bCs w:val="0"/>
          <w:color w:val="000000"/>
          <w:kern w:val="0"/>
          <w:sz w:val="33"/>
          <w:szCs w:val="33"/>
          <w:lang w:eastAsia="zh-CN"/>
        </w:rPr>
        <w:t>指人大代表开展各类视察等方面的支出。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val="0"/>
          <w:color w:val="000000"/>
          <w:kern w:val="0"/>
          <w:sz w:val="33"/>
          <w:szCs w:val="33"/>
          <w:lang w:eastAsia="zh-CN"/>
        </w:rPr>
      </w:pPr>
      <w:r>
        <w:rPr>
          <w:rStyle w:val="16"/>
          <w:rFonts w:hint="eastAsia" w:ascii="Times New Roman" w:hAnsi="Times New Roman" w:eastAsia="方正仿宋_GBK" w:cs="Times New Roman"/>
          <w:b w:val="0"/>
          <w:bCs w:val="0"/>
          <w:color w:val="000000"/>
          <w:kern w:val="0"/>
          <w:sz w:val="33"/>
          <w:szCs w:val="33"/>
          <w:lang w:val="en-US" w:eastAsia="zh-CN"/>
        </w:rPr>
        <w:t>11.</w:t>
      </w:r>
      <w:r>
        <w:rPr>
          <w:rStyle w:val="16"/>
          <w:rFonts w:hint="eastAsia" w:ascii="Times New Roman" w:hAnsi="Times New Roman" w:eastAsia="方正仿宋_GBK" w:cs="Times New Roman"/>
          <w:b w:val="0"/>
          <w:bCs w:val="0"/>
          <w:color w:val="000000"/>
          <w:kern w:val="0"/>
          <w:sz w:val="33"/>
          <w:szCs w:val="33"/>
        </w:rPr>
        <w:t>一般公共服务</w:t>
      </w:r>
      <w:r>
        <w:rPr>
          <w:rStyle w:val="16"/>
          <w:rFonts w:hint="eastAsia" w:ascii="Times New Roman" w:hAnsi="Times New Roman" w:eastAsia="方正仿宋_GBK" w:cs="Times New Roman"/>
          <w:b w:val="0"/>
          <w:bCs w:val="0"/>
          <w:color w:val="000000"/>
          <w:kern w:val="0"/>
          <w:sz w:val="33"/>
          <w:szCs w:val="33"/>
          <w:lang w:eastAsia="zh-CN"/>
        </w:rPr>
        <w:t>支出</w:t>
      </w:r>
      <w:r>
        <w:rPr>
          <w:rStyle w:val="16"/>
          <w:rFonts w:hint="eastAsia" w:ascii="Times New Roman" w:hAnsi="Times New Roman" w:eastAsia="方正仿宋_GBK" w:cs="Times New Roman"/>
          <w:b w:val="0"/>
          <w:bCs w:val="0"/>
          <w:color w:val="000000"/>
          <w:kern w:val="0"/>
          <w:sz w:val="33"/>
          <w:szCs w:val="33"/>
        </w:rPr>
        <w:t>（类）</w:t>
      </w:r>
      <w:r>
        <w:rPr>
          <w:rStyle w:val="16"/>
          <w:rFonts w:hint="eastAsia" w:ascii="Times New Roman" w:hAnsi="Times New Roman" w:eastAsia="方正仿宋_GBK" w:cs="Times New Roman"/>
          <w:b w:val="0"/>
          <w:bCs w:val="0"/>
          <w:color w:val="000000"/>
          <w:kern w:val="0"/>
          <w:sz w:val="33"/>
          <w:szCs w:val="33"/>
          <w:lang w:eastAsia="zh-CN"/>
        </w:rPr>
        <w:t>政府办公厅（室）及相关机构事务</w:t>
      </w:r>
      <w:r>
        <w:rPr>
          <w:rStyle w:val="16"/>
          <w:rFonts w:hint="eastAsia" w:ascii="Times New Roman" w:hAnsi="Times New Roman" w:eastAsia="方正仿宋_GBK" w:cs="Times New Roman"/>
          <w:b w:val="0"/>
          <w:bCs w:val="0"/>
          <w:color w:val="000000"/>
          <w:kern w:val="0"/>
          <w:sz w:val="33"/>
          <w:szCs w:val="33"/>
        </w:rPr>
        <w:t>（款）</w:t>
      </w:r>
      <w:r>
        <w:rPr>
          <w:rStyle w:val="16"/>
          <w:rFonts w:hint="eastAsia" w:ascii="Times New Roman" w:hAnsi="Times New Roman" w:eastAsia="方正仿宋_GBK" w:cs="Times New Roman"/>
          <w:b w:val="0"/>
          <w:bCs w:val="0"/>
          <w:color w:val="000000"/>
          <w:kern w:val="0"/>
          <w:sz w:val="33"/>
          <w:szCs w:val="33"/>
          <w:lang w:eastAsia="zh-CN"/>
        </w:rPr>
        <w:t>行政运行</w:t>
      </w:r>
      <w:r>
        <w:rPr>
          <w:rStyle w:val="16"/>
          <w:rFonts w:hint="eastAsia" w:ascii="Times New Roman" w:hAnsi="Times New Roman" w:eastAsia="方正仿宋_GBK" w:cs="Times New Roman"/>
          <w:b w:val="0"/>
          <w:bCs w:val="0"/>
          <w:color w:val="000000"/>
          <w:kern w:val="0"/>
          <w:sz w:val="33"/>
          <w:szCs w:val="33"/>
        </w:rPr>
        <w:t xml:space="preserve">（项）: </w:t>
      </w:r>
      <w:r>
        <w:rPr>
          <w:rStyle w:val="16"/>
          <w:rFonts w:hint="eastAsia" w:ascii="Times New Roman" w:hAnsi="Times New Roman" w:eastAsia="方正仿宋_GBK" w:cs="Times New Roman"/>
          <w:b w:val="0"/>
          <w:bCs w:val="0"/>
          <w:color w:val="000000"/>
          <w:kern w:val="0"/>
          <w:sz w:val="33"/>
          <w:szCs w:val="33"/>
          <w:lang w:eastAsia="zh-CN"/>
        </w:rPr>
        <w:t>指行政单位的基本支出。</w:t>
      </w:r>
    </w:p>
    <w:p>
      <w:pPr>
        <w:keepNext w:val="0"/>
        <w:keepLines w:val="0"/>
        <w:pageBreakBefore w:val="0"/>
        <w:widowControl w:val="0"/>
        <w:numPr>
          <w:ilvl w:val="0"/>
          <w:numId w:val="0"/>
        </w:numPr>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val="en-US" w:eastAsia="zh-CN"/>
        </w:rPr>
      </w:pPr>
      <w:r>
        <w:rPr>
          <w:rStyle w:val="16"/>
          <w:rFonts w:hint="eastAsia" w:ascii="Times New Roman" w:hAnsi="Times New Roman" w:eastAsia="方正仿宋_GBK" w:cs="Times New Roman"/>
          <w:b w:val="0"/>
          <w:bCs/>
          <w:color w:val="000000"/>
          <w:kern w:val="0"/>
          <w:sz w:val="33"/>
          <w:szCs w:val="33"/>
          <w:lang w:val="en-US" w:eastAsia="zh-CN"/>
        </w:rPr>
        <w:t>12</w:t>
      </w:r>
      <w:r>
        <w:rPr>
          <w:rStyle w:val="16"/>
          <w:rFonts w:hint="eastAsia" w:ascii="Times New Roman" w:hAnsi="Times New Roman" w:eastAsia="方正仿宋_GBK" w:cs="Times New Roman"/>
          <w:b w:val="0"/>
          <w:bCs/>
          <w:color w:val="000000"/>
          <w:kern w:val="0"/>
          <w:sz w:val="33"/>
          <w:szCs w:val="33"/>
        </w:rPr>
        <w:t>.一般公共服务</w:t>
      </w:r>
      <w:r>
        <w:rPr>
          <w:rStyle w:val="16"/>
          <w:rFonts w:hint="eastAsia" w:ascii="Times New Roman" w:hAnsi="Times New Roman" w:eastAsia="方正仿宋_GBK" w:cs="Times New Roman"/>
          <w:b w:val="0"/>
          <w:bCs/>
          <w:color w:val="000000"/>
          <w:kern w:val="0"/>
          <w:sz w:val="33"/>
          <w:szCs w:val="33"/>
          <w:lang w:eastAsia="zh-CN"/>
        </w:rPr>
        <w:t>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政府办公厅（室）及相关机构事务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信访事务</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：指政府用于接待群众来信来访方面的支出。</w:t>
      </w:r>
    </w:p>
    <w:p>
      <w:pPr>
        <w:pStyle w:val="2"/>
        <w:keepNext w:val="0"/>
        <w:keepLines w:val="0"/>
        <w:pageBreakBefore w:val="0"/>
        <w:widowControl w:val="0"/>
        <w:kinsoku/>
        <w:wordWrap/>
        <w:overflowPunct w:val="0"/>
        <w:topLinePunct w:val="0"/>
        <w:autoSpaceDE/>
        <w:autoSpaceDN/>
        <w:bidi w:val="0"/>
        <w:spacing w:beforeLines="0" w:line="590" w:lineRule="exact"/>
        <w:ind w:left="0" w:leftChars="0" w:right="0" w:firstLine="660" w:firstLineChars="200"/>
        <w:jc w:val="both"/>
        <w:textAlignment w:val="auto"/>
        <w:outlineLvl w:val="9"/>
        <w:rPr>
          <w:rFonts w:hint="eastAsia" w:ascii="Times New Roman" w:hAnsi="Times New Roman" w:eastAsia="方正仿宋_GBK" w:cs="Times New Roman"/>
          <w:b w:val="0"/>
          <w:bCs/>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13</w:t>
      </w:r>
      <w:r>
        <w:rPr>
          <w:rStyle w:val="16"/>
          <w:rFonts w:hint="eastAsia" w:ascii="Times New Roman" w:hAnsi="Times New Roman" w:eastAsia="方正仿宋_GBK" w:cs="Times New Roman"/>
          <w:b w:val="0"/>
          <w:bCs/>
          <w:color w:val="000000"/>
          <w:kern w:val="0"/>
          <w:sz w:val="33"/>
          <w:szCs w:val="33"/>
        </w:rPr>
        <w:t>.一般公共服务</w:t>
      </w:r>
      <w:r>
        <w:rPr>
          <w:rStyle w:val="16"/>
          <w:rFonts w:hint="eastAsia" w:ascii="Times New Roman" w:hAnsi="Times New Roman" w:eastAsia="方正仿宋_GBK" w:cs="Times New Roman"/>
          <w:b w:val="0"/>
          <w:bCs/>
          <w:color w:val="000000"/>
          <w:kern w:val="0"/>
          <w:sz w:val="33"/>
          <w:szCs w:val="33"/>
          <w:lang w:eastAsia="zh-CN"/>
        </w:rPr>
        <w:t>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政府办公厅（室）及相关机构事务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事业运行</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指事业单位的基本支出，不包括行政单位后勤服务中心、医务室等附属事业单位。</w:t>
      </w:r>
      <w:r>
        <w:rPr>
          <w:rStyle w:val="16"/>
          <w:rFonts w:hint="eastAsia" w:ascii="Times New Roman" w:hAnsi="Times New Roman" w:eastAsia="方正仿宋_GBK" w:cs="Times New Roman"/>
          <w:b w:val="0"/>
          <w:bCs/>
          <w:color w:val="000000"/>
          <w:kern w:val="0"/>
          <w:sz w:val="33"/>
          <w:szCs w:val="33"/>
        </w:rPr>
        <w:t xml:space="preserve"> </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14</w:t>
      </w:r>
      <w:r>
        <w:rPr>
          <w:rStyle w:val="16"/>
          <w:rFonts w:hint="eastAsia" w:ascii="Times New Roman" w:hAnsi="Times New Roman" w:eastAsia="方正仿宋_GBK" w:cs="Times New Roman"/>
          <w:b w:val="0"/>
          <w:bCs/>
          <w:color w:val="000000"/>
          <w:kern w:val="0"/>
          <w:sz w:val="33"/>
          <w:szCs w:val="33"/>
        </w:rPr>
        <w:t>.一般公共服务</w:t>
      </w:r>
      <w:r>
        <w:rPr>
          <w:rStyle w:val="16"/>
          <w:rFonts w:hint="eastAsia" w:ascii="Times New Roman" w:hAnsi="Times New Roman" w:eastAsia="方正仿宋_GBK" w:cs="Times New Roman"/>
          <w:b w:val="0"/>
          <w:bCs/>
          <w:color w:val="000000"/>
          <w:kern w:val="0"/>
          <w:sz w:val="33"/>
          <w:szCs w:val="33"/>
          <w:lang w:eastAsia="zh-CN"/>
        </w:rPr>
        <w:t>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纪检监察事务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派驻派出机构</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指由纪检监察部门负担的派驻各单位的纪检监察人员的专项业务支出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15</w:t>
      </w:r>
      <w:r>
        <w:rPr>
          <w:rStyle w:val="16"/>
          <w:rFonts w:hint="eastAsia" w:ascii="Times New Roman" w:hAnsi="Times New Roman" w:eastAsia="方正仿宋_GBK" w:cs="Times New Roman"/>
          <w:b w:val="0"/>
          <w:bCs/>
          <w:color w:val="000000"/>
          <w:kern w:val="0"/>
          <w:sz w:val="33"/>
          <w:szCs w:val="33"/>
        </w:rPr>
        <w:t>.一般公共服务</w:t>
      </w:r>
      <w:r>
        <w:rPr>
          <w:rStyle w:val="16"/>
          <w:rFonts w:hint="eastAsia" w:ascii="Times New Roman" w:hAnsi="Times New Roman" w:eastAsia="方正仿宋_GBK" w:cs="Times New Roman"/>
          <w:b w:val="0"/>
          <w:bCs/>
          <w:color w:val="000000"/>
          <w:kern w:val="0"/>
          <w:sz w:val="33"/>
          <w:szCs w:val="33"/>
          <w:lang w:eastAsia="zh-CN"/>
        </w:rPr>
        <w:t>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群众团体事务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其他群众团体事务</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指其他用于群众团体事务方面的支出。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16</w:t>
      </w:r>
      <w:r>
        <w:rPr>
          <w:rStyle w:val="16"/>
          <w:rFonts w:hint="eastAsia" w:ascii="Times New Roman" w:hAnsi="Times New Roman" w:eastAsia="方正仿宋_GBK" w:cs="Times New Roman"/>
          <w:b w:val="0"/>
          <w:bCs/>
          <w:color w:val="000000"/>
          <w:kern w:val="0"/>
          <w:sz w:val="33"/>
          <w:szCs w:val="33"/>
        </w:rPr>
        <w:t>.一般公共服务</w:t>
      </w:r>
      <w:r>
        <w:rPr>
          <w:rStyle w:val="16"/>
          <w:rFonts w:hint="eastAsia" w:ascii="Times New Roman" w:hAnsi="Times New Roman" w:eastAsia="方正仿宋_GBK" w:cs="Times New Roman"/>
          <w:b w:val="0"/>
          <w:bCs/>
          <w:color w:val="000000"/>
          <w:kern w:val="0"/>
          <w:sz w:val="33"/>
          <w:szCs w:val="33"/>
          <w:lang w:eastAsia="zh-CN"/>
        </w:rPr>
        <w:t>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党委办公厅（室）及相关机构事务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行政运行</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指行政单位的基本支出。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17</w:t>
      </w:r>
      <w:r>
        <w:rPr>
          <w:rStyle w:val="16"/>
          <w:rFonts w:hint="eastAsia" w:ascii="Times New Roman" w:hAnsi="Times New Roman" w:eastAsia="方正仿宋_GBK" w:cs="Times New Roman"/>
          <w:b w:val="0"/>
          <w:bCs/>
          <w:color w:val="000000"/>
          <w:kern w:val="0"/>
          <w:sz w:val="33"/>
          <w:szCs w:val="33"/>
        </w:rPr>
        <w:t>.一般公共服务</w:t>
      </w:r>
      <w:r>
        <w:rPr>
          <w:rStyle w:val="16"/>
          <w:rFonts w:hint="eastAsia" w:ascii="Times New Roman" w:hAnsi="Times New Roman" w:eastAsia="方正仿宋_GBK" w:cs="Times New Roman"/>
          <w:b w:val="0"/>
          <w:bCs/>
          <w:color w:val="000000"/>
          <w:kern w:val="0"/>
          <w:sz w:val="33"/>
          <w:szCs w:val="33"/>
          <w:lang w:eastAsia="zh-CN"/>
        </w:rPr>
        <w:t>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党委办公厅（室）及相关机构事务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事业运行</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指事业单位的基本支出，不包括行政单位后勤服务中心、医务室等附属事业单位。</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18.</w:t>
      </w:r>
      <w:r>
        <w:rPr>
          <w:rStyle w:val="16"/>
          <w:rFonts w:hint="eastAsia" w:ascii="Times New Roman" w:hAnsi="Times New Roman" w:eastAsia="方正仿宋_GBK" w:cs="Times New Roman"/>
          <w:b w:val="0"/>
          <w:bCs/>
          <w:color w:val="000000"/>
          <w:kern w:val="0"/>
          <w:sz w:val="33"/>
          <w:szCs w:val="33"/>
          <w:lang w:eastAsia="zh-CN"/>
        </w:rPr>
        <w:t>一般公共服务支出（类）党委办公厅（室）及相关机构事务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其他党委办公厅（室）及相关机构事务支出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指其他用于党委办公厅（室）及相关机构事务支出。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19</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国防支出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国防动员</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兵役征集</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指用于兵役征集等方面的支出。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20</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人力资源和社会保障管理事务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其他人力资源和社会保障管理事务支出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指其他用于人力资源和社会保障管理事务支出。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21</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民政管理事务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基层政权和社区建设</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指开展村民自治、村务公开等基层政权和社区建设工作的支出。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22</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行政事业单位离退休</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行政单位离退休</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指行政单位开支的离退休经费。</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23</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行政事业单位离退休</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机关事业单位基本养老保险缴费支出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指机关事业单位实施养老保险制度由单位缴纳的基本养老保险费支出。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24</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行政事业单位离退休</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机关事业单位职业年金缴费支出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指机关事业单位实施养老保险制度由单位实际缴纳的职业年金支出。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25</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行政事业单位离退休</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其他行政事业单位养老支出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指其他用于行政事业单位离退休方面的支出。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26</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抚恤</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其他优抚支出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指其他用于优抚方面的支出。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27</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社会保障和就业支出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社会福利</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老年福利</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指对老年人提高福利服务方面的支出，包括为经济困难的高龄、失能等老年人提供基本养老服务保障的资金补助等支出。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28</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卫生健康支出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公共卫生</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突发公共卫生事件应急处理</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指用于突发公共卫生事件应急处理的支出。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29</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卫生健康支出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行政事业单位医疗</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行政单位医疗</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30</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城乡社区支出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城乡社区环境卫生</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城乡社区环境卫生</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指城乡社区道路清扫、垃圾清运与处理、公厕建设与维护、园林绿化等方面的支出。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31</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农林水支出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农业农村</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事业运行</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指用于农业事业单位基本支出，事业单位设施、系统运行与资产维护等方面的支出。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3</w:t>
      </w:r>
      <w:r>
        <w:rPr>
          <w:rStyle w:val="16"/>
          <w:rFonts w:hint="eastAsia" w:eastAsia="方正仿宋_GBK" w:cs="Times New Roman"/>
          <w:b w:val="0"/>
          <w:bCs/>
          <w:color w:val="000000"/>
          <w:kern w:val="0"/>
          <w:sz w:val="33"/>
          <w:szCs w:val="33"/>
          <w:lang w:val="en-US" w:eastAsia="zh-CN"/>
        </w:rPr>
        <w:t>2</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农林水支出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农业农村</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其他农业农村支出</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指用于其他农业农村方面的支出。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rPr>
      </w:pPr>
      <w:r>
        <w:rPr>
          <w:rStyle w:val="16"/>
          <w:rFonts w:hint="eastAsia" w:ascii="Times New Roman" w:hAnsi="Times New Roman" w:eastAsia="方正仿宋_GBK" w:cs="Times New Roman"/>
          <w:b w:val="0"/>
          <w:bCs/>
          <w:color w:val="000000"/>
          <w:kern w:val="0"/>
          <w:sz w:val="33"/>
          <w:szCs w:val="33"/>
          <w:lang w:val="en-US" w:eastAsia="zh-CN"/>
        </w:rPr>
        <w:t>3</w:t>
      </w:r>
      <w:r>
        <w:rPr>
          <w:rStyle w:val="16"/>
          <w:rFonts w:hint="eastAsia" w:eastAsia="方正仿宋_GBK" w:cs="Times New Roman"/>
          <w:b w:val="0"/>
          <w:bCs/>
          <w:color w:val="000000"/>
          <w:kern w:val="0"/>
          <w:sz w:val="33"/>
          <w:szCs w:val="33"/>
          <w:lang w:val="en-US" w:eastAsia="zh-CN"/>
        </w:rPr>
        <w:t>3</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农林水支出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农村综合改革</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对村民委员会和村党支部的补助</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指各级财政对村民委员会和村党支部的补助支出，以及支持建立县级基本财力保障机制</w:t>
      </w:r>
      <w:r>
        <w:rPr>
          <w:rStyle w:val="16"/>
          <w:rFonts w:hint="eastAsia" w:cs="Times New Roman"/>
          <w:b w:val="0"/>
          <w:bCs/>
          <w:color w:val="000000"/>
          <w:kern w:val="0"/>
          <w:sz w:val="33"/>
          <w:szCs w:val="33"/>
          <w:lang w:eastAsia="zh-CN"/>
        </w:rPr>
        <w:t>安排</w:t>
      </w:r>
      <w:r>
        <w:rPr>
          <w:rStyle w:val="16"/>
          <w:rFonts w:hint="eastAsia" w:ascii="Times New Roman" w:hAnsi="Times New Roman" w:eastAsia="方正仿宋_GBK" w:cs="Times New Roman"/>
          <w:b w:val="0"/>
          <w:bCs/>
          <w:color w:val="000000"/>
          <w:kern w:val="0"/>
          <w:sz w:val="33"/>
          <w:szCs w:val="33"/>
          <w:lang w:eastAsia="zh-CN"/>
        </w:rPr>
        <w:t>的村级组织运转奖补资金。</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3</w:t>
      </w:r>
      <w:r>
        <w:rPr>
          <w:rStyle w:val="16"/>
          <w:rFonts w:hint="eastAsia" w:eastAsia="方正仿宋_GBK" w:cs="Times New Roman"/>
          <w:b w:val="0"/>
          <w:bCs/>
          <w:color w:val="000000"/>
          <w:kern w:val="0"/>
          <w:sz w:val="33"/>
          <w:szCs w:val="33"/>
          <w:lang w:val="en-US" w:eastAsia="zh-CN"/>
        </w:rPr>
        <w:t>4</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住房保障支出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住房改革支出</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住房公积金</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指行政事业单位按人力资源和社会保障部、财政部规定的基本工资和津贴补贴以及规定比例为职工缴纳的住房公积金。</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Style w:val="16"/>
          <w:rFonts w:hint="eastAsia" w:ascii="Times New Roman" w:hAnsi="Times New Roman" w:eastAsia="方正仿宋_GBK" w:cs="Times New Roman"/>
          <w:b w:val="0"/>
          <w:bCs/>
          <w:color w:val="000000"/>
          <w:kern w:val="0"/>
          <w:sz w:val="33"/>
          <w:szCs w:val="33"/>
          <w:lang w:eastAsia="zh-CN"/>
        </w:rPr>
      </w:pPr>
      <w:r>
        <w:rPr>
          <w:rStyle w:val="16"/>
          <w:rFonts w:hint="eastAsia" w:ascii="Times New Roman" w:hAnsi="Times New Roman" w:eastAsia="方正仿宋_GBK" w:cs="Times New Roman"/>
          <w:b w:val="0"/>
          <w:bCs/>
          <w:color w:val="000000"/>
          <w:kern w:val="0"/>
          <w:sz w:val="33"/>
          <w:szCs w:val="33"/>
          <w:lang w:val="en-US" w:eastAsia="zh-CN"/>
        </w:rPr>
        <w:t>3</w:t>
      </w:r>
      <w:r>
        <w:rPr>
          <w:rStyle w:val="16"/>
          <w:rFonts w:hint="eastAsia" w:eastAsia="方正仿宋_GBK" w:cs="Times New Roman"/>
          <w:b w:val="0"/>
          <w:bCs/>
          <w:color w:val="000000"/>
          <w:kern w:val="0"/>
          <w:sz w:val="33"/>
          <w:szCs w:val="33"/>
          <w:lang w:val="en-US" w:eastAsia="zh-CN"/>
        </w:rPr>
        <w:t>5</w:t>
      </w:r>
      <w:r>
        <w:rPr>
          <w:rStyle w:val="16"/>
          <w:rFonts w:hint="eastAsia" w:ascii="Times New Roman" w:hAnsi="Times New Roman" w:eastAsia="方正仿宋_GBK" w:cs="Times New Roman"/>
          <w:b w:val="0"/>
          <w:bCs/>
          <w:color w:val="000000"/>
          <w:kern w:val="0"/>
          <w:sz w:val="33"/>
          <w:szCs w:val="33"/>
        </w:rPr>
        <w:t>.</w:t>
      </w:r>
      <w:r>
        <w:rPr>
          <w:rStyle w:val="16"/>
          <w:rFonts w:hint="eastAsia" w:ascii="Times New Roman" w:hAnsi="Times New Roman" w:eastAsia="方正仿宋_GBK" w:cs="Times New Roman"/>
          <w:b w:val="0"/>
          <w:bCs/>
          <w:color w:val="000000"/>
          <w:kern w:val="0"/>
          <w:sz w:val="33"/>
          <w:szCs w:val="33"/>
          <w:lang w:eastAsia="zh-CN"/>
        </w:rPr>
        <w:t>灾害防治及应急管理支出</w:t>
      </w:r>
      <w:r>
        <w:rPr>
          <w:rStyle w:val="16"/>
          <w:rFonts w:hint="eastAsia" w:ascii="Times New Roman" w:hAnsi="Times New Roman" w:eastAsia="方正仿宋_GBK" w:cs="Times New Roman"/>
          <w:b w:val="0"/>
          <w:bCs/>
          <w:color w:val="000000"/>
          <w:kern w:val="0"/>
          <w:sz w:val="33"/>
          <w:szCs w:val="33"/>
        </w:rPr>
        <w:t>（类）</w:t>
      </w:r>
      <w:r>
        <w:rPr>
          <w:rStyle w:val="16"/>
          <w:rFonts w:hint="eastAsia" w:ascii="Times New Roman" w:hAnsi="Times New Roman" w:eastAsia="方正仿宋_GBK" w:cs="Times New Roman"/>
          <w:b w:val="0"/>
          <w:bCs/>
          <w:color w:val="000000"/>
          <w:kern w:val="0"/>
          <w:sz w:val="33"/>
          <w:szCs w:val="33"/>
          <w:lang w:eastAsia="zh-CN"/>
        </w:rPr>
        <w:t>应急管理事务</w:t>
      </w:r>
      <w:r>
        <w:rPr>
          <w:rStyle w:val="16"/>
          <w:rFonts w:hint="eastAsia" w:ascii="Times New Roman" w:hAnsi="Times New Roman" w:eastAsia="方正仿宋_GBK" w:cs="Times New Roman"/>
          <w:b w:val="0"/>
          <w:bCs/>
          <w:color w:val="000000"/>
          <w:kern w:val="0"/>
          <w:sz w:val="33"/>
          <w:szCs w:val="33"/>
        </w:rPr>
        <w:t>（款）</w:t>
      </w:r>
      <w:r>
        <w:rPr>
          <w:rStyle w:val="16"/>
          <w:rFonts w:hint="eastAsia" w:ascii="Times New Roman" w:hAnsi="Times New Roman" w:eastAsia="方正仿宋_GBK" w:cs="Times New Roman"/>
          <w:b w:val="0"/>
          <w:bCs/>
          <w:color w:val="000000"/>
          <w:kern w:val="0"/>
          <w:sz w:val="33"/>
          <w:szCs w:val="33"/>
          <w:lang w:eastAsia="zh-CN"/>
        </w:rPr>
        <w:t>安全监管</w:t>
      </w:r>
      <w:r>
        <w:rPr>
          <w:rStyle w:val="16"/>
          <w:rFonts w:hint="eastAsia" w:ascii="Times New Roman" w:hAnsi="Times New Roman" w:eastAsia="方正仿宋_GBK" w:cs="Times New Roman"/>
          <w:b w:val="0"/>
          <w:bCs/>
          <w:color w:val="000000"/>
          <w:kern w:val="0"/>
          <w:sz w:val="33"/>
          <w:szCs w:val="33"/>
        </w:rPr>
        <w:t>（项）:</w:t>
      </w:r>
      <w:r>
        <w:rPr>
          <w:rStyle w:val="16"/>
          <w:rFonts w:hint="eastAsia" w:ascii="Times New Roman" w:hAnsi="Times New Roman" w:eastAsia="方正仿宋_GBK" w:cs="Times New Roman"/>
          <w:b w:val="0"/>
          <w:bCs/>
          <w:color w:val="000000"/>
          <w:kern w:val="0"/>
          <w:sz w:val="33"/>
          <w:szCs w:val="33"/>
          <w:lang w:eastAsia="zh-CN"/>
        </w:rPr>
        <w:t>指安全生产监管方面的支出。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color w:val="000000"/>
          <w:kern w:val="0"/>
          <w:sz w:val="33"/>
          <w:szCs w:val="33"/>
        </w:rPr>
      </w:pPr>
      <w:r>
        <w:rPr>
          <w:rFonts w:hint="eastAsia" w:eastAsia="方正仿宋_GBK" w:cs="Times New Roman"/>
          <w:b w:val="0"/>
          <w:color w:val="000000"/>
          <w:kern w:val="0"/>
          <w:sz w:val="33"/>
          <w:szCs w:val="33"/>
          <w:lang w:val="en-US" w:eastAsia="zh-CN"/>
        </w:rPr>
        <w:t>36</w:t>
      </w:r>
      <w:r>
        <w:rPr>
          <w:rFonts w:hint="eastAsia" w:ascii="Times New Roman" w:hAnsi="Times New Roman" w:eastAsia="方正仿宋_GBK" w:cs="Times New Roman"/>
          <w:b w:val="0"/>
          <w:color w:val="000000"/>
          <w:kern w:val="0"/>
          <w:sz w:val="33"/>
          <w:szCs w:val="33"/>
        </w:rPr>
        <w:t>.基本支出：指为保障机构正常运转、完成日常工作任务而发生的人员支出和公用支出。</w:t>
      </w:r>
    </w:p>
    <w:p>
      <w:pPr>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color w:val="000000"/>
          <w:kern w:val="0"/>
          <w:sz w:val="33"/>
          <w:szCs w:val="33"/>
        </w:rPr>
      </w:pPr>
      <w:r>
        <w:rPr>
          <w:rFonts w:hint="eastAsia" w:eastAsia="方正仿宋_GBK" w:cs="Times New Roman"/>
          <w:b w:val="0"/>
          <w:color w:val="000000"/>
          <w:kern w:val="0"/>
          <w:sz w:val="33"/>
          <w:szCs w:val="33"/>
          <w:lang w:val="en-US" w:eastAsia="zh-CN"/>
        </w:rPr>
        <w:t>37</w:t>
      </w:r>
      <w:r>
        <w:rPr>
          <w:rFonts w:hint="eastAsia" w:ascii="Times New Roman" w:hAnsi="Times New Roman" w:eastAsia="方正仿宋_GBK" w:cs="Times New Roman"/>
          <w:b w:val="0"/>
          <w:color w:val="000000"/>
          <w:kern w:val="0"/>
          <w:sz w:val="33"/>
          <w:szCs w:val="33"/>
        </w:rPr>
        <w:t xml:space="preserve">.项目支出：指在基本支出之外为完成特定行政任务和事业发展目标所发生的支出。 </w:t>
      </w:r>
    </w:p>
    <w:p>
      <w:pPr>
        <w:pStyle w:val="28"/>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kern w:val="0"/>
          <w:sz w:val="33"/>
          <w:szCs w:val="33"/>
        </w:rPr>
      </w:pPr>
      <w:r>
        <w:rPr>
          <w:rFonts w:hint="eastAsia" w:ascii="Times New Roman" w:hAnsi="Times New Roman" w:eastAsia="方正仿宋_GBK" w:cs="Times New Roman"/>
          <w:b w:val="0"/>
          <w:kern w:val="0"/>
          <w:sz w:val="33"/>
          <w:szCs w:val="33"/>
          <w:lang w:val="en-US" w:eastAsia="zh-CN"/>
        </w:rPr>
        <w:t>38</w:t>
      </w:r>
      <w:r>
        <w:rPr>
          <w:rFonts w:hint="eastAsia" w:ascii="Times New Roman" w:hAnsi="Times New Roman" w:eastAsia="方正仿宋_GBK" w:cs="Times New Roman"/>
          <w:b w:val="0"/>
          <w:kern w:val="0"/>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keepNext w:val="0"/>
        <w:keepLines w:val="0"/>
        <w:pageBreakBefore w:val="0"/>
        <w:widowControl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Times New Roman"/>
          <w:b w:val="0"/>
          <w:kern w:val="0"/>
          <w:sz w:val="33"/>
          <w:szCs w:val="33"/>
        </w:rPr>
      </w:pPr>
      <w:r>
        <w:rPr>
          <w:rFonts w:hint="eastAsia" w:ascii="Times New Roman" w:hAnsi="Times New Roman" w:eastAsia="方正仿宋_GBK" w:cs="Times New Roman"/>
          <w:b w:val="0"/>
          <w:kern w:val="0"/>
          <w:sz w:val="33"/>
          <w:szCs w:val="33"/>
          <w:lang w:val="en-US" w:eastAsia="zh-CN"/>
        </w:rPr>
        <w:t>39</w:t>
      </w:r>
      <w:r>
        <w:rPr>
          <w:rFonts w:hint="eastAsia" w:ascii="Times New Roman" w:hAnsi="Times New Roman" w:eastAsia="方正仿宋_GBK" w:cs="Times New Roman"/>
          <w:b w:val="0"/>
          <w:kern w:val="0"/>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utlineLvl w:val="0"/>
        <w:rPr>
          <w:rStyle w:val="23"/>
          <w:rFonts w:ascii="黑体" w:hAnsi="黑体" w:eastAsia="黑体"/>
          <w:b w:val="0"/>
        </w:rPr>
      </w:pPr>
      <w:bookmarkStart w:id="101" w:name="_Toc15377226"/>
      <w:r>
        <w:rPr>
          <w:rFonts w:ascii="宋体"/>
          <w:b/>
          <w:color w:val="000000"/>
          <w:sz w:val="44"/>
          <w:szCs w:val="44"/>
        </w:rPr>
        <w:br w:type="page"/>
      </w:r>
      <w:bookmarkStart w:id="102" w:name="_Toc13137"/>
      <w:bookmarkStart w:id="103" w:name="_Toc15396614"/>
      <w:r>
        <w:rPr>
          <w:rFonts w:hint="eastAsia" w:ascii="方正小标宋_GBK" w:hAnsi="方正小标宋_GBK" w:eastAsia="方正小标宋_GBK" w:cs="方正小标宋_GBK"/>
          <w:color w:val="000000"/>
          <w:sz w:val="44"/>
          <w:szCs w:val="44"/>
        </w:rPr>
        <w:t>第四部分 附件</w:t>
      </w:r>
      <w:bookmarkEnd w:id="102"/>
      <w:bookmarkEnd w:id="103"/>
    </w:p>
    <w:p>
      <w:pPr>
        <w:spacing w:line="600" w:lineRule="exact"/>
        <w:jc w:val="left"/>
        <w:outlineLvl w:val="9"/>
        <w:rPr>
          <w:rFonts w:hint="eastAsia" w:ascii="黑体" w:hAnsi="黑体" w:eastAsia="黑体" w:cs="黑体"/>
          <w:sz w:val="32"/>
          <w:szCs w:val="32"/>
        </w:rPr>
      </w:pPr>
    </w:p>
    <w:p>
      <w:pPr>
        <w:widowControl/>
        <w:adjustRightInd w:val="0"/>
        <w:snapToGrid w:val="0"/>
        <w:spacing w:line="580" w:lineRule="exact"/>
        <w:contextualSpacing/>
        <w:jc w:val="left"/>
        <w:outlineLvl w:val="1"/>
        <w:rPr>
          <w:rFonts w:hint="eastAsia" w:ascii="方正黑体_GBK" w:hAnsi="方正黑体_GBK" w:eastAsia="方正黑体_GBK" w:cs="方正黑体_GBK"/>
          <w:color w:val="000000"/>
          <w:kern w:val="0"/>
          <w:sz w:val="33"/>
          <w:szCs w:val="32"/>
          <w:shd w:val="clear" w:color="auto" w:fill="FFFFFF"/>
          <w:lang w:val="zh-CN"/>
        </w:rPr>
      </w:pPr>
      <w:bookmarkStart w:id="104" w:name="_Toc6393"/>
      <w:r>
        <w:rPr>
          <w:rFonts w:hint="eastAsia" w:ascii="方正黑体_GBK" w:hAnsi="方正黑体_GBK" w:eastAsia="方正黑体_GBK" w:cs="方正黑体_GBK"/>
          <w:color w:val="000000"/>
          <w:kern w:val="0"/>
          <w:sz w:val="33"/>
          <w:szCs w:val="32"/>
          <w:shd w:val="clear" w:color="auto" w:fill="FFFFFF"/>
          <w:lang w:val="zh-CN"/>
        </w:rPr>
        <w:t>附件1</w:t>
      </w:r>
      <w:bookmarkEnd w:id="104"/>
    </w:p>
    <w:p>
      <w:pPr>
        <w:spacing w:line="58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宋体" w:eastAsia="方正小标宋_GBK"/>
          <w:color w:val="auto"/>
          <w:kern w:val="0"/>
          <w:sz w:val="44"/>
          <w:szCs w:val="44"/>
        </w:rPr>
      </w:pPr>
      <w:r>
        <w:rPr>
          <w:rFonts w:hint="eastAsia" w:ascii="方正小标宋简体" w:hAnsi="宋体" w:eastAsia="方正小标宋_GBK"/>
          <w:color w:val="auto"/>
          <w:kern w:val="0"/>
          <w:sz w:val="44"/>
          <w:szCs w:val="44"/>
        </w:rPr>
        <w:t>邻水</w:t>
      </w:r>
      <w:r>
        <w:rPr>
          <w:rFonts w:ascii="方正小标宋简体" w:hAnsi="宋体" w:eastAsia="方正小标宋_GBK"/>
          <w:color w:val="auto"/>
          <w:kern w:val="0"/>
          <w:sz w:val="44"/>
          <w:szCs w:val="44"/>
        </w:rPr>
        <w:t>县鼎屏镇人民政府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宋体" w:eastAsia="方正小标宋_GBK"/>
          <w:color w:val="auto"/>
          <w:kern w:val="0"/>
          <w:sz w:val="44"/>
          <w:szCs w:val="44"/>
          <w:lang w:val="zh-CN"/>
        </w:rPr>
      </w:pPr>
      <w:r>
        <w:rPr>
          <w:rFonts w:ascii="方正小标宋简体" w:hAnsi="宋体" w:eastAsia="方正小标宋_GBK"/>
          <w:color w:val="auto"/>
          <w:kern w:val="0"/>
          <w:sz w:val="44"/>
          <w:szCs w:val="44"/>
        </w:rPr>
        <w:t>202</w:t>
      </w:r>
      <w:r>
        <w:rPr>
          <w:rFonts w:hint="eastAsia" w:ascii="方正小标宋简体" w:hAnsi="宋体" w:eastAsia="方正小标宋_GBK"/>
          <w:color w:val="auto"/>
          <w:kern w:val="0"/>
          <w:sz w:val="44"/>
          <w:szCs w:val="44"/>
          <w:lang w:val="en-US" w:eastAsia="zh-CN"/>
        </w:rPr>
        <w:t>2</w:t>
      </w:r>
      <w:r>
        <w:rPr>
          <w:rFonts w:hint="eastAsia" w:ascii="方正小标宋简体" w:hAnsi="宋体" w:eastAsia="方正小标宋_GBK"/>
          <w:color w:val="auto"/>
          <w:kern w:val="0"/>
          <w:sz w:val="44"/>
          <w:szCs w:val="44"/>
        </w:rPr>
        <w:t>年部门</w:t>
      </w:r>
      <w:r>
        <w:rPr>
          <w:rFonts w:hint="eastAsia" w:ascii="方正小标宋简体" w:hAnsi="宋体" w:eastAsia="方正小标宋_GBK"/>
          <w:color w:val="auto"/>
          <w:kern w:val="0"/>
          <w:sz w:val="44"/>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60" w:firstLineChars="200"/>
        <w:contextualSpacing/>
        <w:jc w:val="left"/>
        <w:rPr>
          <w:rFonts w:hint="eastAsia" w:ascii="方正黑体_GBK" w:hAnsi="方正黑体_GBK" w:eastAsia="方正黑体_GBK" w:cs="方正黑体_GBK"/>
          <w:color w:val="000000"/>
          <w:kern w:val="0"/>
          <w:sz w:val="33"/>
          <w:szCs w:val="32"/>
          <w:shd w:val="clear" w:color="auto" w:fill="FFFFFF"/>
          <w:lang w:val="zh-CN"/>
        </w:rPr>
      </w:pPr>
      <w:r>
        <w:rPr>
          <w:rFonts w:hint="eastAsia" w:ascii="方正黑体_GBK" w:hAnsi="方正黑体_GBK" w:eastAsia="方正黑体_GBK" w:cs="方正黑体_GBK"/>
          <w:color w:val="000000"/>
          <w:kern w:val="0"/>
          <w:sz w:val="33"/>
          <w:szCs w:val="32"/>
          <w:shd w:val="clear" w:color="auto" w:fill="FFFFFF"/>
        </w:rPr>
        <w:t>一、</w:t>
      </w:r>
      <w:r>
        <w:rPr>
          <w:rFonts w:hint="eastAsia" w:ascii="方正黑体_GBK" w:hAnsi="方正黑体_GBK" w:eastAsia="方正黑体_GBK" w:cs="方正黑体_GBK"/>
          <w:color w:val="000000"/>
          <w:kern w:val="0"/>
          <w:sz w:val="33"/>
          <w:szCs w:val="32"/>
          <w:shd w:val="clear" w:color="auto" w:fill="FFFFFF"/>
          <w:lang w:val="zh-CN"/>
        </w:rPr>
        <w:t>部门（单位）概况</w:t>
      </w:r>
    </w:p>
    <w:p>
      <w:pPr>
        <w:widowControl/>
        <w:adjustRightInd w:val="0"/>
        <w:snapToGrid w:val="0"/>
        <w:spacing w:line="580" w:lineRule="exact"/>
        <w:ind w:firstLine="660" w:firstLineChars="200"/>
        <w:contextualSpacing/>
        <w:jc w:val="left"/>
        <w:rPr>
          <w:rFonts w:hint="eastAsia" w:ascii="方正黑体_GBK" w:hAnsi="方正黑体_GBK" w:eastAsia="方正黑体_GBK" w:cs="方正黑体_GBK"/>
          <w:color w:val="000000"/>
          <w:kern w:val="0"/>
          <w:sz w:val="33"/>
          <w:szCs w:val="32"/>
          <w:shd w:val="clear" w:color="auto" w:fill="FFFFFF"/>
          <w:lang w:val="zh-CN"/>
        </w:rPr>
      </w:pPr>
      <w:r>
        <w:rPr>
          <w:rFonts w:hint="eastAsia" w:ascii="方正黑体_GBK" w:hAnsi="方正黑体_GBK" w:eastAsia="方正黑体_GBK" w:cs="方正黑体_GBK"/>
          <w:color w:val="000000"/>
          <w:kern w:val="0"/>
          <w:sz w:val="33"/>
          <w:szCs w:val="32"/>
          <w:shd w:val="clear" w:color="auto" w:fill="FFFFFF"/>
          <w:lang w:val="zh-CN"/>
        </w:rPr>
        <w:t>（一）机构组成</w:t>
      </w:r>
    </w:p>
    <w:p>
      <w:pPr>
        <w:widowControl/>
        <w:adjustRightInd w:val="0"/>
        <w:snapToGrid w:val="0"/>
        <w:spacing w:line="580" w:lineRule="exact"/>
        <w:ind w:firstLine="660" w:firstLineChars="200"/>
        <w:contextualSpacing/>
        <w:jc w:val="left"/>
        <w:rPr>
          <w:rFonts w:hint="eastAsia" w:ascii="Times New Roman" w:hAnsi="Times New Roman" w:eastAsia="方正仿宋_GBK" w:cs="仿宋"/>
          <w:sz w:val="33"/>
          <w:szCs w:val="33"/>
        </w:rPr>
      </w:pPr>
      <w:r>
        <w:rPr>
          <w:rFonts w:hint="eastAsia" w:ascii="Times New Roman" w:hAnsi="Times New Roman" w:eastAsia="方正仿宋_GBK" w:cs="仿宋"/>
          <w:sz w:val="33"/>
          <w:szCs w:val="33"/>
        </w:rPr>
        <w:t>邻水县鼎屏镇，现有内设党政综合办事机构</w:t>
      </w:r>
      <w:r>
        <w:rPr>
          <w:rFonts w:hint="eastAsia" w:ascii="Times New Roman" w:hAnsi="Times New Roman" w:eastAsia="方正仿宋_GBK" w:cs="仿宋"/>
          <w:sz w:val="33"/>
          <w:szCs w:val="33"/>
          <w:lang w:val="en-US" w:eastAsia="zh-CN"/>
        </w:rPr>
        <w:t>9</w:t>
      </w:r>
      <w:r>
        <w:rPr>
          <w:rFonts w:hint="eastAsia" w:ascii="Times New Roman" w:hAnsi="Times New Roman" w:eastAsia="方正仿宋_GBK" w:cs="仿宋"/>
          <w:sz w:val="33"/>
          <w:szCs w:val="33"/>
        </w:rPr>
        <w:t>个：党建办公室、党政办公室、群众工作和综合治理办公室、社会事务办公室、财政所、综合行政执法办公室、应急管理和生态环境办公室、经济发展办公室、村镇建设管理办公室；内设直属公益一类事业机构5个：鼎屏镇便民服务中心、鼎屏镇社会事业服务中心、鼎屏镇党群服务中心、鼎屏镇农民工服务中心、鼎屏镇村建环卫服务中心；</w:t>
      </w:r>
      <w:r>
        <w:rPr>
          <w:rFonts w:hint="eastAsia" w:ascii="Times New Roman" w:hAnsi="Times New Roman" w:eastAsia="方正仿宋_GBK" w:cs="仿宋"/>
          <w:sz w:val="33"/>
          <w:szCs w:val="33"/>
          <w:lang w:val="en-US" w:eastAsia="zh-CN"/>
        </w:rPr>
        <w:t>部门派驻乡镇事业</w:t>
      </w:r>
      <w:r>
        <w:rPr>
          <w:rFonts w:hint="eastAsia" w:ascii="Times New Roman" w:hAnsi="Times New Roman" w:eastAsia="方正仿宋_GBK" w:cs="仿宋"/>
          <w:sz w:val="33"/>
          <w:szCs w:val="33"/>
        </w:rPr>
        <w:t>机构有</w:t>
      </w:r>
      <w:r>
        <w:rPr>
          <w:rFonts w:hint="eastAsia" w:ascii="Times New Roman" w:hAnsi="Times New Roman" w:eastAsia="方正仿宋_GBK" w:cs="仿宋"/>
          <w:sz w:val="33"/>
          <w:szCs w:val="33"/>
          <w:lang w:val="en-US" w:eastAsia="zh-CN"/>
        </w:rPr>
        <w:t>4个</w:t>
      </w:r>
      <w:r>
        <w:rPr>
          <w:rFonts w:hint="eastAsia" w:ascii="Times New Roman" w:hAnsi="Times New Roman" w:eastAsia="方正仿宋_GBK" w:cs="仿宋"/>
          <w:sz w:val="33"/>
          <w:szCs w:val="33"/>
        </w:rPr>
        <w:t>：自然资源管理所、农业服务中心、畜牧兽医站、水务技术推广站。</w:t>
      </w:r>
    </w:p>
    <w:p>
      <w:pPr>
        <w:widowControl/>
        <w:adjustRightInd w:val="0"/>
        <w:snapToGrid w:val="0"/>
        <w:spacing w:line="580" w:lineRule="exact"/>
        <w:ind w:firstLine="660" w:firstLineChars="200"/>
        <w:contextualSpacing/>
        <w:jc w:val="left"/>
        <w:rPr>
          <w:rFonts w:hint="eastAsia" w:ascii="方正黑体_GBK" w:hAnsi="方正黑体_GBK" w:eastAsia="方正黑体_GBK" w:cs="方正黑体_GBK"/>
          <w:b w:val="0"/>
          <w:bCs w:val="0"/>
          <w:color w:val="000000"/>
          <w:kern w:val="0"/>
          <w:sz w:val="33"/>
          <w:szCs w:val="32"/>
          <w:shd w:val="clear" w:color="auto" w:fill="FFFFFF"/>
          <w:lang w:val="zh-CN"/>
        </w:rPr>
      </w:pPr>
      <w:r>
        <w:rPr>
          <w:rFonts w:hint="eastAsia" w:ascii="方正黑体_GBK" w:hAnsi="方正黑体_GBK" w:eastAsia="方正黑体_GBK" w:cs="方正黑体_GBK"/>
          <w:b w:val="0"/>
          <w:bCs w:val="0"/>
          <w:color w:val="000000"/>
          <w:kern w:val="0"/>
          <w:sz w:val="33"/>
          <w:szCs w:val="32"/>
          <w:shd w:val="clear" w:color="auto" w:fill="FFFFFF"/>
          <w:lang w:val="zh-CN"/>
        </w:rPr>
        <w:t>（二</w:t>
      </w:r>
      <w:r>
        <w:rPr>
          <w:rFonts w:hint="eastAsia" w:ascii="方正黑体_GBK" w:hAnsi="方正黑体_GBK" w:eastAsia="方正黑体_GBK" w:cs="方正黑体_GBK"/>
          <w:b w:val="0"/>
          <w:bCs w:val="0"/>
          <w:sz w:val="33"/>
          <w:szCs w:val="32"/>
          <w:lang w:val="zh-CN"/>
        </w:rPr>
        <w:t>）机构职能和人员概况</w:t>
      </w:r>
    </w:p>
    <w:p>
      <w:pPr>
        <w:widowControl/>
        <w:ind w:firstLine="660" w:firstLineChars="200"/>
        <w:jc w:val="left"/>
        <w:rPr>
          <w:rFonts w:hint="eastAsia" w:ascii="Times New Roman" w:hAnsi="Times New Roman" w:eastAsia="方正仿宋_GBK" w:cs="仿宋_GB2312"/>
          <w:sz w:val="33"/>
          <w:szCs w:val="32"/>
        </w:rPr>
      </w:pPr>
      <w:r>
        <w:rPr>
          <w:rFonts w:hint="eastAsia" w:ascii="Times New Roman" w:hAnsi="Times New Roman" w:eastAsia="方正仿宋_GBK" w:cs="仿宋_GB2312"/>
          <w:sz w:val="33"/>
          <w:szCs w:val="32"/>
        </w:rPr>
        <w:t>邻水县鼎屏</w:t>
      </w:r>
      <w:r>
        <w:rPr>
          <w:rFonts w:ascii="Times New Roman" w:hAnsi="Times New Roman" w:eastAsia="方正仿宋_GBK" w:cs="仿宋_GB2312"/>
          <w:sz w:val="33"/>
          <w:szCs w:val="32"/>
        </w:rPr>
        <w:t>镇</w:t>
      </w:r>
      <w:r>
        <w:rPr>
          <w:rFonts w:hint="eastAsia" w:ascii="Times New Roman" w:hAnsi="Times New Roman" w:eastAsia="方正仿宋_GBK" w:cs="仿宋_GB2312"/>
          <w:sz w:val="33"/>
          <w:szCs w:val="32"/>
        </w:rPr>
        <w:t>人民政府是国家基层的政权机关，依法行使政府管理和服务职能。主要职责是：</w:t>
      </w:r>
    </w:p>
    <w:p>
      <w:pPr>
        <w:widowControl/>
        <w:ind w:firstLine="662" w:firstLineChars="200"/>
        <w:jc w:val="left"/>
        <w:rPr>
          <w:rFonts w:hint="eastAsia" w:ascii="Times New Roman" w:hAnsi="Times New Roman" w:eastAsia="方正仿宋_GBK" w:cs="仿宋_GB2312"/>
          <w:b/>
          <w:bCs/>
          <w:sz w:val="33"/>
          <w:szCs w:val="32"/>
        </w:rPr>
      </w:pPr>
      <w:r>
        <w:rPr>
          <w:rFonts w:hint="eastAsia" w:ascii="Times New Roman" w:hAnsi="Times New Roman" w:eastAsia="方正仿宋_GBK" w:cs="仿宋_GB2312"/>
          <w:b/>
          <w:bCs/>
          <w:sz w:val="33"/>
          <w:szCs w:val="32"/>
        </w:rPr>
        <w:t>1.宣传和贯彻执行党的路线方针政策和党中央、上级党组织及本乡镇党员代表大会（党员大会）的建议、讨论和决定。</w:t>
      </w:r>
    </w:p>
    <w:p>
      <w:pPr>
        <w:widowControl/>
        <w:ind w:firstLine="662" w:firstLineChars="200"/>
        <w:jc w:val="left"/>
        <w:rPr>
          <w:rFonts w:ascii="Times New Roman" w:hAnsi="Times New Roman" w:eastAsia="方正仿宋_GBK" w:cs="仿宋_GB2312"/>
          <w:sz w:val="33"/>
          <w:szCs w:val="32"/>
        </w:rPr>
      </w:pPr>
      <w:r>
        <w:rPr>
          <w:rFonts w:hint="eastAsia" w:ascii="Times New Roman" w:hAnsi="Times New Roman" w:eastAsia="方正仿宋_GBK" w:cs="仿宋_GB2312"/>
          <w:b/>
          <w:bCs/>
          <w:sz w:val="33"/>
          <w:szCs w:val="32"/>
        </w:rPr>
        <w:t>2.加强党的建设。</w:t>
      </w:r>
      <w:r>
        <w:rPr>
          <w:rFonts w:hint="eastAsia" w:ascii="Times New Roman" w:hAnsi="Times New Roman" w:eastAsia="方正仿宋_GBK" w:cs="仿宋_GB2312"/>
          <w:sz w:val="33"/>
          <w:szCs w:val="32"/>
        </w:rPr>
        <w:t>落实基层党建工作责任制，严格抓好基层党组织建设各项制度，统筹抓好基层党建工作；加强农村党的基层组织建设、农村基层干部队伍建设、农村党员队伍建设，发挥基层党组织战斗堡垒作用和党员先锋模范作用；严格党组织生活，加强党的后备力量培养，抓好党员发展教育管理；加强农村党员廉政制度建设，推进农村惩治和预防腐败建设；按照干部管理权限，负责干部的教育、培养、选拔和监督工作；加强党管武装工作；加强和改进对工会、共青团和妇联等群团工作的领导，推动党群共建。</w:t>
      </w:r>
    </w:p>
    <w:p>
      <w:pPr>
        <w:widowControl/>
        <w:ind w:firstLine="662" w:firstLineChars="200"/>
        <w:jc w:val="left"/>
        <w:rPr>
          <w:rFonts w:ascii="Times New Roman" w:hAnsi="Times New Roman" w:eastAsia="方正仿宋_GBK" w:cs="仿宋_GB2312"/>
          <w:sz w:val="33"/>
          <w:szCs w:val="32"/>
        </w:rPr>
      </w:pPr>
      <w:r>
        <w:rPr>
          <w:rFonts w:hint="eastAsia" w:ascii="Times New Roman" w:hAnsi="Times New Roman" w:eastAsia="方正仿宋_GBK" w:cs="仿宋_GB2312"/>
          <w:b/>
          <w:bCs/>
          <w:sz w:val="33"/>
          <w:szCs w:val="32"/>
        </w:rPr>
        <w:t>3.统筹区域发展。</w:t>
      </w:r>
      <w:r>
        <w:rPr>
          <w:rFonts w:hint="eastAsia" w:ascii="Times New Roman" w:hAnsi="Times New Roman" w:eastAsia="方正仿宋_GBK" w:cs="仿宋_GB2312"/>
          <w:sz w:val="33"/>
          <w:szCs w:val="32"/>
        </w:rPr>
        <w:t>全面实施乡村振兴战略，负责乡村发展规划，培育主导产业，推动产业结构调整，提高农业综合生产能力；建立新型农业社会化服务体系，培育新型农业经营主体，提高农产品质量安全水平；稳定和完善农村基本经营制度，探索集体经济有效实现形式，引导农民珍惜土地、增加投入，发展集约经营；加强农村基础设施建设和新型农村服务体系建设，落实强农惠农措施，确保农民受益；促进民营经济发展，引导农民多渠道转移就业，做好外出务工人员技能培训等服务工作，促进城乡劳动者平等就业，增加农民收入，不断提高人民生活水平。</w:t>
      </w:r>
    </w:p>
    <w:p>
      <w:pPr>
        <w:widowControl/>
        <w:ind w:firstLine="662" w:firstLineChars="200"/>
        <w:jc w:val="left"/>
        <w:rPr>
          <w:rFonts w:ascii="Times New Roman" w:hAnsi="Times New Roman" w:eastAsia="方正仿宋_GBK" w:cs="仿宋_GB2312"/>
          <w:sz w:val="33"/>
          <w:szCs w:val="32"/>
        </w:rPr>
      </w:pPr>
      <w:r>
        <w:rPr>
          <w:rFonts w:hint="eastAsia" w:ascii="Times New Roman" w:hAnsi="Times New Roman" w:eastAsia="方正仿宋_GBK" w:cs="仿宋_GB2312"/>
          <w:b/>
          <w:bCs/>
          <w:sz w:val="33"/>
          <w:szCs w:val="32"/>
        </w:rPr>
        <w:t>4.实施公共管理。</w:t>
      </w:r>
      <w:r>
        <w:rPr>
          <w:rFonts w:hint="eastAsia" w:ascii="Times New Roman" w:hAnsi="Times New Roman" w:eastAsia="方正仿宋_GBK" w:cs="仿宋_GB2312"/>
          <w:sz w:val="33"/>
          <w:szCs w:val="32"/>
        </w:rPr>
        <w:t>推进依法行政，严格依法履行职责；加强民主法制宣传教育；加强基层社会治理，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承担安全生产、环境保护工作；协助县级有关部门做好市场监管等方面的工作，保证社会公正，维护社会秩序和社会稳定。</w:t>
      </w:r>
    </w:p>
    <w:p>
      <w:pPr>
        <w:widowControl/>
        <w:ind w:firstLine="662" w:firstLineChars="200"/>
        <w:jc w:val="left"/>
        <w:rPr>
          <w:rFonts w:ascii="Times New Roman" w:hAnsi="Times New Roman" w:eastAsia="方正仿宋_GBK" w:cs="仿宋_GB2312"/>
          <w:sz w:val="33"/>
          <w:szCs w:val="32"/>
        </w:rPr>
      </w:pPr>
      <w:r>
        <w:rPr>
          <w:rFonts w:hint="eastAsia" w:ascii="Times New Roman" w:hAnsi="Times New Roman" w:eastAsia="方正仿宋_GBK" w:cs="仿宋_GB2312"/>
          <w:b/>
          <w:bCs/>
          <w:sz w:val="33"/>
          <w:szCs w:val="32"/>
        </w:rPr>
        <w:t>5.维护公共安全。</w:t>
      </w:r>
      <w:r>
        <w:rPr>
          <w:rFonts w:hint="eastAsia" w:ascii="Times New Roman" w:hAnsi="Times New Roman" w:eastAsia="方正仿宋_GBK" w:cs="仿宋_GB2312"/>
          <w:sz w:val="33"/>
          <w:szCs w:val="32"/>
        </w:rPr>
        <w:t>负责辖区内公共安全及安全生产监管，构建公共安全防控体系；负责建立应对突发紧急事件的处理预案，做好安全生产、防汛抗旱、防火、防疫、气象灾害防御、食品安全等应急管理工作，提升安全事故防控和自然灾害防治能力；承担辖区内平安建设和社会治安综合治理工作；负责防邪、戒毒禁毒和网格化管理；做好司法行政和各类突发事件应急处理等社会管理工作，维护社会和谐稳定。</w:t>
      </w:r>
    </w:p>
    <w:p>
      <w:pPr>
        <w:widowControl/>
        <w:ind w:firstLine="662" w:firstLineChars="200"/>
        <w:jc w:val="left"/>
        <w:rPr>
          <w:rFonts w:ascii="Times New Roman" w:hAnsi="Times New Roman" w:eastAsia="方正仿宋_GBK" w:cs="仿宋_GB2312"/>
          <w:sz w:val="33"/>
          <w:szCs w:val="32"/>
        </w:rPr>
      </w:pPr>
      <w:r>
        <w:rPr>
          <w:rFonts w:hint="eastAsia" w:ascii="Times New Roman" w:hAnsi="Times New Roman" w:eastAsia="方正仿宋_GBK" w:cs="仿宋_GB2312"/>
          <w:b/>
          <w:bCs/>
          <w:sz w:val="33"/>
          <w:szCs w:val="32"/>
        </w:rPr>
        <w:t>6.组织公共服务。</w:t>
      </w:r>
      <w:r>
        <w:rPr>
          <w:rFonts w:hint="eastAsia" w:ascii="Times New Roman" w:hAnsi="Times New Roman" w:eastAsia="方正仿宋_GBK" w:cs="仿宋_GB2312"/>
          <w:sz w:val="33"/>
          <w:szCs w:val="32"/>
        </w:rPr>
        <w:t>组织实施与群众生活密切相关的各项公共服务；拓宽服务渠道，改进服务方式，通过“一站式”服务等多种形式，形成管理有序、服务完善、文明祥和的社会生活共同体；落实卫生健康政策和法律法规，推进优生优育，保护妇女、儿童和老人的合法权益；促进农村义务教育均衡发展，推动农村公共卫生体系和基本医疗体系建设，丰富农民群众文化生活，发展农村体育事业，培养社会主义新型农民；做好防灾减灾、五保供养、拥军优抚、低保、扶贫、社会救济、社会保险和其他社会救助工作；加强农村残疾预防和残疾人康复工作；加大农村环境综合整治力度，改善人居环境，建设美丽乡村。</w:t>
      </w:r>
    </w:p>
    <w:p>
      <w:pPr>
        <w:widowControl/>
        <w:ind w:firstLine="662" w:firstLineChars="200"/>
        <w:jc w:val="left"/>
        <w:rPr>
          <w:rFonts w:hint="eastAsia" w:ascii="Times New Roman" w:hAnsi="Times New Roman" w:eastAsia="方正仿宋_GBK" w:cs="仿宋_GB2312"/>
          <w:b/>
          <w:bCs/>
          <w:sz w:val="33"/>
          <w:szCs w:val="32"/>
        </w:rPr>
      </w:pPr>
      <w:r>
        <w:rPr>
          <w:rFonts w:hint="eastAsia" w:ascii="Times New Roman" w:hAnsi="Times New Roman" w:eastAsia="方正仿宋_GBK" w:cs="仿宋_GB2312"/>
          <w:b/>
          <w:bCs/>
          <w:sz w:val="33"/>
          <w:szCs w:val="32"/>
        </w:rPr>
        <w:t>7.完成法律、法规、规章的规定和上级党委、政府交办的其他工作。</w:t>
      </w:r>
    </w:p>
    <w:p>
      <w:pPr>
        <w:spacing w:line="580" w:lineRule="exact"/>
        <w:ind w:firstLine="660" w:firstLineChars="200"/>
        <w:rPr>
          <w:rFonts w:hint="eastAsia"/>
        </w:rPr>
      </w:pPr>
      <w:r>
        <w:rPr>
          <w:rFonts w:hint="eastAsia" w:ascii="Times New Roman" w:hAnsi="Times New Roman" w:eastAsia="方正仿宋_GBK" w:cs="仿宋_GB2312"/>
          <w:color w:val="auto"/>
          <w:sz w:val="33"/>
          <w:szCs w:val="32"/>
        </w:rPr>
        <w:t>202</w:t>
      </w:r>
      <w:r>
        <w:rPr>
          <w:rFonts w:hint="eastAsia" w:eastAsia="方正仿宋_GBK" w:cs="仿宋_GB2312"/>
          <w:color w:val="auto"/>
          <w:sz w:val="33"/>
          <w:szCs w:val="32"/>
          <w:lang w:val="en-US" w:eastAsia="zh-CN"/>
        </w:rPr>
        <w:t>2</w:t>
      </w:r>
      <w:r>
        <w:rPr>
          <w:rFonts w:hint="eastAsia" w:ascii="Times New Roman" w:hAnsi="Times New Roman" w:eastAsia="方正仿宋_GBK" w:cs="仿宋_GB2312"/>
          <w:color w:val="auto"/>
          <w:sz w:val="33"/>
          <w:szCs w:val="32"/>
        </w:rPr>
        <w:t>年度，纳入部门决算管理的在职人员共</w:t>
      </w:r>
      <w:r>
        <w:rPr>
          <w:rFonts w:hint="eastAsia" w:ascii="Times New Roman" w:hAnsi="Times New Roman" w:eastAsia="方正仿宋_GBK" w:cs="仿宋_GB2312"/>
          <w:color w:val="auto"/>
          <w:sz w:val="33"/>
          <w:szCs w:val="32"/>
          <w:lang w:val="en-US" w:eastAsia="zh-CN"/>
        </w:rPr>
        <w:t>1</w:t>
      </w:r>
      <w:r>
        <w:rPr>
          <w:rFonts w:hint="eastAsia" w:eastAsia="方正仿宋_GBK" w:cs="仿宋_GB2312"/>
          <w:color w:val="auto"/>
          <w:sz w:val="33"/>
          <w:szCs w:val="32"/>
          <w:lang w:val="en-US" w:eastAsia="zh-CN"/>
        </w:rPr>
        <w:t>35</w:t>
      </w:r>
      <w:r>
        <w:rPr>
          <w:rFonts w:hint="eastAsia" w:ascii="Times New Roman" w:hAnsi="Times New Roman" w:eastAsia="方正仿宋_GBK" w:cs="仿宋_GB2312"/>
          <w:color w:val="auto"/>
          <w:sz w:val="33"/>
          <w:szCs w:val="32"/>
        </w:rPr>
        <w:t>人，退休人员全部纳入社保管理。其中行政人员共</w:t>
      </w:r>
      <w:r>
        <w:rPr>
          <w:rFonts w:hint="eastAsia" w:eastAsia="方正仿宋_GBK" w:cs="仿宋_GB2312"/>
          <w:color w:val="auto"/>
          <w:sz w:val="33"/>
          <w:szCs w:val="32"/>
          <w:lang w:val="en-US" w:eastAsia="zh-CN"/>
        </w:rPr>
        <w:t>61</w:t>
      </w:r>
      <w:r>
        <w:rPr>
          <w:rFonts w:hint="eastAsia" w:ascii="Times New Roman" w:hAnsi="Times New Roman" w:eastAsia="方正仿宋_GBK" w:cs="仿宋_GB2312"/>
          <w:color w:val="auto"/>
          <w:sz w:val="33"/>
          <w:szCs w:val="32"/>
        </w:rPr>
        <w:t>人（内</w:t>
      </w:r>
      <w:r>
        <w:rPr>
          <w:rFonts w:ascii="Times New Roman" w:hAnsi="Times New Roman" w:eastAsia="方正仿宋_GBK" w:cs="仿宋_GB2312"/>
          <w:color w:val="auto"/>
          <w:sz w:val="33"/>
          <w:szCs w:val="32"/>
        </w:rPr>
        <w:t>含</w:t>
      </w:r>
      <w:r>
        <w:rPr>
          <w:rFonts w:hint="eastAsia" w:ascii="Times New Roman" w:hAnsi="Times New Roman" w:eastAsia="方正仿宋_GBK" w:cs="仿宋_GB2312"/>
          <w:color w:val="auto"/>
          <w:sz w:val="33"/>
          <w:szCs w:val="32"/>
        </w:rPr>
        <w:t>机关工勤</w:t>
      </w:r>
      <w:r>
        <w:rPr>
          <w:rFonts w:hint="eastAsia" w:eastAsia="方正仿宋_GBK" w:cs="仿宋_GB2312"/>
          <w:color w:val="auto"/>
          <w:sz w:val="33"/>
          <w:szCs w:val="32"/>
          <w:lang w:val="en-US" w:eastAsia="zh-CN"/>
        </w:rPr>
        <w:t>3</w:t>
      </w:r>
      <w:r>
        <w:rPr>
          <w:rFonts w:hint="eastAsia" w:ascii="Times New Roman" w:hAnsi="Times New Roman" w:eastAsia="方正仿宋_GBK" w:cs="仿宋_GB2312"/>
          <w:color w:val="auto"/>
          <w:sz w:val="33"/>
          <w:szCs w:val="32"/>
        </w:rPr>
        <w:t>人</w:t>
      </w:r>
      <w:r>
        <w:rPr>
          <w:rFonts w:ascii="Times New Roman" w:hAnsi="Times New Roman" w:eastAsia="方正仿宋_GBK" w:cs="仿宋_GB2312"/>
          <w:color w:val="auto"/>
          <w:sz w:val="33"/>
          <w:szCs w:val="32"/>
        </w:rPr>
        <w:t>）</w:t>
      </w:r>
      <w:r>
        <w:rPr>
          <w:rFonts w:hint="eastAsia" w:ascii="Times New Roman" w:hAnsi="Times New Roman" w:eastAsia="方正仿宋_GBK" w:cs="仿宋_GB2312"/>
          <w:color w:val="auto"/>
          <w:sz w:val="33"/>
          <w:szCs w:val="32"/>
        </w:rPr>
        <w:t xml:space="preserve">，合计占在职总人数的 </w:t>
      </w:r>
      <w:r>
        <w:rPr>
          <w:rFonts w:hint="eastAsia" w:eastAsia="方正仿宋_GBK" w:cs="仿宋_GB2312"/>
          <w:color w:val="auto"/>
          <w:sz w:val="33"/>
          <w:szCs w:val="32"/>
          <w:lang w:val="en-US" w:eastAsia="zh-CN"/>
        </w:rPr>
        <w:t>45.18</w:t>
      </w:r>
      <w:r>
        <w:rPr>
          <w:rFonts w:hint="eastAsia" w:ascii="Times New Roman" w:hAnsi="Times New Roman" w:eastAsia="方正仿宋_GBK" w:cs="仿宋_GB2312"/>
          <w:color w:val="auto"/>
          <w:sz w:val="33"/>
          <w:szCs w:val="32"/>
        </w:rPr>
        <w:t>%，；事业人员共</w:t>
      </w:r>
      <w:r>
        <w:rPr>
          <w:rFonts w:hint="eastAsia" w:eastAsia="方正仿宋_GBK" w:cs="仿宋_GB2312"/>
          <w:color w:val="auto"/>
          <w:sz w:val="33"/>
          <w:szCs w:val="32"/>
          <w:lang w:val="en-US" w:eastAsia="zh-CN"/>
        </w:rPr>
        <w:t>74</w:t>
      </w:r>
      <w:r>
        <w:rPr>
          <w:rFonts w:hint="eastAsia" w:ascii="Times New Roman" w:hAnsi="Times New Roman" w:eastAsia="方正仿宋_GBK" w:cs="仿宋_GB2312"/>
          <w:color w:val="auto"/>
          <w:sz w:val="33"/>
          <w:szCs w:val="32"/>
        </w:rPr>
        <w:t>人，占在职总人数的</w:t>
      </w:r>
      <w:r>
        <w:rPr>
          <w:rFonts w:hint="eastAsia" w:eastAsia="方正仿宋_GBK" w:cs="仿宋_GB2312"/>
          <w:color w:val="auto"/>
          <w:sz w:val="33"/>
          <w:szCs w:val="32"/>
          <w:lang w:val="en-US" w:eastAsia="zh-CN"/>
        </w:rPr>
        <w:t>54.82</w:t>
      </w:r>
      <w:r>
        <w:rPr>
          <w:rFonts w:hint="eastAsia" w:ascii="Times New Roman" w:hAnsi="Times New Roman" w:eastAsia="方正仿宋_GBK" w:cs="仿宋_GB2312"/>
          <w:color w:val="auto"/>
          <w:sz w:val="33"/>
          <w:szCs w:val="32"/>
        </w:rPr>
        <w:t>%。</w:t>
      </w:r>
    </w:p>
    <w:p>
      <w:pPr>
        <w:widowControl/>
        <w:ind w:firstLine="662" w:firstLineChars="200"/>
        <w:jc w:val="left"/>
        <w:rPr>
          <w:rFonts w:hint="eastAsia" w:ascii="方正楷体_GBK" w:hAnsi="方正楷体_GBK" w:eastAsia="方正楷体_GBK" w:cs="方正楷体_GBK"/>
          <w:b/>
          <w:bCs/>
          <w:sz w:val="33"/>
          <w:szCs w:val="32"/>
          <w:lang w:val="zh-CN"/>
        </w:rPr>
      </w:pPr>
      <w:r>
        <w:rPr>
          <w:rFonts w:hint="eastAsia" w:ascii="方正楷体_GBK" w:hAnsi="方正楷体_GBK" w:eastAsia="方正楷体_GBK" w:cs="方正楷体_GBK"/>
          <w:b/>
          <w:bCs/>
          <w:sz w:val="33"/>
          <w:szCs w:val="32"/>
          <w:lang w:val="zh-CN"/>
        </w:rPr>
        <w:t>（三）年度主要工作任务</w:t>
      </w:r>
    </w:p>
    <w:p>
      <w:pPr>
        <w:keepNext w:val="0"/>
        <w:keepLines w:val="0"/>
        <w:pageBreakBefore w:val="0"/>
        <w:kinsoku/>
        <w:wordWrap/>
        <w:overflowPunct/>
        <w:topLinePunct w:val="0"/>
        <w:autoSpaceDE/>
        <w:autoSpaceDN/>
        <w:bidi w:val="0"/>
        <w:spacing w:after="0" w:line="590" w:lineRule="exact"/>
        <w:ind w:firstLine="660" w:firstLineChars="200"/>
        <w:jc w:val="both"/>
        <w:textAlignment w:val="auto"/>
        <w:rPr>
          <w:rFonts w:hint="default" w:ascii="Times New Roman" w:hAnsi="Times New Roman" w:eastAsia="方正仿宋_GBK" w:cs="Times New Roman"/>
          <w:b w:val="0"/>
          <w:bCs w:val="0"/>
          <w:sz w:val="33"/>
          <w:szCs w:val="33"/>
        </w:rPr>
      </w:pPr>
      <w:r>
        <w:rPr>
          <w:rFonts w:hint="eastAsia" w:ascii="Times New Roman" w:hAnsi="Times New Roman" w:eastAsia="方正仿宋_GBK" w:cs="仿宋"/>
          <w:kern w:val="0"/>
          <w:sz w:val="33"/>
          <w:szCs w:val="32"/>
          <w:lang w:val="en-US" w:eastAsia="zh-CN" w:bidi="ar-SA"/>
        </w:rPr>
        <w:t>1.夯实基层组织建设，推动党的建设全面加强。</w:t>
      </w:r>
      <w:r>
        <w:rPr>
          <w:rFonts w:hint="default" w:ascii="Times New Roman" w:hAnsi="Times New Roman" w:eastAsia="方正仿宋_GBK" w:cs="Times New Roman"/>
          <w:b w:val="0"/>
          <w:bCs w:val="0"/>
          <w:sz w:val="33"/>
          <w:szCs w:val="33"/>
          <w:lang w:val="en-US" w:eastAsia="zh-CN"/>
        </w:rPr>
        <w:t>2022年发展党员22名，发展入党积极分子82名。</w:t>
      </w:r>
      <w:r>
        <w:rPr>
          <w:rFonts w:hint="eastAsia" w:ascii="Times New Roman" w:hAnsi="Times New Roman" w:eastAsia="方正仿宋_GBK" w:cs="Times New Roman"/>
          <w:b w:val="0"/>
          <w:bCs w:val="0"/>
          <w:color w:val="auto"/>
          <w:sz w:val="33"/>
          <w:szCs w:val="33"/>
          <w:lang w:val="en-US" w:eastAsia="zh-CN"/>
        </w:rPr>
        <w:t>机关新考录工作人员12名，考调8名，接收转业军人1名，</w:t>
      </w:r>
      <w:r>
        <w:rPr>
          <w:rFonts w:hint="default" w:ascii="Times New Roman" w:hAnsi="Times New Roman" w:eastAsia="方正仿宋_GBK" w:cs="Times New Roman"/>
          <w:b w:val="0"/>
          <w:bCs w:val="0"/>
          <w:sz w:val="33"/>
          <w:szCs w:val="33"/>
          <w:lang w:val="en-US" w:eastAsia="zh-CN"/>
        </w:rPr>
        <w:t>新考聘7名社区工作者，新调整网格员58名，有序推进</w:t>
      </w:r>
      <w:r>
        <w:rPr>
          <w:rFonts w:hint="eastAsia" w:ascii="Times New Roman" w:hAnsi="Times New Roman" w:eastAsia="方正仿宋_GBK" w:cs="Times New Roman"/>
          <w:b w:val="0"/>
          <w:bCs w:val="0"/>
          <w:sz w:val="33"/>
          <w:szCs w:val="33"/>
          <w:lang w:val="en-US" w:eastAsia="zh-CN"/>
        </w:rPr>
        <w:t>了</w:t>
      </w:r>
      <w:r>
        <w:rPr>
          <w:rFonts w:hint="default" w:ascii="Times New Roman" w:hAnsi="Times New Roman" w:eastAsia="方正仿宋_GBK" w:cs="Times New Roman"/>
          <w:b w:val="0"/>
          <w:bCs w:val="0"/>
          <w:sz w:val="33"/>
          <w:szCs w:val="33"/>
          <w:lang w:val="en-US" w:eastAsia="zh-CN"/>
        </w:rPr>
        <w:t>干部多岗位锻炼、中心工作锤炼，干部专业能力、处突能力和攻坚能力提升明显</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全覆盖建立小区（网格）党支部227个，选配681名优秀党员进入党支部班子，依托小区（网格）楼栋设置党小组516个，筛选明确党员中心户1323户，构建起</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社区党组织—小区党支部—网格党小组—党员中心户</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四级组织链条，将党的组织和工作覆盖到每个治理单元末梢。</w:t>
      </w:r>
    </w:p>
    <w:p>
      <w:pPr>
        <w:keepNext w:val="0"/>
        <w:keepLines w:val="0"/>
        <w:pageBreakBefore w:val="0"/>
        <w:widowControl/>
        <w:kinsoku/>
        <w:wordWrap/>
        <w:overflowPunct/>
        <w:topLinePunct w:val="0"/>
        <w:autoSpaceDE/>
        <w:autoSpaceDN/>
        <w:bidi w:val="0"/>
        <w:adjustRightInd w:val="0"/>
        <w:snapToGrid w:val="0"/>
        <w:spacing w:after="0" w:line="590" w:lineRule="exact"/>
        <w:ind w:firstLine="660" w:firstLineChars="200"/>
        <w:jc w:val="both"/>
        <w:textAlignment w:val="auto"/>
        <w:rPr>
          <w:rFonts w:hint="eastAsia" w:ascii="Times New Roman" w:hAnsi="Times New Roman" w:eastAsia="方正仿宋_GBK" w:cs="Times New Roman"/>
          <w:snapToGrid w:val="0"/>
          <w:color w:val="000000"/>
          <w:sz w:val="33"/>
          <w:szCs w:val="33"/>
          <w:lang w:eastAsia="zh-CN"/>
        </w:rPr>
      </w:pPr>
      <w:r>
        <w:rPr>
          <w:rFonts w:hint="eastAsia" w:ascii="Times New Roman" w:hAnsi="Times New Roman" w:eastAsia="方正仿宋_GBK" w:cs="Times New Roman"/>
          <w:bCs/>
          <w:color w:val="000000"/>
          <w:sz w:val="33"/>
          <w:szCs w:val="33"/>
          <w:lang w:val="en-US" w:eastAsia="zh-CN"/>
        </w:rPr>
        <w:t>2.打赢了“5.09”疫情防控</w:t>
      </w:r>
      <w:r>
        <w:rPr>
          <w:rFonts w:hint="eastAsia" w:eastAsia="方正仿宋_GBK" w:cs="Times New Roman"/>
          <w:bCs/>
          <w:color w:val="000000"/>
          <w:sz w:val="33"/>
          <w:szCs w:val="33"/>
          <w:lang w:val="en-US" w:eastAsia="zh-CN"/>
        </w:rPr>
        <w:t>阻</w:t>
      </w:r>
      <w:r>
        <w:rPr>
          <w:rFonts w:hint="eastAsia" w:ascii="Times New Roman" w:hAnsi="Times New Roman" w:eastAsia="方正仿宋_GBK" w:cs="Times New Roman"/>
          <w:bCs/>
          <w:color w:val="000000"/>
          <w:sz w:val="33"/>
          <w:szCs w:val="33"/>
          <w:lang w:val="en-US" w:eastAsia="zh-CN"/>
        </w:rPr>
        <w:t>击战。</w:t>
      </w:r>
      <w:r>
        <w:rPr>
          <w:rFonts w:hint="default" w:ascii="Times New Roman" w:hAnsi="Times New Roman" w:eastAsia="方正仿宋_GBK" w:cs="Times New Roman"/>
          <w:bCs/>
          <w:color w:val="000000"/>
          <w:sz w:val="33"/>
          <w:szCs w:val="33"/>
        </w:rPr>
        <w:t>全</w:t>
      </w:r>
      <w:r>
        <w:rPr>
          <w:rFonts w:hint="eastAsia" w:ascii="Times New Roman" w:hAnsi="Times New Roman" w:eastAsia="方正仿宋_GBK" w:cs="Times New Roman"/>
          <w:bCs/>
          <w:color w:val="000000"/>
          <w:sz w:val="33"/>
          <w:szCs w:val="33"/>
          <w:lang w:val="en-US" w:eastAsia="zh-CN"/>
        </w:rPr>
        <w:t>镇</w:t>
      </w:r>
      <w:r>
        <w:rPr>
          <w:rFonts w:hint="default" w:ascii="Times New Roman" w:hAnsi="Times New Roman" w:eastAsia="方正仿宋_GBK" w:cs="Times New Roman"/>
          <w:snapToGrid w:val="0"/>
          <w:color w:val="000000"/>
          <w:sz w:val="33"/>
          <w:szCs w:val="33"/>
        </w:rPr>
        <w:t>上下闻令而动、尽锐出战，</w:t>
      </w:r>
      <w:r>
        <w:rPr>
          <w:rFonts w:hint="eastAsia" w:ascii="Times New Roman" w:hAnsi="Times New Roman" w:eastAsia="方正仿宋_GBK" w:cs="Times New Roman"/>
          <w:snapToGrid w:val="0"/>
          <w:color w:val="000000"/>
          <w:sz w:val="33"/>
          <w:szCs w:val="33"/>
          <w:lang w:val="en-US" w:eastAsia="zh-CN"/>
        </w:rPr>
        <w:t>团结带领社区干部、人民群众</w:t>
      </w:r>
      <w:r>
        <w:rPr>
          <w:rFonts w:hint="default" w:ascii="Times New Roman" w:hAnsi="Times New Roman" w:eastAsia="方正仿宋_GBK" w:cs="Times New Roman"/>
          <w:snapToGrid w:val="0"/>
          <w:color w:val="000000"/>
          <w:sz w:val="33"/>
          <w:szCs w:val="33"/>
        </w:rPr>
        <w:t>勠力同心、众志成城，以快制快、重兵合围，</w:t>
      </w:r>
      <w:r>
        <w:rPr>
          <w:rFonts w:hint="eastAsia" w:ascii="Times New Roman" w:hAnsi="Times New Roman" w:eastAsia="方正仿宋_GBK" w:cs="Times New Roman"/>
          <w:bCs/>
          <w:color w:val="000000"/>
          <w:sz w:val="33"/>
          <w:szCs w:val="33"/>
          <w:lang w:val="en-US" w:eastAsia="zh-CN"/>
        </w:rPr>
        <w:t>落实</w:t>
      </w:r>
      <w:r>
        <w:rPr>
          <w:rFonts w:hint="eastAsia" w:ascii="Times New Roman" w:hAnsi="Times New Roman" w:eastAsia="方正仿宋_GBK" w:cs="Times New Roman"/>
          <w:bCs/>
          <w:color w:val="000000"/>
          <w:sz w:val="33"/>
          <w:szCs w:val="33"/>
          <w:lang w:eastAsia="zh-CN"/>
        </w:rPr>
        <w:t>“</w:t>
      </w:r>
      <w:r>
        <w:rPr>
          <w:rFonts w:hint="default" w:ascii="Times New Roman" w:hAnsi="Times New Roman" w:eastAsia="方正仿宋_GBK" w:cs="Times New Roman"/>
          <w:bCs/>
          <w:color w:val="000000"/>
          <w:sz w:val="33"/>
          <w:szCs w:val="33"/>
        </w:rPr>
        <w:t>摸得准、筛得净、封得快、转得及、管得住、服好务</w:t>
      </w:r>
      <w:r>
        <w:rPr>
          <w:rFonts w:hint="eastAsia" w:ascii="Times New Roman" w:hAnsi="Times New Roman" w:eastAsia="方正仿宋_GBK" w:cs="Times New Roman"/>
          <w:bCs/>
          <w:color w:val="000000"/>
          <w:sz w:val="33"/>
          <w:szCs w:val="33"/>
          <w:lang w:eastAsia="zh-CN"/>
        </w:rPr>
        <w:t>”</w:t>
      </w:r>
      <w:r>
        <w:rPr>
          <w:rFonts w:hint="default" w:ascii="Times New Roman" w:hAnsi="Times New Roman" w:eastAsia="方正仿宋_GBK" w:cs="Times New Roman"/>
          <w:bCs/>
          <w:color w:val="000000"/>
          <w:sz w:val="33"/>
          <w:szCs w:val="33"/>
        </w:rPr>
        <w:t>六大</w:t>
      </w:r>
      <w:r>
        <w:rPr>
          <w:rFonts w:hint="eastAsia" w:ascii="Times New Roman" w:hAnsi="Times New Roman" w:eastAsia="方正仿宋_GBK" w:cs="Times New Roman"/>
          <w:bCs/>
          <w:color w:val="000000"/>
          <w:sz w:val="33"/>
          <w:szCs w:val="33"/>
          <w:lang w:val="en-US" w:eastAsia="zh-CN"/>
        </w:rPr>
        <w:t>疫情处置</w:t>
      </w:r>
      <w:r>
        <w:rPr>
          <w:rFonts w:hint="default" w:ascii="Times New Roman" w:hAnsi="Times New Roman" w:eastAsia="方正仿宋_GBK" w:cs="Times New Roman"/>
          <w:bCs/>
          <w:color w:val="000000"/>
          <w:sz w:val="33"/>
          <w:szCs w:val="33"/>
          <w:lang w:val="en-US" w:eastAsia="zh-CN"/>
        </w:rPr>
        <w:t>举措</w:t>
      </w:r>
      <w:r>
        <w:rPr>
          <w:rFonts w:hint="eastAsia" w:ascii="Times New Roman" w:hAnsi="Times New Roman" w:eastAsia="方正仿宋_GBK" w:cs="Times New Roman"/>
          <w:bCs/>
          <w:color w:val="000000"/>
          <w:sz w:val="33"/>
          <w:szCs w:val="33"/>
          <w:lang w:val="en-US" w:eastAsia="zh-CN"/>
        </w:rPr>
        <w:t>，</w:t>
      </w:r>
      <w:r>
        <w:rPr>
          <w:rFonts w:hint="default" w:ascii="Times New Roman" w:hAnsi="Times New Roman" w:eastAsia="方正仿宋_GBK" w:cs="Times New Roman"/>
          <w:snapToGrid w:val="0"/>
          <w:color w:val="000000"/>
          <w:sz w:val="33"/>
          <w:szCs w:val="33"/>
        </w:rPr>
        <w:t>用时14天实现社会面清零、19天实现动态清零，高效处置了三年多抗疫以来势头最猛、规模最大、处置最难的本土疫情，得到了习近平总书记</w:t>
      </w:r>
      <w:r>
        <w:rPr>
          <w:rFonts w:hint="eastAsia" w:ascii="Times New Roman" w:hAnsi="Times New Roman" w:eastAsia="方正仿宋_GBK" w:cs="Times New Roman"/>
          <w:snapToGrid w:val="0"/>
          <w:color w:val="000000"/>
          <w:sz w:val="33"/>
          <w:szCs w:val="33"/>
          <w:lang w:eastAsia="zh-CN"/>
        </w:rPr>
        <w:t>“</w:t>
      </w:r>
      <w:r>
        <w:rPr>
          <w:rFonts w:hint="default" w:ascii="Times New Roman" w:hAnsi="Times New Roman" w:eastAsia="方正仿宋_GBK" w:cs="Times New Roman"/>
          <w:snapToGrid w:val="0"/>
          <w:color w:val="000000"/>
          <w:sz w:val="33"/>
          <w:szCs w:val="33"/>
        </w:rPr>
        <w:t>小、快、灵</w:t>
      </w:r>
      <w:r>
        <w:rPr>
          <w:rFonts w:hint="eastAsia" w:ascii="Times New Roman" w:hAnsi="Times New Roman" w:eastAsia="方正仿宋_GBK" w:cs="Times New Roman"/>
          <w:snapToGrid w:val="0"/>
          <w:color w:val="000000"/>
          <w:sz w:val="33"/>
          <w:szCs w:val="33"/>
          <w:lang w:eastAsia="zh-CN"/>
        </w:rPr>
        <w:t>”</w:t>
      </w:r>
      <w:r>
        <w:rPr>
          <w:rFonts w:hint="default" w:ascii="Times New Roman" w:hAnsi="Times New Roman" w:eastAsia="方正仿宋_GBK" w:cs="Times New Roman"/>
          <w:snapToGrid w:val="0"/>
          <w:color w:val="000000"/>
          <w:sz w:val="33"/>
          <w:szCs w:val="33"/>
        </w:rPr>
        <w:t>的高度评价和各级领导专家的充分肯定</w:t>
      </w:r>
      <w:r>
        <w:rPr>
          <w:rFonts w:hint="eastAsia" w:ascii="Times New Roman" w:hAnsi="Times New Roman" w:eastAsia="方正仿宋_GBK" w:cs="Times New Roman"/>
          <w:snapToGrid w:val="0"/>
          <w:color w:val="000000"/>
          <w:sz w:val="33"/>
          <w:szCs w:val="33"/>
          <w:lang w:eastAsia="zh-CN"/>
        </w:rPr>
        <w:t>。</w:t>
      </w:r>
    </w:p>
    <w:p>
      <w:pPr>
        <w:pStyle w:val="6"/>
        <w:rPr>
          <w:rFonts w:hint="default" w:ascii="Times New Roman" w:hAnsi="Times New Roman" w:eastAsia="方正仿宋_GBK" w:cs="Times New Roman"/>
          <w:b w:val="0"/>
          <w:bCs w:val="0"/>
          <w:color w:val="auto"/>
          <w:sz w:val="33"/>
          <w:szCs w:val="33"/>
          <w:lang w:val="en-US" w:eastAsia="zh-CN"/>
        </w:rPr>
      </w:pPr>
      <w:r>
        <w:rPr>
          <w:rFonts w:hint="eastAsia" w:ascii="Times New Roman" w:hAnsi="Times New Roman" w:eastAsia="方正仿宋_GBK" w:cs="Times New Roman"/>
          <w:snapToGrid w:val="0"/>
          <w:color w:val="000000"/>
          <w:kern w:val="2"/>
          <w:sz w:val="33"/>
          <w:szCs w:val="33"/>
          <w:lang w:val="en-US" w:eastAsia="zh-CN" w:bidi="ar-SA"/>
        </w:rPr>
        <w:t>3</w:t>
      </w:r>
      <w:r>
        <w:rPr>
          <w:rFonts w:hint="default" w:ascii="Times New Roman" w:hAnsi="Times New Roman" w:eastAsia="方正仿宋_GBK" w:cs="Times New Roman"/>
          <w:snapToGrid w:val="0"/>
          <w:color w:val="000000"/>
          <w:kern w:val="2"/>
          <w:sz w:val="33"/>
          <w:szCs w:val="33"/>
          <w:lang w:val="en-US" w:eastAsia="zh-CN" w:bidi="ar-SA"/>
        </w:rPr>
        <w:t>.坚持</w:t>
      </w:r>
      <w:r>
        <w:rPr>
          <w:rFonts w:hint="eastAsia" w:ascii="Times New Roman" w:hAnsi="Times New Roman" w:eastAsia="方正仿宋_GBK" w:cs="Times New Roman"/>
          <w:snapToGrid w:val="0"/>
          <w:color w:val="000000"/>
          <w:kern w:val="2"/>
          <w:sz w:val="33"/>
          <w:szCs w:val="33"/>
          <w:lang w:val="en-US" w:eastAsia="zh-CN" w:bidi="ar-SA"/>
        </w:rPr>
        <w:t>“</w:t>
      </w:r>
      <w:r>
        <w:rPr>
          <w:rFonts w:hint="default" w:ascii="Times New Roman" w:hAnsi="Times New Roman" w:eastAsia="方正仿宋_GBK" w:cs="Times New Roman"/>
          <w:snapToGrid w:val="0"/>
          <w:color w:val="000000"/>
          <w:kern w:val="2"/>
          <w:sz w:val="33"/>
          <w:szCs w:val="33"/>
          <w:lang w:val="en-US" w:eastAsia="zh-CN" w:bidi="ar-SA"/>
        </w:rPr>
        <w:t>项目为王</w:t>
      </w:r>
      <w:r>
        <w:rPr>
          <w:rFonts w:hint="eastAsia" w:ascii="Times New Roman" w:hAnsi="Times New Roman" w:eastAsia="方正仿宋_GBK" w:cs="Times New Roman"/>
          <w:snapToGrid w:val="0"/>
          <w:color w:val="000000"/>
          <w:kern w:val="2"/>
          <w:sz w:val="33"/>
          <w:szCs w:val="33"/>
          <w:lang w:val="en-US" w:eastAsia="zh-CN" w:bidi="ar-SA"/>
        </w:rPr>
        <w:t>”</w:t>
      </w:r>
      <w:r>
        <w:rPr>
          <w:rFonts w:hint="default" w:ascii="Times New Roman" w:hAnsi="Times New Roman" w:eastAsia="方正仿宋_GBK" w:cs="Times New Roman"/>
          <w:snapToGrid w:val="0"/>
          <w:color w:val="000000"/>
          <w:kern w:val="2"/>
          <w:sz w:val="33"/>
          <w:szCs w:val="33"/>
          <w:lang w:val="en-US" w:eastAsia="zh-CN" w:bidi="ar-SA"/>
        </w:rPr>
        <w:t>，积极招商。广渠道</w:t>
      </w:r>
      <w:r>
        <w:rPr>
          <w:rFonts w:hint="default" w:ascii="Times New Roman" w:hAnsi="Times New Roman" w:eastAsia="方正仿宋_GBK" w:cs="Times New Roman"/>
          <w:b w:val="0"/>
          <w:bCs w:val="0"/>
          <w:color w:val="auto"/>
          <w:sz w:val="33"/>
          <w:szCs w:val="33"/>
          <w:lang w:val="en-US" w:eastAsia="zh-CN"/>
        </w:rPr>
        <w:t>、全方位抓固定资产投资工作。完成全年任务核定入库项目4个，其中基础建设项目4个，共计投资额3.8343亿元，完成全年任务109.6%。</w:t>
      </w:r>
    </w:p>
    <w:p>
      <w:pPr>
        <w:pStyle w:val="6"/>
        <w:rPr>
          <w:rFonts w:hint="eastAsia" w:ascii="Times New Roman" w:hAnsi="Times New Roman" w:eastAsia="方正仿宋_GBK" w:cs="Times New Roman"/>
          <w:b w:val="0"/>
          <w:bCs w:val="0"/>
          <w:color w:val="auto"/>
          <w:sz w:val="33"/>
          <w:szCs w:val="33"/>
          <w:lang w:val="en-US" w:eastAsia="zh-CN"/>
        </w:rPr>
      </w:pPr>
      <w:r>
        <w:rPr>
          <w:rFonts w:hint="eastAsia" w:ascii="Times New Roman" w:hAnsi="Times New Roman" w:eastAsia="方正仿宋_GBK" w:cs="Times New Roman"/>
          <w:i w:val="0"/>
          <w:caps w:val="0"/>
          <w:color w:val="auto"/>
          <w:spacing w:val="0"/>
          <w:sz w:val="33"/>
          <w:szCs w:val="33"/>
          <w:shd w:val="clear" w:color="auto" w:fill="FFFFFF"/>
          <w:lang w:val="en-US" w:eastAsia="zh-CN"/>
        </w:rPr>
        <w:t>4</w:t>
      </w:r>
      <w:r>
        <w:rPr>
          <w:rFonts w:hint="default" w:ascii="Times New Roman" w:hAnsi="Times New Roman" w:eastAsia="方正仿宋_GBK" w:cs="Times New Roman"/>
          <w:i w:val="0"/>
          <w:caps w:val="0"/>
          <w:color w:val="auto"/>
          <w:spacing w:val="0"/>
          <w:sz w:val="33"/>
          <w:szCs w:val="33"/>
          <w:shd w:val="clear" w:color="auto" w:fill="FFFFFF"/>
          <w:lang w:val="en-US" w:eastAsia="zh-CN"/>
        </w:rPr>
        <w:t>.旧城有机更新（一期）工作取得突破性进展。</w:t>
      </w:r>
      <w:r>
        <w:rPr>
          <w:rFonts w:hint="eastAsia" w:ascii="Times New Roman" w:hAnsi="Times New Roman" w:eastAsia="方正仿宋_GBK" w:cs="Times New Roman"/>
          <w:i w:val="0"/>
          <w:caps w:val="0"/>
          <w:color w:val="auto"/>
          <w:spacing w:val="0"/>
          <w:sz w:val="33"/>
          <w:szCs w:val="33"/>
          <w:shd w:val="clear" w:color="auto" w:fill="FFFFFF"/>
          <w:lang w:val="en-US" w:eastAsia="zh-CN"/>
        </w:rPr>
        <w:t>稳步推进老旧城区西街及中街部分地段国有土地上老旧房屋改造工作，组建旧城有机更新工作专班，摸清旧城改造一期工作任务。经摸排共涉及185户，总面积17619.47平方米；拆除不建区域共有35户，总面积3490.23平方米。</w:t>
      </w:r>
      <w:r>
        <w:rPr>
          <w:rFonts w:hint="eastAsia" w:eastAsia="方正仿宋_GBK" w:cs="Times New Roman"/>
          <w:i w:val="0"/>
          <w:caps w:val="0"/>
          <w:color w:val="auto"/>
          <w:spacing w:val="0"/>
          <w:sz w:val="33"/>
          <w:szCs w:val="33"/>
          <w:shd w:val="clear" w:color="auto" w:fill="FFFFFF"/>
          <w:lang w:val="en-US" w:eastAsia="zh-CN"/>
        </w:rPr>
        <w:t>截止到</w:t>
      </w:r>
      <w:r>
        <w:rPr>
          <w:rFonts w:hint="eastAsia" w:ascii="Times New Roman" w:hAnsi="Times New Roman" w:eastAsia="方正仿宋_GBK" w:cs="Times New Roman"/>
          <w:i w:val="0"/>
          <w:caps w:val="0"/>
          <w:color w:val="auto"/>
          <w:spacing w:val="0"/>
          <w:sz w:val="33"/>
          <w:szCs w:val="33"/>
          <w:shd w:val="clear" w:color="auto" w:fill="FFFFFF"/>
          <w:lang w:val="en-US" w:eastAsia="zh-CN"/>
        </w:rPr>
        <w:t>12月，旧城有机更新工作已完成改造签约128户，拆除旧房70余户。</w:t>
      </w:r>
    </w:p>
    <w:p>
      <w:pPr>
        <w:keepNext w:val="0"/>
        <w:keepLines w:val="0"/>
        <w:pageBreakBefore w:val="0"/>
        <w:widowControl/>
        <w:kinsoku/>
        <w:wordWrap/>
        <w:overflowPunct/>
        <w:topLinePunct w:val="0"/>
        <w:autoSpaceDE/>
        <w:autoSpaceDN/>
        <w:bidi w:val="0"/>
        <w:adjustRightInd w:val="0"/>
        <w:snapToGrid w:val="0"/>
        <w:spacing w:after="0" w:line="590" w:lineRule="exact"/>
        <w:ind w:firstLine="660" w:firstLineChars="200"/>
        <w:jc w:val="both"/>
        <w:textAlignment w:val="auto"/>
        <w:rPr>
          <w:rFonts w:hint="default" w:ascii="Times New Roman" w:hAnsi="Times New Roman" w:eastAsia="方正仿宋_GBK" w:cs="Times New Roman"/>
          <w:snapToGrid w:val="0"/>
          <w:color w:val="000000"/>
          <w:sz w:val="33"/>
          <w:szCs w:val="33"/>
        </w:rPr>
      </w:pPr>
      <w:r>
        <w:rPr>
          <w:rFonts w:hint="eastAsia" w:ascii="Times New Roman" w:hAnsi="Times New Roman" w:eastAsia="方正仿宋_GBK" w:cs="Times New Roman"/>
          <w:i w:val="0"/>
          <w:caps w:val="0"/>
          <w:color w:val="auto"/>
          <w:spacing w:val="0"/>
          <w:kern w:val="2"/>
          <w:sz w:val="33"/>
          <w:szCs w:val="33"/>
          <w:shd w:val="clear" w:color="auto" w:fill="FFFFFF"/>
          <w:lang w:val="en-US" w:eastAsia="zh-CN" w:bidi="ar-SA"/>
        </w:rPr>
        <w:t>5.</w:t>
      </w:r>
      <w:r>
        <w:rPr>
          <w:rFonts w:hint="default" w:ascii="Times New Roman" w:hAnsi="Times New Roman" w:eastAsia="方正仿宋_GBK" w:cs="Times New Roman"/>
          <w:i w:val="0"/>
          <w:caps w:val="0"/>
          <w:color w:val="auto"/>
          <w:spacing w:val="0"/>
          <w:kern w:val="2"/>
          <w:sz w:val="33"/>
          <w:szCs w:val="33"/>
          <w:shd w:val="clear" w:color="auto" w:fill="FFFFFF"/>
          <w:lang w:val="en-US" w:eastAsia="zh-CN" w:bidi="ar-SA"/>
        </w:rPr>
        <w:t>城乡环境进一步改善。持续开展</w:t>
      </w:r>
      <w:r>
        <w:rPr>
          <w:rFonts w:hint="eastAsia" w:ascii="Times New Roman" w:hAnsi="Times New Roman" w:eastAsia="方正仿宋_GBK" w:cs="Times New Roman"/>
          <w:i w:val="0"/>
          <w:caps w:val="0"/>
          <w:color w:val="auto"/>
          <w:spacing w:val="0"/>
          <w:kern w:val="2"/>
          <w:sz w:val="33"/>
          <w:szCs w:val="33"/>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3"/>
          <w:szCs w:val="33"/>
          <w:shd w:val="clear" w:color="auto" w:fill="FFFFFF"/>
          <w:lang w:val="en-US" w:eastAsia="zh-CN" w:bidi="ar-SA"/>
        </w:rPr>
        <w:t>散乱污</w:t>
      </w:r>
      <w:r>
        <w:rPr>
          <w:rFonts w:hint="eastAsia" w:ascii="Times New Roman" w:hAnsi="Times New Roman" w:eastAsia="方正仿宋_GBK" w:cs="Times New Roman"/>
          <w:i w:val="0"/>
          <w:caps w:val="0"/>
          <w:color w:val="auto"/>
          <w:spacing w:val="0"/>
          <w:kern w:val="2"/>
          <w:sz w:val="33"/>
          <w:szCs w:val="33"/>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3"/>
          <w:szCs w:val="33"/>
          <w:shd w:val="clear" w:color="auto" w:fill="FFFFFF"/>
          <w:lang w:val="en-US" w:eastAsia="zh-CN" w:bidi="ar-SA"/>
        </w:rPr>
        <w:t>企排查整治，关闭拆除</w:t>
      </w:r>
      <w:r>
        <w:rPr>
          <w:rFonts w:hint="eastAsia" w:ascii="Times New Roman" w:hAnsi="Times New Roman" w:eastAsia="方正仿宋_GBK" w:cs="Times New Roman"/>
          <w:i w:val="0"/>
          <w:caps w:val="0"/>
          <w:color w:val="auto"/>
          <w:spacing w:val="0"/>
          <w:kern w:val="2"/>
          <w:sz w:val="33"/>
          <w:szCs w:val="33"/>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3"/>
          <w:szCs w:val="33"/>
          <w:shd w:val="clear" w:color="auto" w:fill="FFFFFF"/>
          <w:lang w:val="en-US" w:eastAsia="zh-CN" w:bidi="ar-SA"/>
        </w:rPr>
        <w:t>散乱污</w:t>
      </w:r>
      <w:r>
        <w:rPr>
          <w:rFonts w:hint="eastAsia" w:ascii="Times New Roman" w:hAnsi="Times New Roman" w:eastAsia="方正仿宋_GBK" w:cs="Times New Roman"/>
          <w:i w:val="0"/>
          <w:caps w:val="0"/>
          <w:color w:val="auto"/>
          <w:spacing w:val="0"/>
          <w:kern w:val="2"/>
          <w:sz w:val="33"/>
          <w:szCs w:val="33"/>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3"/>
          <w:szCs w:val="33"/>
          <w:shd w:val="clear" w:color="auto" w:fill="FFFFFF"/>
          <w:lang w:val="en-US" w:eastAsia="zh-CN" w:bidi="ar-SA"/>
        </w:rPr>
        <w:t>企业</w:t>
      </w:r>
      <w:r>
        <w:rPr>
          <w:rFonts w:hint="eastAsia" w:ascii="Times New Roman" w:hAnsi="Times New Roman" w:eastAsia="方正仿宋_GBK" w:cs="Times New Roman"/>
          <w:i w:val="0"/>
          <w:caps w:val="0"/>
          <w:color w:val="auto"/>
          <w:spacing w:val="0"/>
          <w:kern w:val="2"/>
          <w:sz w:val="33"/>
          <w:szCs w:val="33"/>
          <w:shd w:val="clear" w:color="auto" w:fill="FFFFFF"/>
          <w:lang w:val="en-US" w:eastAsia="zh-CN" w:bidi="ar-SA"/>
        </w:rPr>
        <w:t>3</w:t>
      </w:r>
      <w:r>
        <w:rPr>
          <w:rFonts w:hint="default" w:ascii="Times New Roman" w:hAnsi="Times New Roman" w:eastAsia="方正仿宋_GBK" w:cs="Times New Roman"/>
          <w:i w:val="0"/>
          <w:caps w:val="0"/>
          <w:color w:val="auto"/>
          <w:spacing w:val="0"/>
          <w:kern w:val="2"/>
          <w:sz w:val="33"/>
          <w:szCs w:val="33"/>
          <w:shd w:val="clear" w:color="auto" w:fill="FFFFFF"/>
          <w:lang w:val="en-US" w:eastAsia="zh-CN" w:bidi="ar-SA"/>
        </w:rPr>
        <w:t>家，</w:t>
      </w:r>
      <w:r>
        <w:rPr>
          <w:rFonts w:hint="default" w:ascii="Times New Roman" w:hAnsi="Times New Roman" w:eastAsia="方正仿宋_GBK" w:cs="Times New Roman"/>
          <w:b w:val="0"/>
          <w:bCs w:val="0"/>
          <w:color w:val="auto"/>
          <w:sz w:val="33"/>
          <w:szCs w:val="33"/>
          <w:lang w:val="en-US" w:eastAsia="zh-CN"/>
        </w:rPr>
        <w:t>排查环境风险隐患点</w:t>
      </w:r>
      <w:r>
        <w:rPr>
          <w:rFonts w:hint="eastAsia" w:ascii="Times New Roman" w:hAnsi="Times New Roman" w:eastAsia="方正仿宋_GBK" w:cs="Times New Roman"/>
          <w:b w:val="0"/>
          <w:bCs w:val="0"/>
          <w:color w:val="auto"/>
          <w:sz w:val="33"/>
          <w:szCs w:val="33"/>
          <w:lang w:val="en-US" w:eastAsia="zh-CN"/>
        </w:rPr>
        <w:t>385</w:t>
      </w:r>
      <w:r>
        <w:rPr>
          <w:rFonts w:hint="default" w:ascii="Times New Roman" w:hAnsi="Times New Roman" w:eastAsia="方正仿宋_GBK" w:cs="Times New Roman"/>
          <w:b w:val="0"/>
          <w:bCs w:val="0"/>
          <w:color w:val="auto"/>
          <w:sz w:val="33"/>
          <w:szCs w:val="33"/>
          <w:lang w:val="en-US" w:eastAsia="zh-CN"/>
        </w:rPr>
        <w:t>个，均对标整治。</w:t>
      </w:r>
      <w:r>
        <w:rPr>
          <w:rFonts w:hint="default" w:ascii="Times New Roman" w:hAnsi="Times New Roman" w:eastAsia="方正仿宋_GBK" w:cs="Times New Roman"/>
          <w:sz w:val="33"/>
          <w:szCs w:val="33"/>
          <w:lang w:val="zh-CN"/>
        </w:rPr>
        <w:t>全面落实</w:t>
      </w:r>
      <w:r>
        <w:rPr>
          <w:rFonts w:hint="eastAsia" w:eastAsia="方正仿宋_GBK" w:cs="Times New Roman"/>
          <w:sz w:val="33"/>
          <w:szCs w:val="33"/>
          <w:lang w:val="zh-CN"/>
        </w:rPr>
        <w:t>“</w:t>
      </w:r>
      <w:r>
        <w:rPr>
          <w:rFonts w:hint="default" w:ascii="Times New Roman" w:hAnsi="Times New Roman" w:eastAsia="方正仿宋_GBK" w:cs="Times New Roman"/>
          <w:sz w:val="33"/>
          <w:szCs w:val="33"/>
          <w:lang w:val="zh-CN"/>
        </w:rPr>
        <w:t>河长制</w:t>
      </w:r>
      <w:r>
        <w:rPr>
          <w:rFonts w:hint="eastAsia" w:eastAsia="方正仿宋_GBK" w:cs="Times New Roman"/>
          <w:sz w:val="33"/>
          <w:szCs w:val="33"/>
          <w:lang w:val="zh-CN"/>
        </w:rPr>
        <w:t>”</w:t>
      </w:r>
      <w:r>
        <w:rPr>
          <w:rFonts w:hint="default" w:ascii="Times New Roman" w:hAnsi="Times New Roman" w:eastAsia="方正仿宋_GBK" w:cs="Times New Roman"/>
          <w:sz w:val="33"/>
          <w:szCs w:val="33"/>
          <w:lang w:val="zh-CN"/>
        </w:rPr>
        <w:t>，扎实推进灌沟河、邱家河、小西河、石坝河等小流域综合治理，</w:t>
      </w:r>
      <w:r>
        <w:rPr>
          <w:rFonts w:hint="default" w:ascii="Times New Roman" w:hAnsi="Times New Roman" w:eastAsia="方正仿宋_GBK" w:cs="Times New Roman"/>
          <w:b w:val="0"/>
          <w:bCs w:val="0"/>
          <w:color w:val="auto"/>
          <w:sz w:val="33"/>
          <w:szCs w:val="33"/>
          <w:lang w:val="en-US" w:eastAsia="zh-CN"/>
        </w:rPr>
        <w:t>整治入河排污口</w:t>
      </w:r>
      <w:r>
        <w:rPr>
          <w:rFonts w:hint="eastAsia" w:ascii="Times New Roman" w:hAnsi="Times New Roman" w:eastAsia="方正仿宋_GBK" w:cs="Times New Roman"/>
          <w:b w:val="0"/>
          <w:bCs w:val="0"/>
          <w:color w:val="auto"/>
          <w:sz w:val="33"/>
          <w:szCs w:val="33"/>
          <w:lang w:val="en-US" w:eastAsia="zh-CN"/>
        </w:rPr>
        <w:t>26</w:t>
      </w:r>
      <w:r>
        <w:rPr>
          <w:rFonts w:hint="default" w:ascii="Times New Roman" w:hAnsi="Times New Roman" w:eastAsia="方正仿宋_GBK" w:cs="Times New Roman"/>
          <w:b w:val="0"/>
          <w:bCs w:val="0"/>
          <w:color w:val="auto"/>
          <w:sz w:val="33"/>
          <w:szCs w:val="33"/>
          <w:lang w:val="en-US" w:eastAsia="zh-CN"/>
        </w:rPr>
        <w:t>处，基本消灭了小西河流域黑臭水体</w:t>
      </w:r>
      <w:r>
        <w:rPr>
          <w:rFonts w:hint="default" w:ascii="Times New Roman" w:hAnsi="Times New Roman" w:eastAsia="方正仿宋_GBK" w:cs="Times New Roman"/>
          <w:sz w:val="33"/>
          <w:szCs w:val="33"/>
          <w:lang w:val="zh-CN"/>
        </w:rPr>
        <w:t>。</w:t>
      </w:r>
      <w:r>
        <w:rPr>
          <w:rFonts w:hint="default" w:ascii="Times New Roman" w:hAnsi="Times New Roman" w:eastAsia="方正仿宋_GBK" w:cs="Times New Roman"/>
          <w:sz w:val="33"/>
          <w:szCs w:val="33"/>
        </w:rPr>
        <w:t>实施秸秆焚烧大攻坚行动，在重点路段安装太阳能摄像头4个，通过</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人防+技防</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双向发力，紧盯重点区域，全方位全天候开展不间断巡查，</w:t>
      </w:r>
      <w:r>
        <w:rPr>
          <w:rFonts w:hint="default" w:ascii="Times New Roman" w:hAnsi="Times New Roman" w:eastAsia="方正仿宋_GBK" w:cs="Times New Roman"/>
          <w:b w:val="0"/>
          <w:bCs w:val="0"/>
          <w:color w:val="auto"/>
          <w:sz w:val="33"/>
          <w:szCs w:val="33"/>
          <w:lang w:val="en-US" w:eastAsia="zh-CN"/>
        </w:rPr>
        <w:t>全年发生秸秆等废弃物露天焚烧</w:t>
      </w:r>
      <w:r>
        <w:rPr>
          <w:rFonts w:hint="eastAsia" w:ascii="Times New Roman" w:hAnsi="Times New Roman" w:eastAsia="方正仿宋_GBK" w:cs="Times New Roman"/>
          <w:b w:val="0"/>
          <w:bCs w:val="0"/>
          <w:color w:val="auto"/>
          <w:sz w:val="33"/>
          <w:szCs w:val="33"/>
          <w:lang w:val="en-US" w:eastAsia="zh-CN"/>
        </w:rPr>
        <w:t>142</w:t>
      </w:r>
      <w:r>
        <w:rPr>
          <w:rFonts w:hint="default" w:ascii="Times New Roman" w:hAnsi="Times New Roman" w:eastAsia="方正仿宋_GBK" w:cs="Times New Roman"/>
          <w:b w:val="0"/>
          <w:bCs w:val="0"/>
          <w:color w:val="auto"/>
          <w:sz w:val="33"/>
          <w:szCs w:val="33"/>
          <w:lang w:val="en-US" w:eastAsia="zh-CN"/>
        </w:rPr>
        <w:t>起，</w:t>
      </w:r>
      <w:r>
        <w:rPr>
          <w:rFonts w:hint="default" w:ascii="Times New Roman" w:hAnsi="Times New Roman" w:eastAsia="方正仿宋_GBK" w:cs="Times New Roman"/>
          <w:bCs w:val="0"/>
          <w:kern w:val="2"/>
          <w:sz w:val="33"/>
          <w:szCs w:val="33"/>
          <w:lang w:val="en-US" w:eastAsia="zh-CN" w:bidi="ar-SA"/>
        </w:rPr>
        <w:t>处罚</w:t>
      </w:r>
      <w:r>
        <w:rPr>
          <w:rFonts w:hint="eastAsia" w:ascii="Times New Roman" w:hAnsi="Times New Roman" w:eastAsia="方正仿宋_GBK" w:cs="Times New Roman"/>
          <w:bCs w:val="0"/>
          <w:kern w:val="2"/>
          <w:sz w:val="33"/>
          <w:szCs w:val="33"/>
          <w:lang w:val="en-US" w:eastAsia="zh-CN" w:bidi="ar-SA"/>
        </w:rPr>
        <w:t>“</w:t>
      </w:r>
      <w:r>
        <w:rPr>
          <w:rFonts w:hint="default" w:ascii="Times New Roman" w:hAnsi="Times New Roman" w:eastAsia="方正仿宋_GBK" w:cs="Times New Roman"/>
          <w:bCs w:val="0"/>
          <w:kern w:val="2"/>
          <w:sz w:val="33"/>
          <w:szCs w:val="33"/>
          <w:lang w:val="en-US" w:eastAsia="zh-CN" w:bidi="ar-SA"/>
        </w:rPr>
        <w:t>三禁</w:t>
      </w:r>
      <w:r>
        <w:rPr>
          <w:rFonts w:hint="eastAsia" w:ascii="Times New Roman" w:hAnsi="Times New Roman" w:eastAsia="方正仿宋_GBK" w:cs="Times New Roman"/>
          <w:bCs w:val="0"/>
          <w:kern w:val="2"/>
          <w:sz w:val="33"/>
          <w:szCs w:val="33"/>
          <w:lang w:val="en-US" w:eastAsia="zh-CN" w:bidi="ar-SA"/>
        </w:rPr>
        <w:t>”</w:t>
      </w:r>
      <w:r>
        <w:rPr>
          <w:rFonts w:hint="default" w:ascii="Times New Roman" w:hAnsi="Times New Roman" w:eastAsia="方正仿宋_GBK" w:cs="Times New Roman"/>
          <w:bCs w:val="0"/>
          <w:kern w:val="2"/>
          <w:sz w:val="33"/>
          <w:szCs w:val="33"/>
          <w:lang w:val="en-US" w:eastAsia="zh-CN" w:bidi="ar-SA"/>
        </w:rPr>
        <w:t>行为</w:t>
      </w:r>
      <w:r>
        <w:rPr>
          <w:rFonts w:hint="default" w:ascii="Times New Roman" w:hAnsi="Times New Roman" w:cs="Times New Roman"/>
          <w:bCs w:val="0"/>
          <w:color w:val="auto"/>
          <w:kern w:val="2"/>
          <w:sz w:val="33"/>
          <w:szCs w:val="33"/>
          <w:lang w:val="en-US" w:eastAsia="zh-CN" w:bidi="ar-SA"/>
        </w:rPr>
        <w:t>70</w:t>
      </w:r>
      <w:r>
        <w:rPr>
          <w:rFonts w:hint="default" w:ascii="Times New Roman" w:hAnsi="Times New Roman" w:eastAsia="方正仿宋_GBK" w:cs="Times New Roman"/>
          <w:bCs w:val="0"/>
          <w:kern w:val="2"/>
          <w:sz w:val="33"/>
          <w:szCs w:val="33"/>
          <w:lang w:val="en-US" w:eastAsia="zh-CN" w:bidi="ar-SA"/>
        </w:rPr>
        <w:t>人次</w:t>
      </w:r>
      <w:r>
        <w:rPr>
          <w:rFonts w:hint="eastAsia" w:ascii="Times New Roman" w:hAnsi="Times New Roman" w:eastAsia="方正仿宋_GBK" w:cs="Times New Roman"/>
          <w:bCs w:val="0"/>
          <w:kern w:val="2"/>
          <w:sz w:val="33"/>
          <w:szCs w:val="33"/>
          <w:lang w:val="en-US" w:eastAsia="zh-CN" w:bidi="ar-SA"/>
        </w:rPr>
        <w:t>，</w:t>
      </w:r>
      <w:r>
        <w:rPr>
          <w:rFonts w:hint="default" w:ascii="Times New Roman" w:hAnsi="Times New Roman" w:eastAsia="方正仿宋_GBK" w:cs="Times New Roman"/>
          <w:b w:val="0"/>
          <w:bCs w:val="0"/>
          <w:color w:val="auto"/>
          <w:sz w:val="33"/>
          <w:szCs w:val="33"/>
          <w:lang w:val="en-US" w:eastAsia="zh-CN"/>
        </w:rPr>
        <w:t>露天焚烧势头得到了全面遏制</w:t>
      </w:r>
      <w:r>
        <w:rPr>
          <w:rFonts w:hint="default" w:ascii="Times New Roman" w:hAnsi="Times New Roman" w:eastAsia="方正仿宋_GBK" w:cs="Times New Roman"/>
          <w:sz w:val="33"/>
          <w:szCs w:val="33"/>
          <w:lang w:val="zh-CN"/>
        </w:rPr>
        <w:t>，</w:t>
      </w:r>
      <w:r>
        <w:rPr>
          <w:rFonts w:hint="default" w:ascii="Times New Roman" w:hAnsi="Times New Roman" w:eastAsia="方正仿宋_GBK" w:cs="Times New Roman"/>
          <w:b w:val="0"/>
          <w:bCs w:val="0"/>
          <w:color w:val="auto"/>
          <w:sz w:val="33"/>
          <w:szCs w:val="33"/>
          <w:lang w:val="en-US" w:eastAsia="zh-CN"/>
        </w:rPr>
        <w:t>全镇大气质量持续好转</w:t>
      </w:r>
      <w:r>
        <w:rPr>
          <w:rFonts w:hint="eastAsia" w:ascii="Times New Roman" w:hAnsi="Times New Roman" w:eastAsia="方正仿宋_GBK" w:cs="Times New Roman"/>
          <w:b w:val="0"/>
          <w:bCs w:val="0"/>
          <w:color w:val="auto"/>
          <w:sz w:val="33"/>
          <w:szCs w:val="33"/>
          <w:lang w:val="en-US" w:eastAsia="zh-CN"/>
        </w:rPr>
        <w:t>。</w:t>
      </w:r>
    </w:p>
    <w:p>
      <w:pPr>
        <w:keepNext w:val="0"/>
        <w:keepLines w:val="0"/>
        <w:pageBreakBefore w:val="0"/>
        <w:widowControl/>
        <w:kinsoku/>
        <w:wordWrap/>
        <w:overflowPunct/>
        <w:topLinePunct w:val="0"/>
        <w:autoSpaceDE/>
        <w:autoSpaceDN/>
        <w:bidi w:val="0"/>
        <w:adjustRightInd w:val="0"/>
        <w:snapToGrid w:val="0"/>
        <w:spacing w:after="0" w:line="590" w:lineRule="exact"/>
        <w:ind w:firstLine="660" w:firstLineChars="200"/>
        <w:jc w:val="both"/>
        <w:textAlignment w:val="auto"/>
        <w:rPr>
          <w:rFonts w:hint="eastAsia" w:ascii="Times New Roman" w:hAnsi="Times New Roman" w:eastAsia="方正仿宋_GBK" w:cs="Times New Roman"/>
          <w:b w:val="0"/>
          <w:bCs/>
          <w:snapToGrid w:val="0"/>
          <w:color w:val="000000"/>
          <w:sz w:val="33"/>
          <w:szCs w:val="33"/>
          <w:lang w:val="en-US" w:eastAsia="zh-CN"/>
        </w:rPr>
      </w:pPr>
      <w:r>
        <w:rPr>
          <w:rFonts w:hint="eastAsia" w:ascii="Times New Roman" w:hAnsi="Times New Roman" w:eastAsia="方正仿宋_GBK" w:cs="Times New Roman"/>
          <w:b w:val="0"/>
          <w:bCs/>
          <w:snapToGrid w:val="0"/>
          <w:color w:val="000000"/>
          <w:sz w:val="33"/>
          <w:szCs w:val="33"/>
          <w:lang w:val="en-US" w:eastAsia="zh-CN"/>
        </w:rPr>
        <w:t>6.不断完善</w:t>
      </w:r>
      <w:r>
        <w:rPr>
          <w:rFonts w:hint="default" w:ascii="Times New Roman" w:hAnsi="Times New Roman" w:eastAsia="方正仿宋_GBK" w:cs="Times New Roman"/>
          <w:b w:val="0"/>
          <w:bCs/>
          <w:snapToGrid w:val="0"/>
          <w:color w:val="000000"/>
          <w:sz w:val="33"/>
          <w:szCs w:val="33"/>
        </w:rPr>
        <w:t>社会</w:t>
      </w:r>
      <w:r>
        <w:rPr>
          <w:rFonts w:hint="eastAsia" w:ascii="Times New Roman" w:hAnsi="Times New Roman" w:eastAsia="方正仿宋_GBK" w:cs="Times New Roman"/>
          <w:b w:val="0"/>
          <w:bCs/>
          <w:snapToGrid w:val="0"/>
          <w:color w:val="000000"/>
          <w:sz w:val="33"/>
          <w:szCs w:val="33"/>
          <w:lang w:val="en-US" w:eastAsia="zh-CN"/>
        </w:rPr>
        <w:t>事业服务保障</w:t>
      </w:r>
      <w:r>
        <w:rPr>
          <w:rFonts w:hint="default" w:ascii="Times New Roman" w:hAnsi="Times New Roman" w:eastAsia="方正仿宋_GBK" w:cs="Times New Roman"/>
          <w:b w:val="0"/>
          <w:bCs/>
          <w:snapToGrid w:val="0"/>
          <w:color w:val="000000"/>
          <w:sz w:val="33"/>
          <w:szCs w:val="33"/>
        </w:rPr>
        <w:t>。</w:t>
      </w:r>
      <w:r>
        <w:rPr>
          <w:rFonts w:hint="eastAsia" w:ascii="Times New Roman" w:hAnsi="Times New Roman" w:eastAsia="方正仿宋_GBK" w:cs="Times New Roman"/>
          <w:b w:val="0"/>
          <w:bCs/>
          <w:snapToGrid w:val="0"/>
          <w:color w:val="000000"/>
          <w:sz w:val="33"/>
          <w:szCs w:val="33"/>
          <w:lang w:val="en-US" w:eastAsia="zh-CN"/>
        </w:rPr>
        <w:t>大力推进就业，</w:t>
      </w:r>
      <w:r>
        <w:rPr>
          <w:rFonts w:hint="default" w:ascii="Times New Roman" w:hAnsi="Times New Roman" w:eastAsia="方正仿宋_GBK" w:cs="Times New Roman"/>
          <w:b w:val="0"/>
          <w:bCs/>
          <w:snapToGrid w:val="0"/>
          <w:color w:val="000000"/>
          <w:sz w:val="33"/>
          <w:szCs w:val="33"/>
        </w:rPr>
        <w:t>创建高质量就业乡镇，</w:t>
      </w:r>
      <w:r>
        <w:rPr>
          <w:rFonts w:hint="eastAsia" w:ascii="Times New Roman" w:hAnsi="Times New Roman" w:eastAsia="方正仿宋_GBK" w:cs="Times New Roman"/>
          <w:b w:val="0"/>
          <w:bCs/>
          <w:snapToGrid w:val="0"/>
          <w:color w:val="000000"/>
          <w:sz w:val="33"/>
          <w:szCs w:val="33"/>
          <w:lang w:val="en-US" w:eastAsia="zh-CN"/>
        </w:rPr>
        <w:t>今年</w:t>
      </w:r>
      <w:r>
        <w:rPr>
          <w:rFonts w:hint="default" w:ascii="Times New Roman" w:hAnsi="Times New Roman" w:eastAsia="方正仿宋_GBK" w:cs="Times New Roman"/>
          <w:b w:val="0"/>
          <w:bCs/>
          <w:snapToGrid w:val="0"/>
          <w:color w:val="000000"/>
          <w:sz w:val="33"/>
          <w:szCs w:val="33"/>
        </w:rPr>
        <w:t>帮助</w:t>
      </w:r>
      <w:r>
        <w:rPr>
          <w:rFonts w:hint="eastAsia" w:ascii="Times New Roman" w:hAnsi="Times New Roman" w:eastAsia="方正仿宋_GBK" w:cs="Times New Roman"/>
          <w:b w:val="0"/>
          <w:bCs/>
          <w:snapToGrid w:val="0"/>
          <w:color w:val="000000"/>
          <w:sz w:val="33"/>
          <w:szCs w:val="33"/>
        </w:rPr>
        <w:t>解决就业困难人员再就业820余人，解决</w:t>
      </w:r>
      <w:r>
        <w:rPr>
          <w:rFonts w:hint="default" w:ascii="Times New Roman" w:hAnsi="Times New Roman" w:eastAsia="方正仿宋_GBK" w:cs="Times New Roman"/>
          <w:b w:val="0"/>
          <w:bCs/>
          <w:snapToGrid w:val="0"/>
          <w:color w:val="000000"/>
          <w:sz w:val="33"/>
          <w:szCs w:val="33"/>
        </w:rPr>
        <w:t>就业困难人员灵活就业社会保险补贴983</w:t>
      </w:r>
      <w:r>
        <w:rPr>
          <w:rFonts w:hint="eastAsia" w:ascii="Times New Roman" w:hAnsi="Times New Roman" w:eastAsia="方正仿宋_GBK" w:cs="Times New Roman"/>
          <w:b w:val="0"/>
          <w:bCs/>
          <w:snapToGrid w:val="0"/>
          <w:color w:val="000000"/>
          <w:sz w:val="33"/>
          <w:szCs w:val="33"/>
          <w:lang w:val="en-US" w:eastAsia="zh-CN"/>
        </w:rPr>
        <w:t>人</w:t>
      </w:r>
      <w:r>
        <w:rPr>
          <w:rFonts w:hint="eastAsia" w:ascii="Times New Roman" w:hAnsi="Times New Roman" w:eastAsia="方正仿宋_GBK" w:cs="Times New Roman"/>
          <w:b w:val="0"/>
          <w:bCs/>
          <w:snapToGrid w:val="0"/>
          <w:color w:val="000000"/>
          <w:sz w:val="33"/>
          <w:szCs w:val="33"/>
          <w:lang w:eastAsia="zh-CN"/>
        </w:rPr>
        <w:t>，</w:t>
      </w:r>
      <w:r>
        <w:rPr>
          <w:rFonts w:hint="default" w:ascii="Times New Roman" w:hAnsi="Times New Roman" w:eastAsia="方正仿宋_GBK" w:cs="Times New Roman"/>
          <w:b w:val="0"/>
          <w:bCs/>
          <w:snapToGrid w:val="0"/>
          <w:color w:val="000000"/>
          <w:sz w:val="33"/>
          <w:szCs w:val="33"/>
        </w:rPr>
        <w:t>共540余万元，</w:t>
      </w:r>
      <w:r>
        <w:rPr>
          <w:rFonts w:hint="eastAsia" w:ascii="Times New Roman" w:hAnsi="Times New Roman" w:eastAsia="方正仿宋_GBK" w:cs="Times New Roman"/>
          <w:b w:val="0"/>
          <w:bCs/>
          <w:snapToGrid w:val="0"/>
          <w:color w:val="000000"/>
          <w:sz w:val="33"/>
          <w:szCs w:val="33"/>
          <w:lang w:val="en-US" w:eastAsia="zh-CN"/>
        </w:rPr>
        <w:t>解决</w:t>
      </w:r>
      <w:r>
        <w:rPr>
          <w:rFonts w:hint="eastAsia" w:ascii="Times New Roman" w:hAnsi="Times New Roman" w:eastAsia="方正仿宋_GBK" w:cs="Times New Roman"/>
          <w:b w:val="0"/>
          <w:bCs/>
          <w:snapToGrid w:val="0"/>
          <w:color w:val="000000"/>
          <w:sz w:val="33"/>
          <w:szCs w:val="33"/>
        </w:rPr>
        <w:t>乡村公益性岗位20人，为脱贫户增收</w:t>
      </w:r>
      <w:r>
        <w:rPr>
          <w:rFonts w:hint="eastAsia" w:eastAsia="方正仿宋_GBK" w:cs="Times New Roman"/>
          <w:b w:val="0"/>
          <w:bCs/>
          <w:snapToGrid w:val="0"/>
          <w:color w:val="000000"/>
          <w:sz w:val="33"/>
          <w:szCs w:val="33"/>
          <w:lang w:eastAsia="zh-CN"/>
        </w:rPr>
        <w:t>作出贡献</w:t>
      </w:r>
      <w:r>
        <w:rPr>
          <w:rFonts w:hint="eastAsia" w:ascii="Times New Roman" w:hAnsi="Times New Roman" w:eastAsia="方正仿宋_GBK" w:cs="Times New Roman"/>
          <w:b w:val="0"/>
          <w:bCs/>
          <w:snapToGrid w:val="0"/>
          <w:color w:val="000000"/>
          <w:sz w:val="33"/>
          <w:szCs w:val="33"/>
          <w:lang w:eastAsia="zh-CN"/>
        </w:rPr>
        <w:t>，</w:t>
      </w:r>
      <w:r>
        <w:rPr>
          <w:rFonts w:hint="eastAsia" w:ascii="Times New Roman" w:hAnsi="Times New Roman" w:eastAsia="方正仿宋_GBK" w:cs="Times New Roman"/>
          <w:b w:val="0"/>
          <w:bCs/>
          <w:snapToGrid w:val="0"/>
          <w:color w:val="000000"/>
          <w:sz w:val="33"/>
          <w:szCs w:val="33"/>
          <w:lang w:val="en-US" w:eastAsia="zh-CN"/>
        </w:rPr>
        <w:t>疫情期间</w:t>
      </w:r>
      <w:r>
        <w:rPr>
          <w:rFonts w:hint="eastAsia" w:ascii="Times New Roman" w:hAnsi="Times New Roman" w:eastAsia="方正仿宋_GBK" w:cs="Times New Roman"/>
          <w:b w:val="0"/>
          <w:bCs/>
          <w:snapToGrid w:val="0"/>
          <w:color w:val="000000"/>
          <w:sz w:val="33"/>
          <w:szCs w:val="33"/>
        </w:rPr>
        <w:t>补充临时性公益性岗位640余</w:t>
      </w:r>
      <w:r>
        <w:rPr>
          <w:rFonts w:hint="eastAsia" w:ascii="Times New Roman" w:hAnsi="Times New Roman" w:eastAsia="方正仿宋_GBK" w:cs="Times New Roman"/>
          <w:b w:val="0"/>
          <w:bCs/>
          <w:snapToGrid w:val="0"/>
          <w:color w:val="000000"/>
          <w:sz w:val="33"/>
          <w:szCs w:val="33"/>
          <w:lang w:val="en-US" w:eastAsia="zh-CN"/>
        </w:rPr>
        <w:t>个</w:t>
      </w:r>
      <w:r>
        <w:rPr>
          <w:rFonts w:hint="eastAsia" w:ascii="Times New Roman" w:hAnsi="Times New Roman" w:eastAsia="方正仿宋_GBK" w:cs="Times New Roman"/>
          <w:b w:val="0"/>
          <w:bCs/>
          <w:snapToGrid w:val="0"/>
          <w:color w:val="000000"/>
          <w:sz w:val="33"/>
          <w:szCs w:val="33"/>
        </w:rPr>
        <w:t>，发放补贴98万余元，解决了疫情防控人手</w:t>
      </w:r>
      <w:r>
        <w:rPr>
          <w:rFonts w:hint="eastAsia" w:ascii="Times New Roman" w:hAnsi="Times New Roman" w:eastAsia="方正仿宋_GBK" w:cs="Times New Roman"/>
          <w:b w:val="0"/>
          <w:bCs/>
          <w:snapToGrid w:val="0"/>
          <w:color w:val="000000"/>
          <w:sz w:val="33"/>
          <w:szCs w:val="33"/>
          <w:lang w:val="en-US" w:eastAsia="zh-CN"/>
        </w:rPr>
        <w:t>不足的困境</w:t>
      </w:r>
      <w:r>
        <w:rPr>
          <w:rFonts w:hint="default" w:ascii="Times New Roman" w:hAnsi="Times New Roman" w:eastAsia="方正仿宋_GBK" w:cs="Times New Roman"/>
          <w:b w:val="0"/>
          <w:bCs/>
          <w:snapToGrid w:val="0"/>
          <w:color w:val="000000"/>
          <w:sz w:val="33"/>
          <w:szCs w:val="33"/>
          <w:lang w:val="en-US" w:eastAsia="zh-CN"/>
        </w:rPr>
        <w:t>。</w:t>
      </w:r>
      <w:r>
        <w:rPr>
          <w:rFonts w:hint="eastAsia" w:ascii="Times New Roman" w:hAnsi="Times New Roman" w:eastAsia="方正仿宋_GBK" w:cs="Times New Roman"/>
          <w:b w:val="0"/>
          <w:bCs/>
          <w:snapToGrid w:val="0"/>
          <w:color w:val="000000"/>
          <w:sz w:val="33"/>
          <w:szCs w:val="33"/>
          <w:lang w:val="en-US" w:eastAsia="zh-CN"/>
        </w:rPr>
        <w:t>持续推进全民参保计划，新增办理参保城乡居民社会养老保险630余人，落实城乡居民社会养老保险享受待遇4200余人，为特困人员、贫困户、低保户代交城乡居民社会养老保险5400余人，代收代缴城镇居民医疗保险13225余人，参保率节节攀升。</w:t>
      </w:r>
    </w:p>
    <w:p>
      <w:pPr>
        <w:keepNext w:val="0"/>
        <w:keepLines w:val="0"/>
        <w:pageBreakBefore w:val="0"/>
        <w:widowControl/>
        <w:kinsoku/>
        <w:wordWrap/>
        <w:overflowPunct/>
        <w:topLinePunct w:val="0"/>
        <w:autoSpaceDE/>
        <w:autoSpaceDN/>
        <w:bidi w:val="0"/>
        <w:adjustRightInd w:val="0"/>
        <w:snapToGrid w:val="0"/>
        <w:spacing w:after="0" w:line="590" w:lineRule="exact"/>
        <w:ind w:firstLine="660" w:firstLineChars="200"/>
        <w:jc w:val="both"/>
        <w:textAlignment w:val="auto"/>
        <w:rPr>
          <w:rFonts w:hint="default" w:ascii="Times New Roman" w:hAnsi="Times New Roman" w:eastAsia="方正仿宋_GBK" w:cs="Times New Roman"/>
          <w:snapToGrid w:val="0"/>
          <w:color w:val="000000"/>
          <w:sz w:val="33"/>
          <w:szCs w:val="33"/>
        </w:rPr>
      </w:pPr>
      <w:r>
        <w:rPr>
          <w:rFonts w:hint="eastAsia" w:ascii="Times New Roman" w:hAnsi="Times New Roman" w:eastAsia="方正仿宋_GBK" w:cs="Times New Roman"/>
          <w:b w:val="0"/>
          <w:bCs w:val="0"/>
          <w:sz w:val="33"/>
          <w:szCs w:val="33"/>
          <w:lang w:val="en-US" w:eastAsia="zh-CN"/>
        </w:rPr>
        <w:t>7.</w:t>
      </w:r>
      <w:r>
        <w:rPr>
          <w:rFonts w:hint="default" w:ascii="Times New Roman" w:hAnsi="Times New Roman" w:eastAsia="方正仿宋_GBK" w:cs="Times New Roman"/>
          <w:b w:val="0"/>
          <w:bCs w:val="0"/>
          <w:sz w:val="33"/>
          <w:szCs w:val="33"/>
          <w:lang w:val="en-US" w:eastAsia="zh-CN"/>
        </w:rPr>
        <w:t>筑牢</w:t>
      </w:r>
      <w:r>
        <w:rPr>
          <w:rFonts w:hint="eastAsia" w:ascii="Times New Roman" w:hAnsi="Times New Roman" w:eastAsia="方正仿宋_GBK" w:cs="Times New Roman"/>
          <w:b w:val="0"/>
          <w:bCs w:val="0"/>
          <w:sz w:val="33"/>
          <w:szCs w:val="33"/>
          <w:lang w:val="en-US" w:eastAsia="zh-CN"/>
        </w:rPr>
        <w:t>了</w:t>
      </w:r>
      <w:r>
        <w:rPr>
          <w:rFonts w:hint="default" w:ascii="Times New Roman" w:hAnsi="Times New Roman" w:eastAsia="方正仿宋_GBK" w:cs="Times New Roman"/>
          <w:b w:val="0"/>
          <w:bCs w:val="0"/>
          <w:sz w:val="33"/>
          <w:szCs w:val="33"/>
          <w:lang w:val="en-US" w:eastAsia="zh-CN"/>
        </w:rPr>
        <w:t>安全生产防线。全面落实安全生产责任制，创新编制《安全生产工作规范》，实施安全隐患排查整治销号每月定期会商研判工作机制，全年共整治销号各类安全隐患</w:t>
      </w:r>
      <w:r>
        <w:rPr>
          <w:rFonts w:hint="eastAsia" w:ascii="Times New Roman" w:hAnsi="Times New Roman" w:eastAsia="方正仿宋_GBK" w:cs="Times New Roman"/>
          <w:b w:val="0"/>
          <w:bCs w:val="0"/>
          <w:sz w:val="33"/>
          <w:szCs w:val="33"/>
          <w:lang w:val="en-US" w:eastAsia="zh-CN"/>
        </w:rPr>
        <w:t>2600</w:t>
      </w:r>
      <w:r>
        <w:rPr>
          <w:rFonts w:hint="default" w:ascii="Times New Roman" w:hAnsi="Times New Roman" w:eastAsia="方正仿宋_GBK" w:cs="Times New Roman"/>
          <w:b w:val="0"/>
          <w:bCs w:val="0"/>
          <w:sz w:val="33"/>
          <w:szCs w:val="33"/>
          <w:lang w:val="en-US" w:eastAsia="zh-CN"/>
        </w:rPr>
        <w:t>余起</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全面加强应急处突能力建设，严格落实24小时应急值班值守制度，建立镇、村两级应急救援队伍共600余人，全年以不同主题举办各种小型应急演练</w:t>
      </w:r>
      <w:r>
        <w:rPr>
          <w:rFonts w:hint="eastAsia" w:ascii="Times New Roman" w:hAnsi="Times New Roman" w:eastAsia="方正仿宋_GBK" w:cs="Times New Roman"/>
          <w:b w:val="0"/>
          <w:bCs w:val="0"/>
          <w:sz w:val="33"/>
          <w:szCs w:val="33"/>
          <w:lang w:val="en-US" w:eastAsia="zh-CN"/>
        </w:rPr>
        <w:t>6</w:t>
      </w:r>
      <w:r>
        <w:rPr>
          <w:rFonts w:hint="default" w:ascii="Times New Roman" w:hAnsi="Times New Roman" w:eastAsia="方正仿宋_GBK" w:cs="Times New Roman"/>
          <w:b w:val="0"/>
          <w:bCs w:val="0"/>
          <w:sz w:val="33"/>
          <w:szCs w:val="33"/>
          <w:lang w:val="en-US" w:eastAsia="zh-CN"/>
        </w:rPr>
        <w:t>0余次，有效应对</w:t>
      </w:r>
      <w:r>
        <w:rPr>
          <w:rFonts w:hint="eastAsia" w:ascii="Times New Roman" w:hAnsi="Times New Roman" w:eastAsia="方正仿宋_GBK" w:cs="Times New Roman"/>
          <w:b w:val="0"/>
          <w:bCs w:val="0"/>
          <w:sz w:val="33"/>
          <w:szCs w:val="33"/>
          <w:lang w:val="en-US" w:eastAsia="zh-CN"/>
        </w:rPr>
        <w:t>“8.13”干旱</w:t>
      </w:r>
      <w:r>
        <w:rPr>
          <w:rFonts w:hint="default" w:ascii="Times New Roman" w:hAnsi="Times New Roman" w:eastAsia="方正仿宋_GBK" w:cs="Times New Roman"/>
          <w:b w:val="0"/>
          <w:bCs w:val="0"/>
          <w:sz w:val="33"/>
          <w:szCs w:val="33"/>
          <w:lang w:val="en-US" w:eastAsia="zh-CN"/>
        </w:rPr>
        <w:t>自然灾害</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有效处置</w:t>
      </w:r>
      <w:r>
        <w:rPr>
          <w:rFonts w:hint="eastAsia" w:ascii="Times New Roman" w:hAnsi="Times New Roman" w:eastAsia="方正仿宋_GBK" w:cs="Times New Roman"/>
          <w:b w:val="0"/>
          <w:bCs w:val="0"/>
          <w:sz w:val="33"/>
          <w:szCs w:val="33"/>
          <w:lang w:val="en-US" w:eastAsia="zh-CN"/>
        </w:rPr>
        <w:t>县人民医院边坡滑坡</w:t>
      </w:r>
      <w:r>
        <w:rPr>
          <w:rFonts w:hint="default" w:ascii="Times New Roman" w:hAnsi="Times New Roman" w:eastAsia="方正仿宋_GBK" w:cs="Times New Roman"/>
          <w:b w:val="0"/>
          <w:bCs w:val="0"/>
          <w:sz w:val="33"/>
          <w:szCs w:val="33"/>
          <w:lang w:val="en-US" w:eastAsia="zh-CN"/>
        </w:rPr>
        <w:t>、</w:t>
      </w:r>
      <w:r>
        <w:rPr>
          <w:rFonts w:hint="eastAsia" w:ascii="Times New Roman" w:hAnsi="Times New Roman" w:eastAsia="方正仿宋_GBK" w:cs="Times New Roman"/>
          <w:b w:val="0"/>
          <w:bCs w:val="0"/>
          <w:sz w:val="33"/>
          <w:szCs w:val="33"/>
          <w:lang w:val="en-US" w:eastAsia="zh-CN"/>
        </w:rPr>
        <w:t>鹞子岩崩岩、森林防灭火</w:t>
      </w:r>
      <w:r>
        <w:rPr>
          <w:rFonts w:hint="default" w:ascii="Times New Roman" w:hAnsi="Times New Roman" w:eastAsia="方正仿宋_GBK" w:cs="Times New Roman"/>
          <w:b w:val="0"/>
          <w:bCs w:val="0"/>
          <w:sz w:val="33"/>
          <w:szCs w:val="33"/>
          <w:lang w:val="en-US" w:eastAsia="zh-CN"/>
        </w:rPr>
        <w:t>等临时突发事件，有力保障了群众生命财产安全。</w:t>
      </w:r>
    </w:p>
    <w:p>
      <w:pPr>
        <w:pStyle w:val="6"/>
        <w:rPr>
          <w:rFonts w:hint="eastAsia" w:ascii="Times New Roman" w:hAnsi="Times New Roman" w:eastAsia="方正仿宋_GBK" w:cs="仿宋"/>
          <w:b w:val="0"/>
          <w:bCs w:val="0"/>
          <w:kern w:val="0"/>
          <w:sz w:val="33"/>
          <w:shd w:val="clear" w:color="auto" w:fill="FFFFFF"/>
        </w:rPr>
      </w:pPr>
      <w:r>
        <w:rPr>
          <w:rFonts w:hint="eastAsia" w:ascii="Times New Roman" w:hAnsi="Times New Roman" w:eastAsia="方正仿宋_GBK" w:cs="Times New Roman"/>
          <w:b w:val="0"/>
          <w:bCs w:val="0"/>
          <w:sz w:val="33"/>
          <w:szCs w:val="33"/>
          <w:lang w:val="en-US" w:eastAsia="zh-CN"/>
        </w:rPr>
        <w:t>8.加大了平安建设力度。</w:t>
      </w:r>
      <w:r>
        <w:rPr>
          <w:rFonts w:hint="eastAsia" w:eastAsia="方正仿宋_GBK" w:cs="Times New Roman"/>
          <w:b w:val="0"/>
          <w:bCs w:val="0"/>
          <w:sz w:val="33"/>
          <w:szCs w:val="33"/>
          <w:lang w:val="en-US" w:eastAsia="zh-CN"/>
        </w:rPr>
        <w:t>一是</w:t>
      </w:r>
      <w:r>
        <w:rPr>
          <w:rFonts w:hint="default" w:ascii="Times New Roman" w:hAnsi="Times New Roman" w:eastAsia="方正仿宋_GBK" w:cs="Times New Roman"/>
          <w:sz w:val="33"/>
          <w:szCs w:val="33"/>
        </w:rPr>
        <w:t>持续开展信访突出问题专项整治</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b w:val="0"/>
          <w:bCs w:val="0"/>
          <w:sz w:val="33"/>
          <w:szCs w:val="33"/>
          <w:lang w:val="en-US" w:eastAsia="zh-CN"/>
        </w:rPr>
        <w:t>全镇共排查出各类矛盾纠纷</w:t>
      </w:r>
      <w:r>
        <w:rPr>
          <w:rFonts w:hint="eastAsia" w:ascii="Times New Roman" w:hAnsi="Times New Roman" w:eastAsia="方正仿宋_GBK" w:cs="Times New Roman"/>
          <w:b w:val="0"/>
          <w:bCs w:val="0"/>
          <w:sz w:val="33"/>
          <w:szCs w:val="33"/>
          <w:lang w:val="en-US" w:eastAsia="zh-CN"/>
        </w:rPr>
        <w:t>316</w:t>
      </w:r>
      <w:r>
        <w:rPr>
          <w:rFonts w:hint="default" w:ascii="Times New Roman" w:hAnsi="Times New Roman" w:eastAsia="方正仿宋_GBK" w:cs="Times New Roman"/>
          <w:b w:val="0"/>
          <w:bCs w:val="0"/>
          <w:sz w:val="33"/>
          <w:szCs w:val="33"/>
          <w:lang w:val="en-US" w:eastAsia="zh-CN"/>
        </w:rPr>
        <w:t>件，各社区（村）及时就地化解</w:t>
      </w:r>
      <w:r>
        <w:rPr>
          <w:rFonts w:hint="eastAsia" w:ascii="Times New Roman" w:hAnsi="Times New Roman" w:eastAsia="方正仿宋_GBK" w:cs="Times New Roman"/>
          <w:b w:val="0"/>
          <w:bCs w:val="0"/>
          <w:sz w:val="33"/>
          <w:szCs w:val="33"/>
          <w:lang w:val="en-US" w:eastAsia="zh-CN"/>
        </w:rPr>
        <w:t>316</w:t>
      </w:r>
      <w:r>
        <w:rPr>
          <w:rFonts w:hint="default" w:ascii="Times New Roman" w:hAnsi="Times New Roman" w:eastAsia="方正仿宋_GBK" w:cs="Times New Roman"/>
          <w:b w:val="0"/>
          <w:bCs w:val="0"/>
          <w:sz w:val="33"/>
          <w:szCs w:val="33"/>
          <w:lang w:val="en-US" w:eastAsia="zh-CN"/>
        </w:rPr>
        <w:t>起，化解成功率达100%</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各类重大不稳定因素110条、不稳定人员330人</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共收到12345便民服务热线工单2555件，实际办理2200件，办结率97.00%</w:t>
      </w:r>
      <w:r>
        <w:rPr>
          <w:rFonts w:hint="eastAsia" w:ascii="Times New Roman" w:hAnsi="Times New Roman" w:eastAsia="方正仿宋_GBK" w:cs="Times New Roman"/>
          <w:b w:val="0"/>
          <w:bCs w:val="0"/>
          <w:sz w:val="33"/>
          <w:szCs w:val="33"/>
          <w:lang w:val="en-US" w:eastAsia="zh-CN"/>
        </w:rPr>
        <w:t>。二是</w:t>
      </w:r>
      <w:r>
        <w:rPr>
          <w:rFonts w:eastAsia="方正仿宋_GBK"/>
          <w:sz w:val="33"/>
          <w:szCs w:val="33"/>
          <w:shd w:val="clear" w:color="auto" w:fill="FFFFFF"/>
        </w:rPr>
        <w:t>认真落实信访工作零报告制度，制定印发了《</w:t>
      </w:r>
      <w:r>
        <w:rPr>
          <w:rFonts w:hint="eastAsia" w:eastAsia="方正仿宋_GBK"/>
          <w:sz w:val="33"/>
          <w:szCs w:val="33"/>
          <w:shd w:val="clear" w:color="auto" w:fill="FFFFFF"/>
        </w:rPr>
        <w:t>鼎屏镇关于党的二十大期间的信访维稳工作方案</w:t>
      </w:r>
      <w:r>
        <w:rPr>
          <w:rFonts w:eastAsia="方正仿宋_GBK"/>
          <w:sz w:val="33"/>
          <w:szCs w:val="33"/>
          <w:shd w:val="clear" w:color="auto" w:fill="FFFFFF"/>
        </w:rPr>
        <w:t>》、《</w:t>
      </w:r>
      <w:r>
        <w:rPr>
          <w:rFonts w:hint="eastAsia" w:eastAsia="方正仿宋_GBK"/>
          <w:sz w:val="33"/>
          <w:szCs w:val="33"/>
          <w:shd w:val="clear" w:color="auto" w:fill="FFFFFF"/>
        </w:rPr>
        <w:t>鼎屏镇关于党的二十大期间的突发事件应急处理预案</w:t>
      </w:r>
      <w:r>
        <w:rPr>
          <w:rFonts w:eastAsia="方正仿宋_GBK"/>
          <w:sz w:val="33"/>
          <w:szCs w:val="33"/>
          <w:shd w:val="clear" w:color="auto" w:fill="FFFFFF"/>
        </w:rPr>
        <w:t>》</w:t>
      </w:r>
      <w:r>
        <w:rPr>
          <w:rFonts w:hint="eastAsia" w:eastAsia="方正仿宋_GBK"/>
          <w:sz w:val="33"/>
          <w:szCs w:val="33"/>
          <w:shd w:val="clear" w:color="auto" w:fill="FFFFFF"/>
        </w:rPr>
        <w:t>等文件，对全镇69名重点人员（含13名三星重点人员）实行</w:t>
      </w:r>
      <w:r>
        <w:rPr>
          <w:rFonts w:hint="eastAsia" w:eastAsia="方正仿宋_GBK"/>
          <w:sz w:val="33"/>
          <w:szCs w:val="33"/>
          <w:shd w:val="clear" w:color="auto" w:fill="FFFFFF"/>
          <w:lang w:eastAsia="zh-CN"/>
        </w:rPr>
        <w:t>“</w:t>
      </w:r>
      <w:r>
        <w:rPr>
          <w:rFonts w:hint="eastAsia" w:eastAsia="方正仿宋_GBK"/>
          <w:sz w:val="33"/>
          <w:szCs w:val="33"/>
          <w:shd w:val="clear" w:color="auto" w:fill="FFFFFF"/>
        </w:rPr>
        <w:t>一人一方案</w:t>
      </w:r>
      <w:r>
        <w:rPr>
          <w:rFonts w:hint="eastAsia" w:eastAsia="方正仿宋_GBK"/>
          <w:sz w:val="33"/>
          <w:szCs w:val="33"/>
          <w:shd w:val="clear" w:color="auto" w:fill="FFFFFF"/>
          <w:lang w:eastAsia="zh-CN"/>
        </w:rPr>
        <w:t>”，</w:t>
      </w:r>
      <w:r>
        <w:rPr>
          <w:rFonts w:hint="eastAsia" w:eastAsia="方正仿宋_GBK"/>
          <w:sz w:val="33"/>
          <w:szCs w:val="33"/>
          <w:shd w:val="clear" w:color="auto" w:fill="FFFFFF"/>
          <w:lang w:val="en-US" w:eastAsia="zh-CN"/>
        </w:rPr>
        <w:t>确保零进京零赴省，为</w:t>
      </w:r>
      <w:r>
        <w:rPr>
          <w:rFonts w:eastAsia="方正仿宋_GBK"/>
          <w:sz w:val="33"/>
          <w:szCs w:val="33"/>
          <w:shd w:val="clear" w:color="auto" w:fill="FFFFFF"/>
        </w:rPr>
        <w:t>全国两会</w:t>
      </w:r>
      <w:r>
        <w:rPr>
          <w:rFonts w:hint="eastAsia" w:eastAsia="方正仿宋_GBK"/>
          <w:sz w:val="33"/>
          <w:szCs w:val="33"/>
          <w:shd w:val="clear" w:color="auto" w:fill="FFFFFF"/>
        </w:rPr>
        <w:t>、党的二十大</w:t>
      </w:r>
      <w:r>
        <w:rPr>
          <w:rFonts w:eastAsia="方正仿宋_GBK"/>
          <w:sz w:val="33"/>
          <w:szCs w:val="33"/>
          <w:shd w:val="clear" w:color="auto" w:fill="FFFFFF"/>
        </w:rPr>
        <w:t>等敏感时期和重大节假日</w:t>
      </w:r>
      <w:r>
        <w:rPr>
          <w:rFonts w:hint="eastAsia" w:eastAsia="方正仿宋_GBK"/>
          <w:sz w:val="33"/>
          <w:szCs w:val="33"/>
          <w:shd w:val="clear" w:color="auto" w:fill="FFFFFF"/>
          <w:lang w:val="en-US" w:eastAsia="zh-CN"/>
        </w:rPr>
        <w:t>保驾护航</w:t>
      </w:r>
      <w:r>
        <w:rPr>
          <w:rFonts w:hint="eastAsia" w:eastAsia="方正仿宋_GBK"/>
          <w:sz w:val="33"/>
          <w:szCs w:val="33"/>
          <w:shd w:val="clear" w:color="auto" w:fill="FFFFFF"/>
          <w:lang w:eastAsia="zh-CN"/>
        </w:rPr>
        <w:t>。</w:t>
      </w:r>
      <w:r>
        <w:rPr>
          <w:rFonts w:hint="eastAsia" w:eastAsia="方正仿宋_GBK"/>
          <w:sz w:val="33"/>
          <w:szCs w:val="33"/>
          <w:shd w:val="clear" w:color="auto" w:fill="FFFFFF"/>
          <w:lang w:val="en-US" w:eastAsia="zh-CN"/>
        </w:rPr>
        <w:t>三是</w:t>
      </w:r>
      <w:r>
        <w:rPr>
          <w:rFonts w:hint="default" w:ascii="Times New Roman" w:hAnsi="Times New Roman" w:eastAsia="方正仿宋_GBK" w:cs="Times New Roman"/>
          <w:sz w:val="33"/>
          <w:szCs w:val="33"/>
          <w:shd w:val="clear" w:color="auto" w:fill="FFFFFF"/>
        </w:rPr>
        <w:t>严厉打击治理电信网络新型犯罪</w:t>
      </w:r>
      <w:r>
        <w:rPr>
          <w:rFonts w:hint="eastAsia" w:eastAsia="方正仿宋_GBK" w:cs="Times New Roman"/>
          <w:sz w:val="33"/>
          <w:szCs w:val="33"/>
          <w:shd w:val="clear" w:color="auto" w:fill="FFFFFF"/>
          <w:lang w:eastAsia="zh-CN"/>
        </w:rPr>
        <w:t>，通过“敲门行动”、微信群、警示教育片等多种方式，耐心细致劝导滞留缅北人员及时回国。</w:t>
      </w:r>
    </w:p>
    <w:p>
      <w:pPr>
        <w:widowControl/>
        <w:ind w:firstLine="662" w:firstLineChars="200"/>
        <w:jc w:val="left"/>
        <w:rPr>
          <w:rFonts w:hint="eastAsia" w:ascii="方正楷体_GBK" w:hAnsi="方正楷体_GBK" w:eastAsia="方正楷体_GBK" w:cs="方正楷体_GBK"/>
          <w:b/>
          <w:bCs/>
          <w:sz w:val="33"/>
          <w:szCs w:val="32"/>
          <w:lang w:val="zh-CN"/>
        </w:rPr>
      </w:pPr>
      <w:r>
        <w:rPr>
          <w:rFonts w:hint="eastAsia" w:ascii="方正楷体_GBK" w:hAnsi="方正楷体_GBK" w:eastAsia="方正楷体_GBK" w:cs="方正楷体_GBK"/>
          <w:b/>
          <w:bCs/>
          <w:sz w:val="33"/>
          <w:szCs w:val="32"/>
          <w:lang w:val="zh-CN"/>
        </w:rPr>
        <w:t>（四）部门整体支出绩效目标</w:t>
      </w:r>
    </w:p>
    <w:p>
      <w:pPr>
        <w:pStyle w:val="2"/>
        <w:tabs>
          <w:tab w:val="left" w:pos="420"/>
        </w:tabs>
        <w:spacing w:before="93"/>
        <w:ind w:firstLine="660" w:firstLineChars="200"/>
        <w:rPr>
          <w:rFonts w:hint="eastAsia" w:ascii="Times New Roman" w:hAnsi="Times New Roman" w:eastAsia="方正仿宋_GBK" w:cs="Times New Roman"/>
          <w:kern w:val="2"/>
          <w:sz w:val="33"/>
          <w:szCs w:val="33"/>
          <w:shd w:val="clear" w:color="auto" w:fill="FFFFFF"/>
          <w:lang w:val="en-US" w:eastAsia="zh-CN" w:bidi="ar-SA"/>
        </w:rPr>
      </w:pPr>
      <w:r>
        <w:rPr>
          <w:rFonts w:hint="eastAsia" w:ascii="Times New Roman" w:hAnsi="Times New Roman" w:eastAsia="方正仿宋_GBK" w:cs="Times New Roman"/>
          <w:kern w:val="2"/>
          <w:sz w:val="33"/>
          <w:szCs w:val="33"/>
          <w:shd w:val="clear" w:color="auto" w:fill="FFFFFF"/>
          <w:lang w:val="en-US" w:eastAsia="zh-CN" w:bidi="ar-SA"/>
        </w:rPr>
        <w:t>2022年，鼎屏镇根据部门运行实际情况，合理编制部门整体绩效目标，包括产出指标、成本指标、效益指标、满意度指标等4项一级指标，数量指标、质量指标、时效指标等7项二级指标，开展安全生产检查、党员培训、城乡环境卫生整治等48项三级指标。在各项目运行过程中，积极做好绩效目标运行监控工作，按照相关财务制度要求，严格控制各项支出在预算总额内，圆满实现年初既定绩效目标。</w:t>
      </w:r>
    </w:p>
    <w:p>
      <w:pPr>
        <w:widowControl/>
        <w:adjustRightInd w:val="0"/>
        <w:snapToGrid w:val="0"/>
        <w:spacing w:line="580" w:lineRule="exact"/>
        <w:ind w:firstLine="660" w:firstLineChars="200"/>
        <w:contextualSpacing/>
        <w:jc w:val="left"/>
        <w:rPr>
          <w:rFonts w:hint="eastAsia" w:ascii="方正黑体_GBK" w:hAnsi="方正黑体_GBK" w:eastAsia="方正黑体_GBK" w:cs="方正黑体_GBK"/>
          <w:b w:val="0"/>
          <w:bCs w:val="0"/>
          <w:color w:val="auto"/>
          <w:sz w:val="33"/>
          <w:szCs w:val="32"/>
          <w:lang w:val="zh-CN"/>
        </w:rPr>
      </w:pPr>
      <w:r>
        <w:rPr>
          <w:rFonts w:hint="eastAsia" w:ascii="方正黑体_GBK" w:hAnsi="方正黑体_GBK" w:eastAsia="方正黑体_GBK" w:cs="方正黑体_GBK"/>
          <w:b w:val="0"/>
          <w:bCs w:val="0"/>
          <w:color w:val="auto"/>
          <w:sz w:val="33"/>
          <w:szCs w:val="32"/>
          <w:lang w:val="zh-CN"/>
        </w:rPr>
        <w:t>二、部门资金收支情况</w:t>
      </w:r>
    </w:p>
    <w:p>
      <w:pPr>
        <w:widowControl/>
        <w:ind w:firstLine="662" w:firstLineChars="200"/>
        <w:jc w:val="left"/>
        <w:rPr>
          <w:rFonts w:hint="eastAsia" w:ascii="方正楷体_GBK" w:hAnsi="方正楷体_GBK" w:eastAsia="方正楷体_GBK" w:cs="方正楷体_GBK"/>
          <w:b/>
          <w:bCs/>
          <w:sz w:val="33"/>
          <w:szCs w:val="32"/>
          <w:lang w:val="zh-CN"/>
        </w:rPr>
      </w:pPr>
      <w:r>
        <w:rPr>
          <w:rFonts w:hint="eastAsia" w:ascii="方正楷体_GBK" w:hAnsi="方正楷体_GBK" w:eastAsia="方正楷体_GBK" w:cs="方正楷体_GBK"/>
          <w:b/>
          <w:bCs/>
          <w:sz w:val="33"/>
          <w:szCs w:val="32"/>
          <w:lang w:val="zh-CN"/>
        </w:rPr>
        <w:t>（一）部门总体收支情况</w:t>
      </w:r>
    </w:p>
    <w:p>
      <w:pPr>
        <w:spacing w:line="600" w:lineRule="exact"/>
        <w:ind w:firstLine="660" w:firstLineChars="200"/>
        <w:outlineLvl w:val="1"/>
        <w:rPr>
          <w:rFonts w:hint="eastAsia" w:ascii="Times New Roman" w:hAnsi="Times New Roman" w:eastAsia="方正仿宋_GBK"/>
          <w:color w:val="000000"/>
          <w:sz w:val="33"/>
          <w:szCs w:val="32"/>
        </w:rPr>
      </w:pPr>
      <w:bookmarkStart w:id="105" w:name="_Toc18496"/>
      <w:bookmarkStart w:id="106" w:name="_Toc1305"/>
      <w:r>
        <w:rPr>
          <w:rFonts w:hint="eastAsia" w:ascii="Times New Roman" w:hAnsi="Times New Roman" w:eastAsia="方正仿宋_GBK"/>
          <w:color w:val="000000"/>
          <w:sz w:val="33"/>
          <w:szCs w:val="32"/>
        </w:rPr>
        <w:t>1.部门总体收入情况</w:t>
      </w:r>
      <w:bookmarkEnd w:id="105"/>
      <w:bookmarkEnd w:id="106"/>
    </w:p>
    <w:p>
      <w:pPr>
        <w:spacing w:line="600" w:lineRule="exact"/>
        <w:ind w:firstLine="660" w:firstLineChars="200"/>
        <w:outlineLvl w:val="1"/>
        <w:rPr>
          <w:rFonts w:hint="eastAsia" w:ascii="Times New Roman" w:hAnsi="Times New Roman" w:eastAsia="方正仿宋_GBK"/>
          <w:color w:val="000000"/>
          <w:sz w:val="33"/>
          <w:szCs w:val="32"/>
        </w:rPr>
      </w:pPr>
      <w:bookmarkStart w:id="107" w:name="_Toc11426"/>
      <w:bookmarkStart w:id="108" w:name="_Toc20233"/>
      <w:r>
        <w:rPr>
          <w:rFonts w:hint="eastAsia" w:ascii="Times New Roman" w:hAnsi="Times New Roman" w:eastAsia="方正仿宋_GBK"/>
          <w:color w:val="000000"/>
          <w:sz w:val="33"/>
          <w:szCs w:val="32"/>
        </w:rPr>
        <w:t>2022年</w:t>
      </w:r>
      <w:r>
        <w:rPr>
          <w:rFonts w:hint="eastAsia" w:ascii="Times New Roman" w:hAnsi="Times New Roman" w:eastAsia="方正仿宋_GBK"/>
          <w:color w:val="000000"/>
          <w:sz w:val="33"/>
          <w:szCs w:val="32"/>
          <w:lang w:eastAsia="zh-CN"/>
        </w:rPr>
        <w:t>鼎屏</w:t>
      </w:r>
      <w:r>
        <w:rPr>
          <w:rFonts w:hint="eastAsia" w:ascii="Times New Roman" w:hAnsi="Times New Roman" w:eastAsia="方正仿宋_GBK"/>
          <w:color w:val="000000"/>
          <w:sz w:val="33"/>
          <w:szCs w:val="32"/>
        </w:rPr>
        <w:t>镇人民政府财政总体收入</w:t>
      </w:r>
      <w:r>
        <w:rPr>
          <w:rFonts w:hint="eastAsia" w:ascii="Times New Roman" w:hAnsi="Times New Roman" w:eastAsia="方正仿宋_GBK"/>
          <w:color w:val="000000"/>
          <w:sz w:val="33"/>
          <w:szCs w:val="32"/>
          <w:lang w:val="en-US" w:eastAsia="zh-CN"/>
        </w:rPr>
        <w:t>4492.75</w:t>
      </w:r>
      <w:r>
        <w:rPr>
          <w:rFonts w:hint="eastAsia" w:ascii="Times New Roman" w:hAnsi="Times New Roman" w:eastAsia="方正仿宋_GBK"/>
          <w:color w:val="000000"/>
          <w:sz w:val="33"/>
          <w:szCs w:val="32"/>
        </w:rPr>
        <w:t>万元，其中一般公共预算财政拨款收入</w:t>
      </w:r>
      <w:r>
        <w:rPr>
          <w:rFonts w:hint="eastAsia" w:ascii="Times New Roman" w:hAnsi="Times New Roman" w:eastAsia="方正仿宋_GBK"/>
          <w:color w:val="000000"/>
          <w:sz w:val="33"/>
          <w:szCs w:val="32"/>
          <w:lang w:val="en-US" w:eastAsia="zh-CN"/>
        </w:rPr>
        <w:t>4492.75</w:t>
      </w:r>
      <w:r>
        <w:rPr>
          <w:rFonts w:hint="eastAsia" w:ascii="Times New Roman" w:hAnsi="Times New Roman" w:eastAsia="方正仿宋_GBK"/>
          <w:color w:val="000000"/>
          <w:sz w:val="33"/>
          <w:szCs w:val="32"/>
        </w:rPr>
        <w:t>万元，占100%。</w:t>
      </w:r>
      <w:bookmarkEnd w:id="107"/>
      <w:bookmarkEnd w:id="108"/>
    </w:p>
    <w:p>
      <w:pPr>
        <w:spacing w:line="600" w:lineRule="exact"/>
        <w:ind w:firstLine="660" w:firstLineChars="200"/>
        <w:outlineLvl w:val="1"/>
        <w:rPr>
          <w:rFonts w:hint="eastAsia" w:ascii="Times New Roman" w:hAnsi="Times New Roman" w:eastAsia="方正仿宋_GBK"/>
          <w:color w:val="000000"/>
          <w:sz w:val="33"/>
          <w:szCs w:val="32"/>
        </w:rPr>
      </w:pPr>
      <w:bookmarkStart w:id="109" w:name="_Toc21119"/>
      <w:bookmarkStart w:id="110" w:name="_Toc26809"/>
      <w:r>
        <w:rPr>
          <w:rFonts w:hint="eastAsia" w:ascii="Times New Roman" w:hAnsi="Times New Roman" w:eastAsia="方正仿宋_GBK"/>
          <w:color w:val="000000"/>
          <w:sz w:val="33"/>
          <w:szCs w:val="32"/>
        </w:rPr>
        <w:t>2.部门总体支出情况</w:t>
      </w:r>
      <w:bookmarkEnd w:id="109"/>
      <w:bookmarkEnd w:id="110"/>
    </w:p>
    <w:p>
      <w:pPr>
        <w:spacing w:line="600" w:lineRule="exact"/>
        <w:ind w:firstLine="660" w:firstLineChars="200"/>
        <w:outlineLvl w:val="1"/>
        <w:rPr>
          <w:rFonts w:hint="eastAsia" w:ascii="Times New Roman" w:hAnsi="Times New Roman" w:eastAsia="方正仿宋_GBK"/>
          <w:color w:val="000000"/>
          <w:sz w:val="33"/>
          <w:szCs w:val="32"/>
        </w:rPr>
      </w:pPr>
      <w:bookmarkStart w:id="111" w:name="_Toc30998"/>
      <w:bookmarkStart w:id="112" w:name="_Toc19229"/>
      <w:r>
        <w:rPr>
          <w:rFonts w:hint="eastAsia" w:ascii="Times New Roman" w:hAnsi="Times New Roman" w:eastAsia="方正仿宋_GBK"/>
          <w:color w:val="000000"/>
          <w:sz w:val="33"/>
          <w:szCs w:val="32"/>
        </w:rPr>
        <w:t>2022年</w:t>
      </w:r>
      <w:r>
        <w:rPr>
          <w:rFonts w:hint="eastAsia" w:ascii="Times New Roman" w:hAnsi="Times New Roman" w:eastAsia="方正仿宋_GBK"/>
          <w:color w:val="000000"/>
          <w:sz w:val="33"/>
          <w:szCs w:val="32"/>
          <w:lang w:eastAsia="zh-CN"/>
        </w:rPr>
        <w:t>鼎屏</w:t>
      </w:r>
      <w:r>
        <w:rPr>
          <w:rFonts w:hint="eastAsia" w:ascii="Times New Roman" w:hAnsi="Times New Roman" w:eastAsia="方正仿宋_GBK"/>
          <w:color w:val="000000"/>
          <w:sz w:val="33"/>
          <w:szCs w:val="32"/>
        </w:rPr>
        <w:t>镇人民政府财政总体支出</w:t>
      </w:r>
      <w:r>
        <w:rPr>
          <w:rFonts w:hint="eastAsia" w:ascii="Times New Roman" w:hAnsi="Times New Roman" w:eastAsia="方正仿宋_GBK"/>
          <w:color w:val="000000"/>
          <w:sz w:val="33"/>
          <w:szCs w:val="32"/>
          <w:lang w:val="en-US" w:eastAsia="zh-CN"/>
        </w:rPr>
        <w:t>4492.75</w:t>
      </w:r>
      <w:r>
        <w:rPr>
          <w:rFonts w:hint="eastAsia" w:ascii="Times New Roman" w:hAnsi="Times New Roman" w:eastAsia="方正仿宋_GBK"/>
          <w:color w:val="000000"/>
          <w:sz w:val="33"/>
          <w:szCs w:val="32"/>
        </w:rPr>
        <w:t>万元，其中：基本支出</w:t>
      </w:r>
      <w:r>
        <w:rPr>
          <w:rFonts w:hint="eastAsia" w:ascii="Times New Roman" w:hAnsi="Times New Roman" w:eastAsia="方正仿宋_GBK"/>
          <w:color w:val="000000"/>
          <w:sz w:val="33"/>
          <w:szCs w:val="32"/>
          <w:lang w:val="en-US" w:eastAsia="zh-CN"/>
        </w:rPr>
        <w:t>3985.90</w:t>
      </w:r>
      <w:r>
        <w:rPr>
          <w:rFonts w:hint="eastAsia" w:ascii="Times New Roman" w:hAnsi="Times New Roman" w:eastAsia="方正仿宋_GBK"/>
          <w:color w:val="000000"/>
          <w:sz w:val="33"/>
          <w:szCs w:val="32"/>
        </w:rPr>
        <w:t>万元，占</w:t>
      </w:r>
      <w:r>
        <w:rPr>
          <w:rFonts w:hint="eastAsia" w:ascii="Times New Roman" w:hAnsi="Times New Roman" w:eastAsia="方正仿宋_GBK"/>
          <w:color w:val="000000"/>
          <w:sz w:val="33"/>
          <w:szCs w:val="32"/>
          <w:lang w:val="en-US" w:eastAsia="zh-CN"/>
        </w:rPr>
        <w:t>88.72</w:t>
      </w:r>
      <w:r>
        <w:rPr>
          <w:rFonts w:hint="eastAsia" w:ascii="Times New Roman" w:hAnsi="Times New Roman" w:eastAsia="方正仿宋_GBK"/>
          <w:color w:val="000000"/>
          <w:sz w:val="33"/>
          <w:szCs w:val="32"/>
        </w:rPr>
        <w:t>%；项目支出</w:t>
      </w:r>
      <w:r>
        <w:rPr>
          <w:rFonts w:hint="eastAsia" w:ascii="Times New Roman" w:hAnsi="Times New Roman" w:eastAsia="方正仿宋_GBK"/>
          <w:color w:val="000000"/>
          <w:sz w:val="33"/>
          <w:szCs w:val="32"/>
          <w:lang w:val="en-US" w:eastAsia="zh-CN"/>
        </w:rPr>
        <w:t>506.85</w:t>
      </w:r>
      <w:r>
        <w:rPr>
          <w:rFonts w:hint="eastAsia" w:ascii="Times New Roman" w:hAnsi="Times New Roman" w:eastAsia="方正仿宋_GBK"/>
          <w:color w:val="000000"/>
          <w:sz w:val="33"/>
          <w:szCs w:val="32"/>
        </w:rPr>
        <w:t>万元，占</w:t>
      </w:r>
      <w:r>
        <w:rPr>
          <w:rFonts w:hint="eastAsia" w:ascii="Times New Roman" w:hAnsi="Times New Roman" w:eastAsia="方正仿宋_GBK"/>
          <w:color w:val="000000"/>
          <w:sz w:val="33"/>
          <w:szCs w:val="32"/>
          <w:lang w:val="en-US" w:eastAsia="zh-CN"/>
        </w:rPr>
        <w:t>11.28</w:t>
      </w:r>
      <w:r>
        <w:rPr>
          <w:rFonts w:hint="eastAsia" w:ascii="Times New Roman" w:hAnsi="Times New Roman" w:eastAsia="方正仿宋_GBK"/>
          <w:color w:val="000000"/>
          <w:sz w:val="33"/>
          <w:szCs w:val="32"/>
        </w:rPr>
        <w:t>%</w:t>
      </w:r>
      <w:bookmarkEnd w:id="111"/>
      <w:bookmarkEnd w:id="112"/>
    </w:p>
    <w:p>
      <w:pPr>
        <w:spacing w:line="600" w:lineRule="exact"/>
        <w:ind w:firstLine="660" w:firstLineChars="200"/>
        <w:outlineLvl w:val="1"/>
        <w:rPr>
          <w:rFonts w:hint="eastAsia" w:ascii="Times New Roman" w:hAnsi="Times New Roman" w:eastAsia="方正仿宋_GBK"/>
          <w:color w:val="000000"/>
          <w:sz w:val="33"/>
          <w:szCs w:val="32"/>
        </w:rPr>
      </w:pPr>
      <w:bookmarkStart w:id="113" w:name="_Toc14577"/>
      <w:bookmarkStart w:id="114" w:name="_Toc9225"/>
      <w:r>
        <w:rPr>
          <w:rFonts w:hint="eastAsia" w:ascii="Times New Roman" w:hAnsi="Times New Roman" w:eastAsia="方正仿宋_GBK"/>
          <w:color w:val="000000"/>
          <w:sz w:val="33"/>
          <w:szCs w:val="32"/>
        </w:rPr>
        <w:t>3.部门总体结转结余情况</w:t>
      </w:r>
      <w:bookmarkEnd w:id="113"/>
      <w:bookmarkEnd w:id="114"/>
    </w:p>
    <w:p>
      <w:pPr>
        <w:spacing w:line="600" w:lineRule="exact"/>
        <w:ind w:firstLine="660" w:firstLineChars="200"/>
        <w:outlineLvl w:val="1"/>
        <w:rPr>
          <w:rFonts w:hint="eastAsia" w:ascii="Times New Roman" w:hAnsi="Times New Roman" w:eastAsia="方正仿宋_GBK"/>
          <w:color w:val="000000"/>
          <w:sz w:val="33"/>
          <w:szCs w:val="32"/>
        </w:rPr>
      </w:pPr>
      <w:bookmarkStart w:id="115" w:name="_Toc1625"/>
      <w:bookmarkStart w:id="116" w:name="_Toc20798"/>
      <w:r>
        <w:rPr>
          <w:rFonts w:hint="eastAsia" w:ascii="Times New Roman" w:hAnsi="Times New Roman" w:eastAsia="方正仿宋_GBK"/>
          <w:color w:val="000000"/>
          <w:sz w:val="33"/>
          <w:szCs w:val="32"/>
        </w:rPr>
        <w:t>2022年，</w:t>
      </w:r>
      <w:r>
        <w:rPr>
          <w:rFonts w:hint="eastAsia" w:ascii="Times New Roman" w:hAnsi="Times New Roman" w:eastAsia="方正仿宋_GBK"/>
          <w:color w:val="000000"/>
          <w:sz w:val="33"/>
          <w:szCs w:val="32"/>
          <w:lang w:eastAsia="zh-CN"/>
        </w:rPr>
        <w:t>鼎屏</w:t>
      </w:r>
      <w:r>
        <w:rPr>
          <w:rFonts w:hint="eastAsia" w:ascii="Times New Roman" w:hAnsi="Times New Roman" w:eastAsia="方正仿宋_GBK"/>
          <w:color w:val="000000"/>
          <w:sz w:val="33"/>
          <w:szCs w:val="32"/>
        </w:rPr>
        <w:t>镇无结转结余情况。</w:t>
      </w:r>
      <w:bookmarkEnd w:id="115"/>
      <w:bookmarkEnd w:id="116"/>
    </w:p>
    <w:p>
      <w:pPr>
        <w:widowControl/>
        <w:ind w:firstLine="662" w:firstLineChars="200"/>
        <w:jc w:val="left"/>
        <w:rPr>
          <w:rFonts w:hint="eastAsia" w:ascii="方正楷体_GBK" w:hAnsi="方正楷体_GBK" w:eastAsia="方正楷体_GBK" w:cs="方正楷体_GBK"/>
          <w:b/>
          <w:bCs/>
          <w:sz w:val="33"/>
          <w:szCs w:val="32"/>
          <w:lang w:val="zh-CN"/>
        </w:rPr>
      </w:pPr>
      <w:r>
        <w:rPr>
          <w:rFonts w:hint="eastAsia" w:ascii="方正楷体_GBK" w:hAnsi="方正楷体_GBK" w:eastAsia="方正楷体_GBK" w:cs="方正楷体_GBK"/>
          <w:b/>
          <w:bCs/>
          <w:sz w:val="33"/>
          <w:szCs w:val="32"/>
          <w:lang w:val="zh-CN"/>
        </w:rPr>
        <w:t>（二）部门财政拨款收支情况</w:t>
      </w:r>
    </w:p>
    <w:p>
      <w:pPr>
        <w:spacing w:line="600" w:lineRule="exact"/>
        <w:ind w:firstLine="660" w:firstLineChars="200"/>
        <w:outlineLvl w:val="1"/>
        <w:rPr>
          <w:rFonts w:hint="eastAsia" w:ascii="Times New Roman" w:hAnsi="Times New Roman" w:eastAsia="方正仿宋_GBK"/>
          <w:color w:val="000000"/>
          <w:sz w:val="33"/>
          <w:szCs w:val="32"/>
        </w:rPr>
      </w:pPr>
      <w:bookmarkStart w:id="117" w:name="_Toc16294"/>
      <w:bookmarkStart w:id="118" w:name="_Toc14561"/>
      <w:r>
        <w:rPr>
          <w:rFonts w:hint="eastAsia" w:ascii="Times New Roman" w:hAnsi="Times New Roman" w:eastAsia="方正仿宋_GBK"/>
          <w:color w:val="000000"/>
          <w:sz w:val="33"/>
          <w:szCs w:val="32"/>
        </w:rPr>
        <w:t>1.部门总体收入情况</w:t>
      </w:r>
      <w:bookmarkEnd w:id="117"/>
      <w:bookmarkEnd w:id="118"/>
    </w:p>
    <w:p>
      <w:pPr>
        <w:spacing w:line="600" w:lineRule="exact"/>
        <w:ind w:firstLine="660" w:firstLineChars="200"/>
        <w:outlineLvl w:val="1"/>
        <w:rPr>
          <w:rFonts w:hint="eastAsia" w:ascii="Times New Roman" w:hAnsi="Times New Roman" w:eastAsia="方正仿宋_GBK"/>
          <w:color w:val="000000"/>
          <w:sz w:val="33"/>
          <w:szCs w:val="32"/>
        </w:rPr>
      </w:pPr>
      <w:bookmarkStart w:id="119" w:name="_Toc15522"/>
      <w:bookmarkStart w:id="120" w:name="_Toc2020"/>
      <w:r>
        <w:rPr>
          <w:rFonts w:hint="eastAsia" w:ascii="Times New Roman" w:hAnsi="Times New Roman" w:eastAsia="方正仿宋_GBK"/>
          <w:color w:val="000000"/>
          <w:sz w:val="33"/>
          <w:szCs w:val="32"/>
        </w:rPr>
        <w:t>2022年</w:t>
      </w:r>
      <w:r>
        <w:rPr>
          <w:rFonts w:hint="eastAsia" w:ascii="Times New Roman" w:hAnsi="Times New Roman" w:eastAsia="方正仿宋_GBK"/>
          <w:color w:val="000000"/>
          <w:sz w:val="33"/>
          <w:szCs w:val="32"/>
          <w:lang w:eastAsia="zh-CN"/>
        </w:rPr>
        <w:t>鼎屏</w:t>
      </w:r>
      <w:r>
        <w:rPr>
          <w:rFonts w:hint="eastAsia" w:ascii="Times New Roman" w:hAnsi="Times New Roman" w:eastAsia="方正仿宋_GBK"/>
          <w:color w:val="000000"/>
          <w:sz w:val="33"/>
          <w:szCs w:val="32"/>
        </w:rPr>
        <w:t>镇人民政府财政总体收入</w:t>
      </w:r>
      <w:r>
        <w:rPr>
          <w:rFonts w:hint="eastAsia" w:ascii="Times New Roman" w:hAnsi="Times New Roman" w:eastAsia="方正仿宋_GBK"/>
          <w:color w:val="000000"/>
          <w:sz w:val="33"/>
          <w:szCs w:val="32"/>
          <w:lang w:val="en-US" w:eastAsia="zh-CN"/>
        </w:rPr>
        <w:t>4492.75</w:t>
      </w:r>
      <w:r>
        <w:rPr>
          <w:rFonts w:hint="eastAsia" w:ascii="Times New Roman" w:hAnsi="Times New Roman" w:eastAsia="方正仿宋_GBK"/>
          <w:color w:val="000000"/>
          <w:sz w:val="33"/>
          <w:szCs w:val="32"/>
        </w:rPr>
        <w:t>万元，其中一般公共预算财政拨款收入</w:t>
      </w:r>
      <w:r>
        <w:rPr>
          <w:rFonts w:hint="eastAsia" w:ascii="Times New Roman" w:hAnsi="Times New Roman" w:eastAsia="方正仿宋_GBK"/>
          <w:color w:val="000000"/>
          <w:sz w:val="33"/>
          <w:szCs w:val="32"/>
          <w:lang w:val="en-US" w:eastAsia="zh-CN"/>
        </w:rPr>
        <w:t>4492.75</w:t>
      </w:r>
      <w:r>
        <w:rPr>
          <w:rFonts w:hint="eastAsia" w:ascii="Times New Roman" w:hAnsi="Times New Roman" w:eastAsia="方正仿宋_GBK"/>
          <w:color w:val="000000"/>
          <w:sz w:val="33"/>
          <w:szCs w:val="32"/>
        </w:rPr>
        <w:t>万元，占100%。</w:t>
      </w:r>
      <w:bookmarkEnd w:id="119"/>
      <w:bookmarkEnd w:id="120"/>
    </w:p>
    <w:p>
      <w:pPr>
        <w:spacing w:line="600" w:lineRule="exact"/>
        <w:ind w:firstLine="660" w:firstLineChars="200"/>
        <w:outlineLvl w:val="1"/>
        <w:rPr>
          <w:rFonts w:hint="eastAsia" w:ascii="Times New Roman" w:hAnsi="Times New Roman" w:eastAsia="方正仿宋_GBK"/>
          <w:color w:val="000000"/>
          <w:sz w:val="33"/>
          <w:szCs w:val="32"/>
        </w:rPr>
      </w:pPr>
      <w:bookmarkStart w:id="121" w:name="_Toc19974"/>
      <w:bookmarkStart w:id="122" w:name="_Toc25271"/>
      <w:r>
        <w:rPr>
          <w:rFonts w:hint="eastAsia" w:ascii="Times New Roman" w:hAnsi="Times New Roman" w:eastAsia="方正仿宋_GBK"/>
          <w:color w:val="000000"/>
          <w:sz w:val="33"/>
          <w:szCs w:val="32"/>
        </w:rPr>
        <w:t>2.部门总体支出情况</w:t>
      </w:r>
      <w:bookmarkEnd w:id="121"/>
      <w:bookmarkEnd w:id="122"/>
    </w:p>
    <w:p>
      <w:pPr>
        <w:spacing w:line="600" w:lineRule="exact"/>
        <w:ind w:firstLine="660" w:firstLineChars="200"/>
        <w:outlineLvl w:val="1"/>
        <w:rPr>
          <w:rFonts w:hint="eastAsia" w:ascii="Times New Roman" w:hAnsi="Times New Roman" w:eastAsia="方正仿宋_GBK"/>
          <w:color w:val="000000"/>
          <w:sz w:val="33"/>
          <w:szCs w:val="32"/>
        </w:rPr>
      </w:pPr>
      <w:bookmarkStart w:id="123" w:name="_Toc21328"/>
      <w:bookmarkStart w:id="124" w:name="_Toc4685"/>
      <w:r>
        <w:rPr>
          <w:rFonts w:hint="eastAsia" w:ascii="Times New Roman" w:hAnsi="Times New Roman" w:eastAsia="方正仿宋_GBK"/>
          <w:color w:val="000000"/>
          <w:sz w:val="33"/>
          <w:szCs w:val="32"/>
        </w:rPr>
        <w:t>2022年</w:t>
      </w:r>
      <w:r>
        <w:rPr>
          <w:rFonts w:hint="eastAsia" w:ascii="Times New Roman" w:hAnsi="Times New Roman" w:eastAsia="方正仿宋_GBK"/>
          <w:color w:val="000000"/>
          <w:sz w:val="33"/>
          <w:szCs w:val="32"/>
          <w:lang w:eastAsia="zh-CN"/>
        </w:rPr>
        <w:t>鼎屏</w:t>
      </w:r>
      <w:r>
        <w:rPr>
          <w:rFonts w:hint="eastAsia" w:ascii="Times New Roman" w:hAnsi="Times New Roman" w:eastAsia="方正仿宋_GBK"/>
          <w:color w:val="000000"/>
          <w:sz w:val="33"/>
          <w:szCs w:val="32"/>
        </w:rPr>
        <w:t>镇人民政府财政总体支出</w:t>
      </w:r>
      <w:r>
        <w:rPr>
          <w:rFonts w:hint="eastAsia" w:ascii="Times New Roman" w:hAnsi="Times New Roman" w:eastAsia="方正仿宋_GBK"/>
          <w:color w:val="000000"/>
          <w:sz w:val="33"/>
          <w:szCs w:val="32"/>
          <w:lang w:val="en-US" w:eastAsia="zh-CN"/>
        </w:rPr>
        <w:t>4492.75</w:t>
      </w:r>
      <w:r>
        <w:rPr>
          <w:rFonts w:hint="eastAsia" w:ascii="Times New Roman" w:hAnsi="Times New Roman" w:eastAsia="方正仿宋_GBK"/>
          <w:color w:val="000000"/>
          <w:sz w:val="33"/>
          <w:szCs w:val="32"/>
        </w:rPr>
        <w:t>万元，其中：基本支出</w:t>
      </w:r>
      <w:r>
        <w:rPr>
          <w:rFonts w:hint="eastAsia" w:ascii="Times New Roman" w:hAnsi="Times New Roman" w:eastAsia="方正仿宋_GBK"/>
          <w:color w:val="000000"/>
          <w:sz w:val="33"/>
          <w:szCs w:val="32"/>
          <w:lang w:val="en-US" w:eastAsia="zh-CN"/>
        </w:rPr>
        <w:t>3985.90</w:t>
      </w:r>
      <w:r>
        <w:rPr>
          <w:rFonts w:hint="eastAsia" w:ascii="Times New Roman" w:hAnsi="Times New Roman" w:eastAsia="方正仿宋_GBK"/>
          <w:color w:val="000000"/>
          <w:sz w:val="33"/>
          <w:szCs w:val="32"/>
        </w:rPr>
        <w:t>万元，占</w:t>
      </w:r>
      <w:r>
        <w:rPr>
          <w:rFonts w:hint="eastAsia" w:ascii="Times New Roman" w:hAnsi="Times New Roman" w:eastAsia="方正仿宋_GBK"/>
          <w:color w:val="000000"/>
          <w:sz w:val="33"/>
          <w:szCs w:val="32"/>
          <w:lang w:val="en-US" w:eastAsia="zh-CN"/>
        </w:rPr>
        <w:t>88.72</w:t>
      </w:r>
      <w:r>
        <w:rPr>
          <w:rFonts w:hint="eastAsia" w:ascii="Times New Roman" w:hAnsi="Times New Roman" w:eastAsia="方正仿宋_GBK"/>
          <w:color w:val="000000"/>
          <w:sz w:val="33"/>
          <w:szCs w:val="32"/>
        </w:rPr>
        <w:t>%；项目支出</w:t>
      </w:r>
      <w:r>
        <w:rPr>
          <w:rFonts w:hint="eastAsia" w:ascii="Times New Roman" w:hAnsi="Times New Roman" w:eastAsia="方正仿宋_GBK"/>
          <w:color w:val="000000"/>
          <w:sz w:val="33"/>
          <w:szCs w:val="32"/>
          <w:lang w:val="en-US" w:eastAsia="zh-CN"/>
        </w:rPr>
        <w:t>506.85</w:t>
      </w:r>
      <w:r>
        <w:rPr>
          <w:rFonts w:hint="eastAsia" w:ascii="Times New Roman" w:hAnsi="Times New Roman" w:eastAsia="方正仿宋_GBK"/>
          <w:color w:val="000000"/>
          <w:sz w:val="33"/>
          <w:szCs w:val="32"/>
        </w:rPr>
        <w:t>万元，占</w:t>
      </w:r>
      <w:r>
        <w:rPr>
          <w:rFonts w:hint="eastAsia" w:ascii="Times New Roman" w:hAnsi="Times New Roman" w:eastAsia="方正仿宋_GBK"/>
          <w:color w:val="000000"/>
          <w:sz w:val="33"/>
          <w:szCs w:val="32"/>
          <w:lang w:val="en-US" w:eastAsia="zh-CN"/>
        </w:rPr>
        <w:t>11.28</w:t>
      </w:r>
      <w:r>
        <w:rPr>
          <w:rFonts w:hint="eastAsia" w:ascii="Times New Roman" w:hAnsi="Times New Roman" w:eastAsia="方正仿宋_GBK"/>
          <w:color w:val="000000"/>
          <w:sz w:val="33"/>
          <w:szCs w:val="32"/>
        </w:rPr>
        <w:t>%</w:t>
      </w:r>
      <w:bookmarkEnd w:id="123"/>
      <w:bookmarkEnd w:id="124"/>
    </w:p>
    <w:p>
      <w:pPr>
        <w:spacing w:line="600" w:lineRule="exact"/>
        <w:ind w:firstLine="660" w:firstLineChars="200"/>
        <w:outlineLvl w:val="1"/>
        <w:rPr>
          <w:rFonts w:hint="eastAsia" w:ascii="Times New Roman" w:hAnsi="Times New Roman" w:eastAsia="方正仿宋_GBK"/>
          <w:color w:val="000000"/>
          <w:sz w:val="33"/>
          <w:szCs w:val="32"/>
        </w:rPr>
      </w:pPr>
      <w:bookmarkStart w:id="125" w:name="_Toc10449"/>
      <w:bookmarkStart w:id="126" w:name="_Toc29503"/>
      <w:r>
        <w:rPr>
          <w:rFonts w:hint="eastAsia" w:ascii="Times New Roman" w:hAnsi="Times New Roman" w:eastAsia="方正仿宋_GBK"/>
          <w:color w:val="000000"/>
          <w:sz w:val="33"/>
          <w:szCs w:val="32"/>
        </w:rPr>
        <w:t>3.部门总体结转结余情况</w:t>
      </w:r>
      <w:bookmarkEnd w:id="125"/>
      <w:bookmarkEnd w:id="126"/>
    </w:p>
    <w:p>
      <w:pPr>
        <w:spacing w:line="600" w:lineRule="exact"/>
        <w:ind w:firstLine="660" w:firstLineChars="200"/>
        <w:outlineLvl w:val="1"/>
        <w:rPr>
          <w:rFonts w:hint="eastAsia" w:ascii="Times New Roman" w:hAnsi="Times New Roman" w:eastAsia="方正仿宋_GBK"/>
          <w:color w:val="000000"/>
          <w:sz w:val="33"/>
          <w:szCs w:val="32"/>
        </w:rPr>
      </w:pPr>
      <w:bookmarkStart w:id="127" w:name="_Toc29410"/>
      <w:bookmarkStart w:id="128" w:name="_Toc16824"/>
      <w:r>
        <w:rPr>
          <w:rFonts w:hint="eastAsia" w:ascii="Times New Roman" w:hAnsi="Times New Roman" w:eastAsia="方正仿宋_GBK"/>
          <w:color w:val="000000"/>
          <w:sz w:val="33"/>
          <w:szCs w:val="32"/>
        </w:rPr>
        <w:t>2022年，</w:t>
      </w:r>
      <w:r>
        <w:rPr>
          <w:rFonts w:hint="eastAsia" w:ascii="Times New Roman" w:hAnsi="Times New Roman" w:eastAsia="方正仿宋_GBK"/>
          <w:color w:val="000000"/>
          <w:sz w:val="33"/>
          <w:szCs w:val="32"/>
          <w:lang w:eastAsia="zh-CN"/>
        </w:rPr>
        <w:t>鼎屏</w:t>
      </w:r>
      <w:r>
        <w:rPr>
          <w:rFonts w:hint="eastAsia" w:ascii="Times New Roman" w:hAnsi="Times New Roman" w:eastAsia="方正仿宋_GBK"/>
          <w:color w:val="000000"/>
          <w:sz w:val="33"/>
          <w:szCs w:val="32"/>
        </w:rPr>
        <w:t>镇无结转结余情况。</w:t>
      </w:r>
      <w:bookmarkEnd w:id="127"/>
      <w:bookmarkEnd w:id="128"/>
    </w:p>
    <w:p>
      <w:pPr>
        <w:widowControl/>
        <w:adjustRightInd w:val="0"/>
        <w:snapToGrid w:val="0"/>
        <w:spacing w:line="580" w:lineRule="exact"/>
        <w:ind w:firstLine="660" w:firstLineChars="200"/>
        <w:contextualSpacing/>
        <w:jc w:val="left"/>
        <w:rPr>
          <w:rFonts w:hint="eastAsia" w:ascii="方正黑体_GBK" w:hAnsi="方正黑体_GBK" w:eastAsia="方正黑体_GBK" w:cs="方正黑体_GBK"/>
          <w:b w:val="0"/>
          <w:bCs w:val="0"/>
          <w:sz w:val="33"/>
          <w:szCs w:val="32"/>
          <w:lang w:val="zh-CN"/>
        </w:rPr>
      </w:pPr>
      <w:r>
        <w:rPr>
          <w:rFonts w:hint="eastAsia" w:ascii="方正黑体_GBK" w:hAnsi="方正黑体_GBK" w:eastAsia="方正黑体_GBK" w:cs="方正黑体_GBK"/>
          <w:b w:val="0"/>
          <w:bCs w:val="0"/>
          <w:sz w:val="33"/>
          <w:szCs w:val="32"/>
          <w:lang w:val="zh-CN"/>
        </w:rPr>
        <w:t>三、部门整体绩效分析</w:t>
      </w:r>
    </w:p>
    <w:p>
      <w:pPr>
        <w:widowControl/>
        <w:ind w:firstLine="662" w:firstLineChars="200"/>
        <w:jc w:val="left"/>
        <w:rPr>
          <w:rFonts w:hint="eastAsia" w:ascii="方正楷体_GBK" w:hAnsi="方正楷体_GBK" w:eastAsia="方正楷体_GBK" w:cs="方正楷体_GBK"/>
          <w:b/>
          <w:bCs/>
          <w:sz w:val="33"/>
          <w:szCs w:val="32"/>
          <w:lang w:val="zh-CN"/>
        </w:rPr>
      </w:pPr>
      <w:r>
        <w:rPr>
          <w:rFonts w:hint="eastAsia" w:ascii="方正楷体_GBK" w:hAnsi="方正楷体_GBK" w:eastAsia="方正楷体_GBK" w:cs="方正楷体_GBK"/>
          <w:b/>
          <w:bCs/>
          <w:sz w:val="33"/>
          <w:szCs w:val="32"/>
          <w:lang w:val="zh-CN"/>
        </w:rPr>
        <w:t>（一）部门预算绩效分析</w:t>
      </w:r>
    </w:p>
    <w:p>
      <w:pPr>
        <w:adjustRightInd w:val="0"/>
        <w:snapToGrid w:val="0"/>
        <w:spacing w:line="590" w:lineRule="exact"/>
        <w:ind w:firstLine="662" w:firstLineChars="200"/>
        <w:contextualSpacing/>
        <w:rPr>
          <w:rFonts w:hint="eastAsia" w:eastAsia="方正仿宋_GBK" w:cs="仿宋"/>
          <w:b/>
          <w:bCs/>
          <w:color w:val="000000"/>
          <w:kern w:val="0"/>
          <w:sz w:val="33"/>
          <w:szCs w:val="32"/>
          <w:shd w:val="clear" w:color="auto" w:fill="FFFFFF"/>
          <w:lang w:val="en-US" w:eastAsia="zh-CN"/>
        </w:rPr>
      </w:pPr>
      <w:r>
        <w:rPr>
          <w:rFonts w:hint="eastAsia" w:ascii="Times New Roman" w:hAnsi="Times New Roman" w:eastAsia="方正仿宋_GBK" w:cs="仿宋"/>
          <w:b/>
          <w:bCs/>
          <w:color w:val="000000"/>
          <w:kern w:val="0"/>
          <w:sz w:val="33"/>
          <w:szCs w:val="32"/>
          <w:shd w:val="clear" w:color="auto" w:fill="FFFFFF"/>
          <w:lang w:val="en-US" w:eastAsia="zh-CN"/>
        </w:rPr>
        <w:t>1.</w:t>
      </w:r>
      <w:r>
        <w:rPr>
          <w:rFonts w:hint="eastAsia" w:eastAsia="方正仿宋_GBK" w:cs="仿宋"/>
          <w:b/>
          <w:bCs/>
          <w:color w:val="000000"/>
          <w:kern w:val="0"/>
          <w:sz w:val="33"/>
          <w:szCs w:val="32"/>
          <w:shd w:val="clear" w:color="auto" w:fill="FFFFFF"/>
          <w:lang w:val="en-US" w:eastAsia="zh-CN"/>
        </w:rPr>
        <w:t>人员类项目绩效分析</w:t>
      </w:r>
    </w:p>
    <w:p>
      <w:pPr>
        <w:widowControl/>
        <w:ind w:firstLine="660" w:firstLineChars="200"/>
        <w:jc w:val="left"/>
        <w:rPr>
          <w:rFonts w:hint="eastAsia" w:ascii="Times New Roman" w:hAnsi="Times New Roman" w:eastAsia="方正仿宋_GBK" w:cs="宋体"/>
          <w:color w:val="000000"/>
          <w:kern w:val="0"/>
          <w:sz w:val="33"/>
          <w:szCs w:val="32"/>
          <w:lang w:val="en-US" w:eastAsia="zh-CN" w:bidi="ar-SA"/>
        </w:rPr>
      </w:pPr>
      <w:r>
        <w:rPr>
          <w:rFonts w:hint="eastAsia" w:ascii="Times New Roman" w:hAnsi="Times New Roman" w:eastAsia="方正仿宋_GBK" w:cs="宋体"/>
          <w:color w:val="000000"/>
          <w:kern w:val="0"/>
          <w:sz w:val="33"/>
          <w:szCs w:val="32"/>
          <w:lang w:val="en-US" w:eastAsia="zh-CN" w:bidi="ar-SA"/>
        </w:rPr>
        <w:t>2022年，鼎屏镇共</w:t>
      </w:r>
      <w:r>
        <w:rPr>
          <w:rFonts w:hint="eastAsia" w:eastAsia="方正仿宋_GBK" w:cs="宋体"/>
          <w:color w:val="000000"/>
          <w:kern w:val="0"/>
          <w:sz w:val="33"/>
          <w:szCs w:val="32"/>
          <w:lang w:val="en-US" w:eastAsia="zh-CN" w:bidi="ar-SA"/>
        </w:rPr>
        <w:t>25</w:t>
      </w:r>
      <w:r>
        <w:rPr>
          <w:rFonts w:hint="eastAsia" w:ascii="Times New Roman" w:hAnsi="Times New Roman" w:eastAsia="方正仿宋_GBK" w:cs="宋体"/>
          <w:color w:val="000000"/>
          <w:kern w:val="0"/>
          <w:sz w:val="33"/>
          <w:szCs w:val="32"/>
          <w:lang w:val="en-US" w:eastAsia="zh-CN" w:bidi="ar-SA"/>
        </w:rPr>
        <w:t>个人员类项目，涉及金额3773.34万元。根据部门运行实际情况，制定项目绩效指标，切实履行单位财务审批制度，严格控制支出，针对项目运行过程中出现的情况及时处置，及时根据人员变更情况调整预算，无违规记录。根据全年项目实际运行情况分析，年初设定的绩效目标基本实现，预算完成率100%。</w:t>
      </w:r>
    </w:p>
    <w:p>
      <w:pPr>
        <w:widowControl/>
        <w:jc w:val="left"/>
        <w:rPr>
          <w:rFonts w:hint="eastAsia" w:ascii="Times New Roman" w:hAnsi="Times New Roman" w:eastAsia="方正仿宋_GBK" w:cs="仿宋"/>
          <w:b/>
          <w:bCs w:val="0"/>
          <w:color w:val="000000"/>
          <w:kern w:val="0"/>
          <w:sz w:val="33"/>
          <w:szCs w:val="32"/>
          <w:lang w:eastAsia="zh-CN"/>
        </w:rPr>
      </w:pPr>
      <w:r>
        <w:rPr>
          <w:rFonts w:hint="eastAsia" w:ascii="Times New Roman" w:hAnsi="Times New Roman" w:eastAsia="方正仿宋_GBK" w:cs="仿宋"/>
          <w:b/>
          <w:bCs w:val="0"/>
          <w:color w:val="000000"/>
          <w:kern w:val="0"/>
          <w:sz w:val="33"/>
          <w:szCs w:val="32"/>
        </w:rPr>
        <w:t xml:space="preserve">  </w:t>
      </w:r>
      <w:r>
        <w:rPr>
          <w:rFonts w:hint="eastAsia" w:ascii="Times New Roman" w:hAnsi="Times New Roman" w:eastAsia="方正仿宋_GBK" w:cs="仿宋"/>
          <w:b/>
          <w:bCs w:val="0"/>
          <w:color w:val="000000"/>
          <w:kern w:val="0"/>
          <w:sz w:val="33"/>
          <w:szCs w:val="32"/>
          <w:lang w:val="en-US" w:eastAsia="zh-CN"/>
        </w:rPr>
        <w:t xml:space="preserve">  2.</w:t>
      </w:r>
      <w:r>
        <w:rPr>
          <w:rFonts w:hint="eastAsia" w:eastAsia="方正仿宋_GBK" w:cs="仿宋"/>
          <w:b/>
          <w:bCs w:val="0"/>
          <w:color w:val="000000"/>
          <w:kern w:val="0"/>
          <w:sz w:val="33"/>
          <w:szCs w:val="32"/>
          <w:lang w:eastAsia="zh-CN"/>
        </w:rPr>
        <w:t>运转类项目绩效分析</w:t>
      </w:r>
    </w:p>
    <w:p>
      <w:pPr>
        <w:widowControl/>
        <w:ind w:firstLine="660" w:firstLineChars="200"/>
        <w:jc w:val="left"/>
        <w:rPr>
          <w:rFonts w:hint="eastAsia" w:ascii="Times New Roman" w:hAnsi="Times New Roman" w:eastAsia="方正仿宋_GBK" w:cs="宋体"/>
          <w:color w:val="000000"/>
          <w:kern w:val="0"/>
          <w:sz w:val="33"/>
          <w:szCs w:val="32"/>
          <w:lang w:val="zh-CN" w:eastAsia="zh-CN" w:bidi="ar-SA"/>
        </w:rPr>
      </w:pPr>
      <w:r>
        <w:rPr>
          <w:rFonts w:hint="eastAsia" w:ascii="Times New Roman" w:hAnsi="Times New Roman" w:eastAsia="方正仿宋_GBK" w:cs="宋体"/>
          <w:color w:val="000000"/>
          <w:kern w:val="0"/>
          <w:sz w:val="33"/>
          <w:szCs w:val="32"/>
          <w:lang w:val="en-US" w:eastAsia="zh-CN" w:bidi="ar-SA"/>
        </w:rPr>
        <w:t>2022年，鼎屏镇共有1</w:t>
      </w:r>
      <w:r>
        <w:rPr>
          <w:rFonts w:hint="eastAsia" w:eastAsia="方正仿宋_GBK" w:cs="宋体"/>
          <w:color w:val="000000"/>
          <w:kern w:val="0"/>
          <w:sz w:val="33"/>
          <w:szCs w:val="32"/>
          <w:lang w:val="en-US" w:eastAsia="zh-CN" w:bidi="ar-SA"/>
        </w:rPr>
        <w:t>8</w:t>
      </w:r>
      <w:r>
        <w:rPr>
          <w:rFonts w:hint="eastAsia" w:ascii="Times New Roman" w:hAnsi="Times New Roman" w:eastAsia="方正仿宋_GBK" w:cs="宋体"/>
          <w:color w:val="000000"/>
          <w:kern w:val="0"/>
          <w:sz w:val="33"/>
          <w:szCs w:val="32"/>
          <w:lang w:val="en-US" w:eastAsia="zh-CN" w:bidi="ar-SA"/>
        </w:rPr>
        <w:t>个运转类项目，涉及金额719.41万元。根据部门运行实际情况，制定项目绩效指标，切实履行单位财务审批制度，严格控制支出，针对项目运行过程中出现的情况及时处置，无违规记录。根据全年项目实际运行情况分析，年初设定的绩效目标基本实现，预算完成率100%。</w:t>
      </w:r>
    </w:p>
    <w:p>
      <w:pPr>
        <w:widowControl/>
        <w:numPr>
          <w:ilvl w:val="0"/>
          <w:numId w:val="0"/>
        </w:numPr>
        <w:ind w:leftChars="200" w:firstLine="331" w:firstLineChars="100"/>
        <w:jc w:val="left"/>
        <w:rPr>
          <w:rFonts w:hint="eastAsia" w:eastAsia="方正仿宋_GBK" w:cs="仿宋"/>
          <w:b/>
          <w:bCs w:val="0"/>
          <w:color w:val="000000"/>
          <w:kern w:val="0"/>
          <w:sz w:val="33"/>
          <w:szCs w:val="32"/>
          <w:lang w:eastAsia="zh-CN"/>
        </w:rPr>
      </w:pPr>
      <w:r>
        <w:rPr>
          <w:rFonts w:hint="eastAsia" w:eastAsia="方正仿宋_GBK" w:cs="仿宋"/>
          <w:b/>
          <w:bCs w:val="0"/>
          <w:color w:val="000000"/>
          <w:kern w:val="0"/>
          <w:sz w:val="33"/>
          <w:szCs w:val="32"/>
          <w:lang w:val="en-US" w:eastAsia="zh-CN"/>
        </w:rPr>
        <w:t>3.</w:t>
      </w:r>
      <w:r>
        <w:rPr>
          <w:rFonts w:hint="eastAsia" w:eastAsia="方正仿宋_GBK" w:cs="仿宋"/>
          <w:b/>
          <w:bCs w:val="0"/>
          <w:color w:val="000000"/>
          <w:kern w:val="0"/>
          <w:sz w:val="33"/>
          <w:szCs w:val="32"/>
          <w:lang w:eastAsia="zh-CN"/>
        </w:rPr>
        <w:t>特定目标类项目绩效分析</w:t>
      </w:r>
    </w:p>
    <w:p>
      <w:pPr>
        <w:pStyle w:val="2"/>
        <w:numPr>
          <w:ilvl w:val="0"/>
          <w:numId w:val="0"/>
        </w:numPr>
        <w:ind w:firstLine="660" w:firstLineChars="200"/>
        <w:rPr>
          <w:rFonts w:hint="eastAsia" w:ascii="Times New Roman" w:hAnsi="Times New Roman" w:eastAsia="方正仿宋_GBK" w:cs="宋体"/>
          <w:color w:val="000000"/>
          <w:kern w:val="0"/>
          <w:sz w:val="33"/>
          <w:szCs w:val="32"/>
          <w:lang w:val="en-US" w:eastAsia="zh-CN" w:bidi="ar-SA"/>
        </w:rPr>
      </w:pPr>
      <w:r>
        <w:rPr>
          <w:rFonts w:hint="eastAsia" w:ascii="Times New Roman" w:eastAsia="方正仿宋_GBK" w:cs="宋体"/>
          <w:color w:val="000000"/>
          <w:kern w:val="0"/>
          <w:sz w:val="33"/>
          <w:szCs w:val="32"/>
          <w:lang w:val="en-US" w:eastAsia="zh-CN" w:bidi="ar-SA"/>
        </w:rPr>
        <w:t>2022年，鼎屏镇不涉及特定目标类项目。</w:t>
      </w:r>
    </w:p>
    <w:p>
      <w:pPr>
        <w:widowControl/>
        <w:ind w:firstLine="662" w:firstLineChars="200"/>
        <w:jc w:val="left"/>
        <w:rPr>
          <w:rFonts w:hint="eastAsia" w:eastAsia="方正仿宋_GBK" w:cs="仿宋"/>
          <w:b/>
          <w:bCs w:val="0"/>
          <w:color w:val="000000"/>
          <w:kern w:val="0"/>
          <w:sz w:val="33"/>
          <w:szCs w:val="32"/>
          <w:lang w:val="en-US" w:eastAsia="zh-CN"/>
        </w:rPr>
      </w:pPr>
      <w:r>
        <w:rPr>
          <w:rFonts w:hint="eastAsia" w:eastAsia="方正仿宋_GBK" w:cs="仿宋"/>
          <w:b/>
          <w:bCs w:val="0"/>
          <w:color w:val="000000"/>
          <w:kern w:val="0"/>
          <w:sz w:val="33"/>
          <w:szCs w:val="32"/>
          <w:lang w:val="en-US" w:eastAsia="zh-CN"/>
        </w:rPr>
        <w:t>（二）部门整体履职绩效分析</w:t>
      </w:r>
    </w:p>
    <w:p>
      <w:pPr>
        <w:widowControl/>
        <w:adjustRightInd w:val="0"/>
        <w:snapToGrid w:val="0"/>
        <w:spacing w:line="560" w:lineRule="exact"/>
        <w:ind w:firstLine="660" w:firstLineChars="200"/>
        <w:contextualSpacing/>
        <w:jc w:val="left"/>
        <w:rPr>
          <w:rFonts w:hint="eastAsia" w:ascii="Times New Roman" w:hAnsi="Times New Roman" w:eastAsia="方正仿宋_GBK" w:cs="宋体"/>
          <w:color w:val="000000"/>
          <w:kern w:val="0"/>
          <w:sz w:val="33"/>
          <w:szCs w:val="32"/>
          <w:lang w:val="en-US" w:eastAsia="zh-CN" w:bidi="ar-SA"/>
        </w:rPr>
      </w:pPr>
      <w:r>
        <w:rPr>
          <w:rFonts w:hint="eastAsia" w:ascii="Times New Roman" w:hAnsi="Times New Roman" w:eastAsia="方正仿宋_GBK" w:cs="宋体"/>
          <w:color w:val="000000"/>
          <w:kern w:val="0"/>
          <w:sz w:val="33"/>
          <w:szCs w:val="32"/>
          <w:lang w:val="en-US" w:eastAsia="zh-CN" w:bidi="ar-SA"/>
        </w:rPr>
        <w:t>2022年，我镇部门整体绩效目标基本完成，符合预算绩效目标要求。年初，按照上级部门要求，主动履职，积极作为，组织人员进行预算编制工作，对新增项目开展事前绩效评估工作，编制部门绩效目标，确保预算绩效目标合理准确。项目运行过程中，及时进行绩效目标监控，并公开相关信息。</w:t>
      </w:r>
    </w:p>
    <w:p>
      <w:pPr>
        <w:widowControl/>
        <w:ind w:firstLine="662" w:firstLineChars="200"/>
        <w:jc w:val="left"/>
        <w:rPr>
          <w:rFonts w:hint="eastAsia" w:ascii="方正楷体_GBK" w:hAnsi="方正楷体_GBK" w:eastAsia="方正楷体_GBK" w:cs="方正楷体_GBK"/>
          <w:b/>
          <w:bCs/>
          <w:sz w:val="33"/>
          <w:szCs w:val="32"/>
          <w:lang w:val="zh-CN"/>
        </w:rPr>
      </w:pPr>
      <w:r>
        <w:rPr>
          <w:rFonts w:hint="eastAsia" w:ascii="方正楷体_GBK" w:hAnsi="方正楷体_GBK" w:eastAsia="方正楷体_GBK" w:cs="方正楷体_GBK"/>
          <w:b/>
          <w:bCs/>
          <w:sz w:val="33"/>
          <w:szCs w:val="32"/>
          <w:lang w:val="zh-CN"/>
        </w:rPr>
        <w:t>（三）结果应用情况</w:t>
      </w:r>
    </w:p>
    <w:p>
      <w:pPr>
        <w:ind w:firstLine="660" w:firstLineChars="200"/>
        <w:rPr>
          <w:rFonts w:hint="eastAsia" w:ascii="Times New Roman" w:hAnsi="Times New Roman" w:eastAsia="方正仿宋_GBK" w:cs="仿宋"/>
          <w:bCs/>
          <w:kern w:val="0"/>
          <w:sz w:val="33"/>
          <w:szCs w:val="32"/>
        </w:rPr>
      </w:pPr>
      <w:r>
        <w:rPr>
          <w:rFonts w:hint="eastAsia" w:ascii="Times New Roman" w:hAnsi="Times New Roman" w:eastAsia="方正仿宋_GBK" w:cs="仿宋"/>
          <w:bCs/>
          <w:kern w:val="0"/>
          <w:sz w:val="33"/>
          <w:szCs w:val="32"/>
        </w:rPr>
        <w:t>202</w:t>
      </w:r>
      <w:r>
        <w:rPr>
          <w:rFonts w:hint="eastAsia" w:eastAsia="方正仿宋_GBK" w:cs="仿宋"/>
          <w:bCs/>
          <w:kern w:val="0"/>
          <w:sz w:val="33"/>
          <w:szCs w:val="32"/>
          <w:lang w:val="en-US" w:eastAsia="zh-CN"/>
        </w:rPr>
        <w:t>2</w:t>
      </w:r>
      <w:r>
        <w:rPr>
          <w:rFonts w:hint="eastAsia" w:ascii="Times New Roman" w:hAnsi="Times New Roman" w:eastAsia="方正仿宋_GBK" w:cs="仿宋"/>
          <w:bCs/>
          <w:kern w:val="0"/>
          <w:sz w:val="33"/>
          <w:szCs w:val="32"/>
        </w:rPr>
        <w:t>年，我镇积极履职，强化管理，较好的完成了年度工作目标</w:t>
      </w:r>
      <w:r>
        <w:rPr>
          <w:rFonts w:hint="eastAsia" w:eastAsia="方正仿宋_GBK" w:cs="仿宋"/>
          <w:bCs/>
          <w:kern w:val="0"/>
          <w:sz w:val="33"/>
          <w:szCs w:val="32"/>
          <w:lang w:eastAsia="zh-CN"/>
        </w:rPr>
        <w:t>，</w:t>
      </w:r>
      <w:r>
        <w:rPr>
          <w:rFonts w:hint="eastAsia" w:ascii="Times New Roman" w:hAnsi="Times New Roman" w:eastAsia="方正仿宋_GBK" w:cs="仿宋"/>
          <w:bCs/>
          <w:kern w:val="0"/>
          <w:sz w:val="33"/>
          <w:szCs w:val="32"/>
        </w:rPr>
        <w:t>准确率为9</w:t>
      </w:r>
      <w:r>
        <w:rPr>
          <w:rFonts w:hint="eastAsia" w:eastAsia="方正仿宋_GBK" w:cs="仿宋"/>
          <w:bCs/>
          <w:kern w:val="0"/>
          <w:sz w:val="33"/>
          <w:szCs w:val="32"/>
          <w:lang w:val="en-US" w:eastAsia="zh-CN"/>
        </w:rPr>
        <w:t>6</w:t>
      </w:r>
      <w:r>
        <w:rPr>
          <w:rFonts w:hint="eastAsia" w:ascii="Times New Roman" w:hAnsi="Times New Roman" w:eastAsia="方正仿宋_GBK" w:cs="仿宋"/>
          <w:bCs/>
          <w:kern w:val="0"/>
          <w:sz w:val="33"/>
          <w:szCs w:val="32"/>
        </w:rPr>
        <w:t>%。部门绩效目标同预算向全社会公开，以及将自评情况与自行组织的评价情况向全社会公开。</w:t>
      </w:r>
    </w:p>
    <w:p>
      <w:pPr>
        <w:ind w:firstLine="660" w:firstLineChars="200"/>
        <w:rPr>
          <w:rFonts w:hint="eastAsia" w:ascii="Times New Roman" w:hAnsi="Times New Roman" w:eastAsia="方正仿宋_GBK" w:cs="仿宋"/>
          <w:bCs/>
          <w:kern w:val="0"/>
          <w:sz w:val="33"/>
          <w:szCs w:val="32"/>
        </w:rPr>
      </w:pPr>
      <w:r>
        <w:rPr>
          <w:rFonts w:hint="eastAsia" w:ascii="Times New Roman" w:hAnsi="Times New Roman" w:eastAsia="方正仿宋_GBK" w:cs="仿宋"/>
          <w:bCs/>
          <w:kern w:val="0"/>
          <w:sz w:val="33"/>
          <w:szCs w:val="32"/>
        </w:rPr>
        <w:t>绩效评价发现的问题已组织落实整改，完善政策，细化预算编制工作，进一步加强内设机构的预算管理意识；加强财务管理，严格财务审核。并将自评报告，整改情况及时向县财政局反馈结果报告。</w:t>
      </w:r>
    </w:p>
    <w:p>
      <w:pPr>
        <w:pStyle w:val="2"/>
        <w:numPr>
          <w:ilvl w:val="0"/>
          <w:numId w:val="0"/>
        </w:numPr>
        <w:ind w:firstLine="662" w:firstLineChars="200"/>
        <w:rPr>
          <w:rFonts w:hint="eastAsia" w:ascii="方正楷体_GBK" w:hAnsi="方正楷体_GBK" w:eastAsia="方正楷体_GBK" w:cs="方正楷体_GBK"/>
          <w:b/>
          <w:bCs/>
          <w:kern w:val="2"/>
          <w:sz w:val="33"/>
          <w:szCs w:val="32"/>
          <w:lang w:val="zh-CN" w:eastAsia="zh-CN" w:bidi="ar-SA"/>
        </w:rPr>
      </w:pPr>
      <w:r>
        <w:rPr>
          <w:rFonts w:hint="eastAsia" w:ascii="方正楷体_GBK" w:hAnsi="方正楷体_GBK" w:eastAsia="方正楷体_GBK" w:cs="方正楷体_GBK"/>
          <w:b/>
          <w:bCs/>
          <w:kern w:val="2"/>
          <w:sz w:val="33"/>
          <w:szCs w:val="32"/>
          <w:lang w:val="zh-CN" w:eastAsia="zh-CN" w:bidi="ar-SA"/>
        </w:rPr>
        <w:t>（四）自评质量</w:t>
      </w:r>
    </w:p>
    <w:p>
      <w:pPr>
        <w:pStyle w:val="2"/>
        <w:numPr>
          <w:ilvl w:val="0"/>
          <w:numId w:val="0"/>
        </w:numPr>
        <w:ind w:firstLine="660" w:firstLineChars="200"/>
        <w:rPr>
          <w:rFonts w:hint="eastAsia" w:ascii="Times New Roman" w:hAnsi="Times New Roman" w:eastAsia="方正仿宋_GBK" w:cs="仿宋"/>
          <w:color w:val="000000"/>
          <w:kern w:val="0"/>
          <w:sz w:val="33"/>
          <w:szCs w:val="32"/>
          <w:shd w:val="clear" w:color="auto" w:fill="FFFFFF"/>
          <w:lang w:val="zh-CN" w:eastAsia="zh-CN" w:bidi="ar-SA"/>
        </w:rPr>
      </w:pPr>
      <w:r>
        <w:rPr>
          <w:rFonts w:hint="eastAsia" w:ascii="Times New Roman" w:hAnsi="Times New Roman" w:eastAsia="方正仿宋_GBK" w:cs="仿宋"/>
          <w:bCs/>
          <w:kern w:val="0"/>
          <w:sz w:val="33"/>
          <w:szCs w:val="32"/>
        </w:rPr>
        <w:t>202</w:t>
      </w:r>
      <w:r>
        <w:rPr>
          <w:rFonts w:hint="eastAsia" w:ascii="Times New Roman" w:eastAsia="方正仿宋_GBK" w:cs="仿宋"/>
          <w:bCs/>
          <w:kern w:val="0"/>
          <w:sz w:val="33"/>
          <w:szCs w:val="32"/>
          <w:lang w:val="en-US" w:eastAsia="zh-CN"/>
        </w:rPr>
        <w:t>2</w:t>
      </w:r>
      <w:r>
        <w:rPr>
          <w:rFonts w:hint="eastAsia" w:ascii="Times New Roman" w:hAnsi="Times New Roman" w:eastAsia="方正仿宋_GBK" w:cs="仿宋"/>
          <w:bCs/>
          <w:kern w:val="0"/>
          <w:sz w:val="33"/>
          <w:szCs w:val="32"/>
        </w:rPr>
        <w:t>年，我镇积极履职，强化管理，较好的完成了年度工作目标</w:t>
      </w:r>
      <w:r>
        <w:rPr>
          <w:rFonts w:hint="eastAsia" w:ascii="Times New Roman" w:hAnsi="Times New Roman" w:eastAsia="方正仿宋_GBK" w:cs="仿宋"/>
          <w:bCs/>
          <w:kern w:val="0"/>
          <w:sz w:val="33"/>
          <w:szCs w:val="32"/>
          <w:lang w:eastAsia="zh-CN"/>
        </w:rPr>
        <w:t>，</w:t>
      </w:r>
      <w:r>
        <w:rPr>
          <w:rFonts w:hint="eastAsia" w:ascii="Times New Roman" w:hAnsi="Times New Roman" w:eastAsia="方正仿宋_GBK" w:cs="仿宋"/>
          <w:bCs/>
          <w:kern w:val="0"/>
          <w:sz w:val="33"/>
          <w:szCs w:val="32"/>
        </w:rPr>
        <w:t>各项绩效指标均达到了预期效果。</w:t>
      </w:r>
    </w:p>
    <w:p>
      <w:pPr>
        <w:widowControl/>
        <w:adjustRightInd w:val="0"/>
        <w:snapToGrid w:val="0"/>
        <w:spacing w:line="580" w:lineRule="exact"/>
        <w:ind w:firstLine="660" w:firstLineChars="200"/>
        <w:contextualSpacing/>
        <w:jc w:val="left"/>
        <w:rPr>
          <w:rFonts w:hint="eastAsia" w:ascii="方正黑体_GBK" w:hAnsi="方正黑体_GBK" w:eastAsia="方正黑体_GBK" w:cs="方正黑体_GBK"/>
          <w:b w:val="0"/>
          <w:bCs w:val="0"/>
          <w:sz w:val="33"/>
          <w:szCs w:val="32"/>
          <w:lang w:val="zh-CN"/>
        </w:rPr>
      </w:pPr>
      <w:r>
        <w:rPr>
          <w:rFonts w:hint="eastAsia" w:ascii="方正黑体_GBK" w:hAnsi="方正黑体_GBK" w:eastAsia="方正黑体_GBK" w:cs="方正黑体_GBK"/>
          <w:b w:val="0"/>
          <w:bCs w:val="0"/>
          <w:sz w:val="33"/>
          <w:szCs w:val="32"/>
          <w:lang w:val="zh-CN"/>
        </w:rPr>
        <w:t>四、评价结论及建议</w:t>
      </w:r>
    </w:p>
    <w:p>
      <w:pPr>
        <w:spacing w:line="580" w:lineRule="exact"/>
        <w:ind w:firstLine="662" w:firstLineChars="200"/>
        <w:rPr>
          <w:rFonts w:hint="eastAsia" w:ascii="方正楷体_GBK" w:hAnsi="方正楷体_GBK" w:eastAsia="方正楷体_GBK" w:cs="方正楷体_GBK"/>
          <w:b/>
          <w:bCs/>
          <w:kern w:val="2"/>
          <w:sz w:val="33"/>
          <w:szCs w:val="32"/>
          <w:lang w:val="zh-CN" w:eastAsia="zh-CN" w:bidi="ar-SA"/>
        </w:rPr>
      </w:pPr>
      <w:r>
        <w:rPr>
          <w:rFonts w:hint="eastAsia" w:ascii="方正楷体_GBK" w:hAnsi="方正楷体_GBK" w:eastAsia="方正楷体_GBK" w:cs="方正楷体_GBK"/>
          <w:b/>
          <w:bCs/>
          <w:kern w:val="2"/>
          <w:sz w:val="33"/>
          <w:szCs w:val="32"/>
          <w:lang w:val="zh-CN" w:eastAsia="zh-CN" w:bidi="ar-SA"/>
        </w:rPr>
        <w:t>（一）评价结论</w:t>
      </w:r>
    </w:p>
    <w:p>
      <w:pPr>
        <w:spacing w:line="560" w:lineRule="exact"/>
        <w:ind w:firstLine="660" w:firstLineChars="200"/>
        <w:rPr>
          <w:rFonts w:hint="eastAsia" w:ascii="Times New Roman" w:hAnsi="Times New Roman" w:eastAsia="方正仿宋_GBK" w:cs="仿宋"/>
          <w:sz w:val="33"/>
          <w:szCs w:val="32"/>
        </w:rPr>
      </w:pPr>
      <w:r>
        <w:rPr>
          <w:rFonts w:hint="eastAsia" w:ascii="Times New Roman" w:hAnsi="Times New Roman" w:eastAsia="方正仿宋_GBK" w:cs="仿宋"/>
          <w:bCs/>
          <w:kern w:val="0"/>
          <w:sz w:val="33"/>
          <w:szCs w:val="32"/>
        </w:rPr>
        <w:t>202</w:t>
      </w:r>
      <w:r>
        <w:rPr>
          <w:rFonts w:hint="eastAsia" w:eastAsia="方正仿宋_GBK" w:cs="仿宋"/>
          <w:bCs/>
          <w:kern w:val="0"/>
          <w:sz w:val="33"/>
          <w:szCs w:val="32"/>
          <w:lang w:val="en-US" w:eastAsia="zh-CN"/>
        </w:rPr>
        <w:t>2</w:t>
      </w:r>
      <w:r>
        <w:rPr>
          <w:rFonts w:hint="eastAsia" w:ascii="Times New Roman" w:hAnsi="Times New Roman" w:eastAsia="方正仿宋_GBK" w:cs="仿宋"/>
          <w:bCs/>
          <w:kern w:val="0"/>
          <w:sz w:val="33"/>
          <w:szCs w:val="32"/>
        </w:rPr>
        <w:t>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w:t>
      </w:r>
      <w:r>
        <w:rPr>
          <w:rFonts w:hint="eastAsia" w:eastAsia="方正仿宋_GBK" w:cs="仿宋"/>
          <w:bCs/>
          <w:kern w:val="0"/>
          <w:sz w:val="33"/>
          <w:szCs w:val="32"/>
          <w:lang w:val="en-US" w:eastAsia="zh-CN"/>
        </w:rPr>
        <w:t>2</w:t>
      </w:r>
      <w:r>
        <w:rPr>
          <w:rFonts w:hint="eastAsia" w:ascii="Times New Roman" w:hAnsi="Times New Roman" w:eastAsia="方正仿宋_GBK" w:cs="仿宋"/>
          <w:bCs/>
          <w:kern w:val="0"/>
          <w:sz w:val="33"/>
          <w:szCs w:val="32"/>
        </w:rPr>
        <w:t>年度部门整体支出绩效自评96分。</w:t>
      </w:r>
    </w:p>
    <w:p>
      <w:pPr>
        <w:spacing w:line="580" w:lineRule="exact"/>
        <w:ind w:firstLine="662" w:firstLineChars="200"/>
        <w:rPr>
          <w:rFonts w:hint="eastAsia" w:ascii="方正楷体_GBK" w:hAnsi="方正楷体_GBK" w:eastAsia="方正楷体_GBK" w:cs="方正楷体_GBK"/>
          <w:b/>
          <w:bCs/>
          <w:kern w:val="2"/>
          <w:sz w:val="33"/>
          <w:szCs w:val="32"/>
          <w:lang w:val="zh-CN" w:eastAsia="zh-CN" w:bidi="ar-SA"/>
        </w:rPr>
      </w:pPr>
      <w:r>
        <w:rPr>
          <w:rFonts w:hint="eastAsia" w:ascii="方正楷体_GBK" w:hAnsi="方正楷体_GBK" w:eastAsia="方正楷体_GBK" w:cs="方正楷体_GBK"/>
          <w:b/>
          <w:bCs/>
          <w:kern w:val="2"/>
          <w:sz w:val="33"/>
          <w:szCs w:val="32"/>
          <w:lang w:val="zh-CN" w:eastAsia="zh-CN" w:bidi="ar-SA"/>
        </w:rPr>
        <w:t>（二）存在问题</w:t>
      </w:r>
    </w:p>
    <w:p>
      <w:pPr>
        <w:spacing w:line="560" w:lineRule="exact"/>
        <w:ind w:firstLine="660" w:firstLineChars="200"/>
        <w:rPr>
          <w:rFonts w:hint="eastAsia" w:ascii="Times New Roman" w:hAnsi="Times New Roman" w:eastAsia="方正仿宋_GBK" w:cs="仿宋"/>
          <w:bCs/>
          <w:kern w:val="0"/>
          <w:sz w:val="33"/>
          <w:szCs w:val="32"/>
          <w:lang w:val="en-US" w:eastAsia="zh-CN"/>
        </w:rPr>
      </w:pPr>
      <w:r>
        <w:rPr>
          <w:rFonts w:hint="eastAsia" w:ascii="Times New Roman" w:hAnsi="Times New Roman" w:eastAsia="方正仿宋_GBK" w:cs="仿宋"/>
          <w:bCs/>
          <w:kern w:val="0"/>
          <w:sz w:val="33"/>
          <w:szCs w:val="32"/>
          <w:lang w:val="en-US" w:eastAsia="zh-CN"/>
        </w:rPr>
        <w:t>1.因业务水平有限，年初预算的编制支出类别上理解不够，比如基本支出和项目支出，在日常业务操作时容易出错。</w:t>
      </w:r>
    </w:p>
    <w:p>
      <w:pPr>
        <w:spacing w:line="560" w:lineRule="exact"/>
        <w:ind w:firstLine="660" w:firstLineChars="200"/>
        <w:rPr>
          <w:rFonts w:hint="eastAsia" w:ascii="Times New Roman" w:hAnsi="Times New Roman" w:eastAsia="方正仿宋_GBK" w:cs="仿宋"/>
          <w:bCs/>
          <w:kern w:val="0"/>
          <w:sz w:val="33"/>
          <w:szCs w:val="32"/>
          <w:lang w:val="en-US" w:eastAsia="zh-CN"/>
        </w:rPr>
      </w:pPr>
      <w:r>
        <w:rPr>
          <w:rFonts w:hint="eastAsia" w:ascii="Times New Roman" w:hAnsi="Times New Roman" w:eastAsia="方正仿宋_GBK" w:cs="仿宋"/>
          <w:bCs/>
          <w:kern w:val="0"/>
          <w:sz w:val="33"/>
          <w:szCs w:val="32"/>
          <w:lang w:val="en-US" w:eastAsia="zh-CN"/>
        </w:rPr>
        <w:t>2.预决算项目支出编制需进一步明确、精细化。同时项目执行率需进一步提高。</w:t>
      </w:r>
    </w:p>
    <w:p>
      <w:pPr>
        <w:spacing w:line="560" w:lineRule="exact"/>
        <w:ind w:firstLine="660" w:firstLineChars="200"/>
        <w:rPr>
          <w:rFonts w:hint="eastAsia" w:ascii="Times New Roman" w:hAnsi="Times New Roman" w:eastAsia="方正仿宋_GBK" w:cs="仿宋"/>
          <w:bCs/>
          <w:kern w:val="0"/>
          <w:sz w:val="33"/>
          <w:szCs w:val="32"/>
          <w:lang w:val="en-US" w:eastAsia="zh-CN"/>
        </w:rPr>
      </w:pPr>
      <w:r>
        <w:rPr>
          <w:rFonts w:hint="eastAsia" w:ascii="Times New Roman" w:hAnsi="Times New Roman" w:eastAsia="方正仿宋_GBK" w:cs="仿宋"/>
          <w:bCs/>
          <w:kern w:val="0"/>
          <w:sz w:val="33"/>
          <w:szCs w:val="32"/>
          <w:lang w:val="en-US" w:eastAsia="zh-CN"/>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spacing w:line="580" w:lineRule="exact"/>
        <w:ind w:firstLine="662" w:firstLineChars="200"/>
        <w:rPr>
          <w:rFonts w:hint="eastAsia" w:ascii="方正楷体_GBK" w:hAnsi="方正楷体_GBK" w:eastAsia="方正楷体_GBK" w:cs="方正楷体_GBK"/>
          <w:b/>
          <w:bCs/>
          <w:kern w:val="2"/>
          <w:sz w:val="33"/>
          <w:szCs w:val="32"/>
          <w:lang w:val="zh-CN" w:eastAsia="zh-CN" w:bidi="ar-SA"/>
        </w:rPr>
      </w:pPr>
      <w:r>
        <w:rPr>
          <w:rFonts w:hint="eastAsia" w:ascii="方正楷体_GBK" w:hAnsi="方正楷体_GBK" w:eastAsia="方正楷体_GBK" w:cs="方正楷体_GBK"/>
          <w:b/>
          <w:bCs/>
          <w:kern w:val="2"/>
          <w:sz w:val="33"/>
          <w:szCs w:val="32"/>
          <w:lang w:val="zh-CN" w:eastAsia="zh-CN" w:bidi="ar-SA"/>
        </w:rPr>
        <w:t>（三）改进建议</w:t>
      </w:r>
    </w:p>
    <w:p>
      <w:pPr>
        <w:spacing w:line="560" w:lineRule="exact"/>
        <w:ind w:firstLine="660" w:firstLineChars="200"/>
        <w:rPr>
          <w:rFonts w:hint="eastAsia" w:ascii="Times New Roman" w:hAnsi="Times New Roman" w:eastAsia="方正仿宋_GBK" w:cs="仿宋"/>
          <w:bCs/>
          <w:kern w:val="0"/>
          <w:sz w:val="33"/>
          <w:szCs w:val="32"/>
          <w:lang w:val="en-US" w:eastAsia="zh-CN"/>
        </w:rPr>
      </w:pPr>
      <w:r>
        <w:rPr>
          <w:rFonts w:hint="eastAsia" w:ascii="Times New Roman" w:hAnsi="Times New Roman" w:eastAsia="方正仿宋_GBK" w:cs="仿宋"/>
          <w:bCs/>
          <w:kern w:val="0"/>
          <w:sz w:val="33"/>
          <w:szCs w:val="32"/>
          <w:lang w:val="en-US" w:eastAsia="zh-CN"/>
        </w:rPr>
        <w:t>1.细化预算编制工作，进一步加强内设机构的预算管理意识，严格按照预算编制的相关制度和要求进行预算编制。</w:t>
      </w:r>
    </w:p>
    <w:p>
      <w:pPr>
        <w:spacing w:line="560" w:lineRule="exact"/>
        <w:ind w:firstLine="660" w:firstLineChars="200"/>
        <w:rPr>
          <w:rFonts w:hint="eastAsia" w:ascii="Times New Roman" w:hAnsi="Times New Roman" w:eastAsia="方正仿宋_GBK" w:cs="仿宋"/>
          <w:bCs/>
          <w:kern w:val="0"/>
          <w:sz w:val="33"/>
          <w:szCs w:val="32"/>
          <w:lang w:val="en-US" w:eastAsia="zh-CN"/>
        </w:rPr>
      </w:pPr>
      <w:r>
        <w:rPr>
          <w:rFonts w:hint="eastAsia" w:ascii="Times New Roman" w:hAnsi="Times New Roman" w:eastAsia="方正仿宋_GBK" w:cs="仿宋"/>
          <w:bCs/>
          <w:kern w:val="0"/>
          <w:sz w:val="33"/>
          <w:szCs w:val="32"/>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560" w:lineRule="exact"/>
        <w:ind w:firstLine="660" w:firstLineChars="200"/>
        <w:rPr>
          <w:rFonts w:hint="eastAsia" w:ascii="Times New Roman" w:hAnsi="Times New Roman" w:eastAsia="方正仿宋_GBK" w:cs="仿宋"/>
          <w:bCs/>
          <w:kern w:val="0"/>
          <w:sz w:val="33"/>
          <w:szCs w:val="32"/>
          <w:lang w:val="en-US" w:eastAsia="zh-CN"/>
        </w:rPr>
      </w:pPr>
      <w:r>
        <w:rPr>
          <w:rFonts w:hint="eastAsia" w:ascii="Times New Roman" w:hAnsi="Times New Roman" w:eastAsia="方正仿宋_GBK" w:cs="仿宋"/>
          <w:bCs/>
          <w:kern w:val="0"/>
          <w:sz w:val="33"/>
          <w:szCs w:val="32"/>
          <w:lang w:val="en-US" w:eastAsia="zh-CN"/>
        </w:rPr>
        <w:t>3.合理安排会计岗位，适当增加会计人员，增加业务知识培训，加强决算工作与账务处理工作衔接。</w:t>
      </w:r>
    </w:p>
    <w:p>
      <w:pPr>
        <w:spacing w:line="580" w:lineRule="exact"/>
        <w:ind w:firstLine="660" w:firstLineChars="200"/>
        <w:rPr>
          <w:rFonts w:hint="eastAsia" w:ascii="Times New Roman" w:hAnsi="Times New Roman" w:eastAsia="方正仿宋_GBK" w:cs="仿宋"/>
          <w:sz w:val="33"/>
          <w:szCs w:val="32"/>
        </w:rPr>
      </w:pPr>
    </w:p>
    <w:p>
      <w:pPr>
        <w:pStyle w:val="2"/>
        <w:rPr>
          <w:rFonts w:hint="eastAsia" w:ascii="Times New Roman" w:hAnsi="Times New Roman" w:eastAsia="方正仿宋_GBK" w:cs="仿宋"/>
          <w:sz w:val="33"/>
          <w:szCs w:val="32"/>
        </w:rPr>
      </w:pPr>
    </w:p>
    <w:p>
      <w:pPr>
        <w:pStyle w:val="2"/>
        <w:rPr>
          <w:rFonts w:hint="eastAsia" w:ascii="Times New Roman" w:hAnsi="Times New Roman" w:eastAsia="方正仿宋_GBK" w:cs="仿宋"/>
          <w:sz w:val="33"/>
          <w:szCs w:val="32"/>
        </w:rPr>
      </w:pPr>
    </w:p>
    <w:p>
      <w:pPr>
        <w:widowControl/>
        <w:adjustRightInd w:val="0"/>
        <w:snapToGrid w:val="0"/>
        <w:spacing w:line="580" w:lineRule="exact"/>
        <w:contextualSpacing/>
        <w:jc w:val="left"/>
        <w:outlineLvl w:val="1"/>
        <w:rPr>
          <w:rFonts w:hint="eastAsia" w:ascii="方正黑体_GBK" w:hAnsi="方正黑体_GBK" w:eastAsia="方正黑体_GBK" w:cs="方正黑体_GBK"/>
          <w:color w:val="000000"/>
          <w:kern w:val="0"/>
          <w:sz w:val="33"/>
          <w:szCs w:val="32"/>
          <w:shd w:val="clear" w:color="auto" w:fill="FFFFFF"/>
          <w:lang w:val="zh-CN"/>
        </w:rPr>
      </w:pPr>
      <w:bookmarkStart w:id="129" w:name="_Toc1253"/>
      <w:r>
        <w:rPr>
          <w:rFonts w:hint="eastAsia" w:ascii="方正黑体_GBK" w:hAnsi="方正黑体_GBK" w:eastAsia="方正黑体_GBK" w:cs="方正黑体_GBK"/>
          <w:color w:val="000000"/>
          <w:kern w:val="0"/>
          <w:sz w:val="33"/>
          <w:szCs w:val="32"/>
          <w:shd w:val="clear" w:color="auto" w:fill="FFFFFF"/>
          <w:lang w:val="zh-CN"/>
        </w:rPr>
        <w:t>附件2</w:t>
      </w:r>
      <w:bookmarkEnd w:id="129"/>
    </w:p>
    <w:p>
      <w:pPr>
        <w:pStyle w:val="34"/>
        <w:keepNext w:val="0"/>
        <w:keepLines w:val="0"/>
        <w:pageBreakBefore w:val="0"/>
        <w:kinsoku/>
        <w:wordWrap/>
        <w:overflowPunct w:val="0"/>
        <w:topLinePunct w:val="0"/>
        <w:autoSpaceDE/>
        <w:autoSpaceDN/>
        <w:bidi w:val="0"/>
        <w:spacing w:line="240" w:lineRule="auto"/>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spacing w:line="600" w:lineRule="exact"/>
        <w:jc w:val="center"/>
        <w:rPr>
          <w:rFonts w:ascii="Times New Roman" w:hAnsi="Times New Roman" w:eastAsia="方正仿宋_GBK"/>
          <w:sz w:val="33"/>
          <w:szCs w:val="32"/>
          <w:lang w:val="zh-CN"/>
        </w:rPr>
      </w:pPr>
      <w:r>
        <w:rPr>
          <w:rFonts w:hint="eastAsia" w:ascii="Times New Roman" w:hAnsi="Times New Roman" w:eastAsia="方正仿宋_GBK" w:cs="方正仿宋_GBK"/>
          <w:b w:val="0"/>
          <w:color w:val="auto"/>
          <w:sz w:val="33"/>
          <w:szCs w:val="33"/>
        </w:rPr>
        <w:t>（乡镇场镇维护专项项目）</w:t>
      </w:r>
    </w:p>
    <w:p>
      <w:pPr>
        <w:tabs>
          <w:tab w:val="right" w:pos="8844"/>
        </w:tabs>
        <w:ind w:firstLine="660" w:firstLineChars="200"/>
        <w:outlineLvl w:val="9"/>
        <w:rPr>
          <w:rFonts w:hint="eastAsia" w:ascii="Times New Roman" w:hAnsi="Times New Roman" w:eastAsia="方正仿宋_GBK" w:cs="Times New Roman"/>
          <w:sz w:val="33"/>
          <w:szCs w:val="33"/>
        </w:rPr>
      </w:pPr>
      <w:bookmarkStart w:id="130" w:name="_Toc25868"/>
    </w:p>
    <w:p>
      <w:pPr>
        <w:tabs>
          <w:tab w:val="right" w:pos="8844"/>
        </w:tabs>
        <w:ind w:firstLine="660" w:firstLineChars="200"/>
        <w:outlineLvl w:val="1"/>
        <w:rPr>
          <w:rFonts w:hint="eastAsia" w:ascii="方正黑体_GBK" w:hAnsi="方正黑体_GBK" w:eastAsia="方正黑体_GBK" w:cs="方正黑体_GBK"/>
          <w:sz w:val="33"/>
          <w:szCs w:val="33"/>
          <w:lang w:val="zh-CN"/>
        </w:rPr>
      </w:pPr>
      <w:bookmarkStart w:id="131" w:name="_Toc20073"/>
      <w:bookmarkStart w:id="132" w:name="_Toc1724"/>
      <w:r>
        <w:rPr>
          <w:rFonts w:hint="eastAsia" w:ascii="方正黑体_GBK" w:hAnsi="方正黑体_GBK" w:eastAsia="方正黑体_GBK" w:cs="方正黑体_GBK"/>
          <w:sz w:val="33"/>
          <w:szCs w:val="33"/>
        </w:rPr>
        <w:t>一、</w:t>
      </w:r>
      <w:r>
        <w:rPr>
          <w:rFonts w:hint="eastAsia" w:ascii="方正黑体_GBK" w:hAnsi="方正黑体_GBK" w:eastAsia="方正黑体_GBK" w:cs="方正黑体_GBK"/>
          <w:sz w:val="33"/>
          <w:szCs w:val="33"/>
          <w:lang w:val="zh-CN"/>
        </w:rPr>
        <w:t>项目概况</w:t>
      </w:r>
      <w:bookmarkEnd w:id="130"/>
      <w:bookmarkEnd w:id="131"/>
      <w:bookmarkEnd w:id="132"/>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（一）项目基本情况</w:t>
      </w:r>
    </w:p>
    <w:p>
      <w:pPr>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为保障辖区内场镇维护工作的正常有序开展，年初</w:t>
      </w:r>
      <w:r>
        <w:rPr>
          <w:rFonts w:hint="eastAsia" w:ascii="Times New Roman" w:hAnsi="Times New Roman" w:eastAsia="方正仿宋_GBK" w:cs="Times New Roman"/>
          <w:sz w:val="33"/>
          <w:szCs w:val="33"/>
          <w:lang w:val="zh-CN" w:eastAsia="zh-CN"/>
        </w:rPr>
        <w:t>我镇对</w:t>
      </w:r>
      <w:r>
        <w:rPr>
          <w:rFonts w:hint="eastAsia" w:ascii="Times New Roman" w:hAnsi="Times New Roman" w:eastAsia="方正仿宋_GBK" w:cs="Times New Roman"/>
          <w:sz w:val="33"/>
          <w:szCs w:val="33"/>
          <w:lang w:val="en-US" w:eastAsia="zh-CN"/>
        </w:rPr>
        <w:t>场镇维护</w:t>
      </w:r>
      <w:r>
        <w:rPr>
          <w:rFonts w:hint="eastAsia" w:ascii="Times New Roman" w:hAnsi="Times New Roman" w:eastAsia="方正仿宋_GBK" w:cs="Times New Roman"/>
          <w:sz w:val="33"/>
          <w:szCs w:val="33"/>
          <w:lang w:val="zh-CN" w:eastAsia="zh-CN"/>
        </w:rPr>
        <w:t>项目资金进行了预算申报，经县财政局审批后，预算股下达了本单位</w:t>
      </w:r>
      <w:r>
        <w:rPr>
          <w:rFonts w:hint="eastAsia" w:ascii="Times New Roman" w:hAnsi="Times New Roman" w:eastAsia="方正仿宋_GBK" w:cs="Times New Roman"/>
          <w:sz w:val="33"/>
          <w:szCs w:val="33"/>
          <w:lang w:val="en-US" w:eastAsia="zh-CN"/>
        </w:rPr>
        <w:t>202</w:t>
      </w:r>
      <w:r>
        <w:rPr>
          <w:rFonts w:hint="eastAsia" w:eastAsia="方正仿宋_GBK" w:cs="Times New Roman"/>
          <w:sz w:val="33"/>
          <w:szCs w:val="33"/>
          <w:lang w:val="en-US" w:eastAsia="zh-CN"/>
        </w:rPr>
        <w:t>2</w:t>
      </w:r>
      <w:r>
        <w:rPr>
          <w:rFonts w:hint="eastAsia" w:ascii="Times New Roman" w:hAnsi="Times New Roman" w:eastAsia="方正仿宋_GBK" w:cs="Times New Roman"/>
          <w:sz w:val="33"/>
          <w:szCs w:val="33"/>
          <w:lang w:val="zh-CN" w:eastAsia="zh-CN"/>
        </w:rPr>
        <w:t>年</w:t>
      </w:r>
      <w:r>
        <w:rPr>
          <w:rFonts w:hint="eastAsia" w:ascii="Times New Roman" w:hAnsi="Times New Roman" w:eastAsia="方正仿宋_GBK" w:cs="Times New Roman"/>
          <w:sz w:val="33"/>
          <w:szCs w:val="33"/>
          <w:lang w:val="en-US" w:eastAsia="zh-CN"/>
        </w:rPr>
        <w:t>场镇维护</w:t>
      </w:r>
      <w:r>
        <w:rPr>
          <w:rFonts w:hint="eastAsia" w:ascii="Times New Roman" w:hAnsi="Times New Roman" w:eastAsia="方正仿宋_GBK" w:cs="Times New Roman"/>
          <w:sz w:val="33"/>
          <w:szCs w:val="33"/>
          <w:lang w:val="zh-CN" w:eastAsia="zh-CN"/>
        </w:rPr>
        <w:t>专项经费</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w:t>
      </w:r>
      <w:r>
        <w:rPr>
          <w:rFonts w:hint="eastAsia" w:ascii="Times New Roman" w:hAnsi="Times New Roman" w:eastAsia="方正仿宋_GBK" w:cs="Times New Roman"/>
          <w:sz w:val="33"/>
          <w:szCs w:val="33"/>
          <w:lang w:val="en-US" w:eastAsia="zh-CN"/>
        </w:rPr>
        <w:t>，全部用于本乡镇场镇维护。</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（二）项目绩效目标</w:t>
      </w:r>
    </w:p>
    <w:p>
      <w:pPr>
        <w:ind w:firstLine="662"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b/>
          <w:sz w:val="33"/>
          <w:szCs w:val="33"/>
          <w:lang w:val="zh-CN"/>
        </w:rPr>
        <w:t>1．项目主要内容。</w:t>
      </w:r>
      <w:r>
        <w:rPr>
          <w:rFonts w:hint="eastAsia" w:ascii="Times New Roman" w:hAnsi="Times New Roman" w:eastAsia="方正仿宋_GBK" w:cs="Times New Roman"/>
          <w:sz w:val="33"/>
          <w:szCs w:val="33"/>
          <w:lang w:val="en-US" w:eastAsia="zh-CN"/>
        </w:rPr>
        <w:t>经费主要用于保证乡镇辖区内环境卫生治理工作顺利开展，乡镇环卫设施及环卫工人工资，维护好场镇公共基础设施（道路、路灯、垃圾桶等）及场镇秩序</w:t>
      </w:r>
    </w:p>
    <w:p>
      <w:pPr>
        <w:ind w:firstLine="662" w:firstLineChars="20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b/>
          <w:sz w:val="33"/>
          <w:szCs w:val="33"/>
          <w:lang w:val="zh-CN"/>
        </w:rPr>
        <w:t>2</w:t>
      </w:r>
      <w:r>
        <w:rPr>
          <w:rFonts w:hint="eastAsia" w:ascii="Times New Roman" w:hAnsi="Times New Roman" w:eastAsia="方正仿宋_GBK" w:cs="Times New Roman"/>
          <w:b/>
          <w:sz w:val="33"/>
          <w:szCs w:val="33"/>
          <w:lang w:val="en-US" w:eastAsia="zh-CN"/>
        </w:rPr>
        <w:t>.</w:t>
      </w:r>
      <w:r>
        <w:rPr>
          <w:rFonts w:hint="eastAsia" w:ascii="Times New Roman" w:hAnsi="Times New Roman" w:eastAsia="方正仿宋_GBK" w:cs="Times New Roman"/>
          <w:b/>
          <w:sz w:val="33"/>
          <w:szCs w:val="33"/>
          <w:lang w:val="zh-CN"/>
        </w:rPr>
        <w:t>项目应实现的具体绩效目标：</w:t>
      </w:r>
      <w:r>
        <w:rPr>
          <w:rFonts w:hint="eastAsia" w:ascii="Times New Roman" w:hAnsi="Times New Roman" w:eastAsia="方正仿宋_GBK" w:cs="Times New Roman"/>
          <w:sz w:val="33"/>
          <w:szCs w:val="33"/>
          <w:lang w:val="en-US" w:eastAsia="zh-CN"/>
        </w:rPr>
        <w:t>维持乡镇场镇的干净、整洁，保证环卫人员每天对场镇进行日常保洁工作</w:t>
      </w:r>
      <w:r>
        <w:rPr>
          <w:rFonts w:hint="eastAsia" w:ascii="Times New Roman" w:hAnsi="Times New Roman" w:eastAsia="方正仿宋_GBK" w:cs="Times New Roman"/>
          <w:sz w:val="33"/>
          <w:szCs w:val="33"/>
          <w:lang w:val="zh-CN" w:eastAsia="zh-CN"/>
        </w:rPr>
        <w:t>；</w:t>
      </w:r>
      <w:r>
        <w:rPr>
          <w:rFonts w:hint="eastAsia" w:ascii="Times New Roman" w:hAnsi="Times New Roman" w:eastAsia="方正仿宋_GBK" w:cs="Times New Roman"/>
          <w:sz w:val="33"/>
          <w:szCs w:val="33"/>
          <w:lang w:val="en-US" w:eastAsia="zh-CN"/>
        </w:rPr>
        <w:t>督促垃圾清运车每月对场镇街道、各村的垃圾池进行不少于2次的垃圾清运。</w:t>
      </w:r>
    </w:p>
    <w:p>
      <w:pPr>
        <w:ind w:firstLine="662" w:firstLineChars="200"/>
        <w:rPr>
          <w:rFonts w:hint="eastAsia" w:ascii="Times New Roman" w:hAnsi="Times New Roman" w:eastAsia="方正仿宋_GBK" w:cs="Times New Roman"/>
          <w:b/>
          <w:sz w:val="33"/>
          <w:szCs w:val="33"/>
          <w:lang w:val="zh-CN" w:eastAsia="zh-CN"/>
        </w:rPr>
      </w:pPr>
      <w:r>
        <w:rPr>
          <w:rFonts w:hint="eastAsia" w:ascii="Times New Roman" w:hAnsi="Times New Roman" w:eastAsia="方正仿宋_GBK" w:cs="Times New Roman"/>
          <w:b/>
          <w:sz w:val="33"/>
          <w:szCs w:val="33"/>
          <w:lang w:val="en-US" w:eastAsia="zh-CN"/>
        </w:rPr>
        <w:t>3.我镇场镇维护专项经费主要用于辖区内环境卫生保洁工作的开展，其基本目标是为了维持环境的干净整洁，与项目具体实施内容相符，申报目标合理可行。</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（三）项目自评步骤及方法</w:t>
      </w:r>
    </w:p>
    <w:p>
      <w:pPr>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我镇年初制定项目绩效目标，半年实施一次绩效监控，监督项目实施是否偏离年初目标，下年度根据各类支出绩效评价体系对上年的项目绩效进行自我评价，并撰写自评报告。</w:t>
      </w:r>
    </w:p>
    <w:p>
      <w:pPr>
        <w:tabs>
          <w:tab w:val="right" w:pos="8844"/>
        </w:tabs>
        <w:ind w:firstLine="660" w:firstLineChars="200"/>
        <w:outlineLvl w:val="1"/>
        <w:rPr>
          <w:rFonts w:hint="eastAsia" w:ascii="方正黑体_GBK" w:hAnsi="方正黑体_GBK" w:eastAsia="方正黑体_GBK" w:cs="方正黑体_GBK"/>
          <w:sz w:val="33"/>
          <w:szCs w:val="33"/>
        </w:rPr>
      </w:pPr>
      <w:bookmarkStart w:id="133" w:name="_Toc31126"/>
      <w:bookmarkStart w:id="134" w:name="_Toc7891"/>
      <w:bookmarkStart w:id="135" w:name="_Toc17061"/>
      <w:r>
        <w:rPr>
          <w:rFonts w:hint="eastAsia" w:ascii="方正黑体_GBK" w:hAnsi="方正黑体_GBK" w:eastAsia="方正黑体_GBK" w:cs="方正黑体_GBK"/>
          <w:sz w:val="33"/>
          <w:szCs w:val="33"/>
        </w:rPr>
        <w:t>二、项目资金申报及使用情况</w:t>
      </w:r>
      <w:bookmarkEnd w:id="133"/>
      <w:bookmarkEnd w:id="134"/>
      <w:bookmarkEnd w:id="135"/>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（一）项目资金申报及批复情况</w:t>
      </w:r>
    </w:p>
    <w:p>
      <w:pPr>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年初我镇对</w:t>
      </w:r>
      <w:r>
        <w:rPr>
          <w:rFonts w:hint="eastAsia" w:ascii="Times New Roman" w:hAnsi="Times New Roman" w:eastAsia="方正仿宋_GBK" w:cs="Times New Roman"/>
          <w:sz w:val="33"/>
          <w:szCs w:val="33"/>
          <w:lang w:val="en-US" w:eastAsia="zh-CN"/>
        </w:rPr>
        <w:t>场镇维护</w:t>
      </w:r>
      <w:r>
        <w:rPr>
          <w:rFonts w:hint="eastAsia" w:ascii="Times New Roman" w:hAnsi="Times New Roman" w:eastAsia="方正仿宋_GBK" w:cs="Times New Roman"/>
          <w:sz w:val="33"/>
          <w:szCs w:val="33"/>
          <w:lang w:val="zh-CN"/>
        </w:rPr>
        <w:t>专项经费进行项目资金申报，县财政局对项目资金申报情况进行审核批复，涉及项目预算调整的以实际文件为准。</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（二）资金计划、到位及使用情况</w:t>
      </w:r>
    </w:p>
    <w:p>
      <w:pPr>
        <w:ind w:firstLine="662" w:firstLineChars="200"/>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b/>
          <w:sz w:val="33"/>
          <w:szCs w:val="33"/>
          <w:lang w:val="zh-CN"/>
        </w:rPr>
        <w:t>1</w:t>
      </w:r>
      <w:r>
        <w:rPr>
          <w:rFonts w:hint="eastAsia" w:ascii="Times New Roman" w:hAnsi="Times New Roman" w:eastAsia="方正仿宋_GBK" w:cs="Times New Roman"/>
          <w:b/>
          <w:sz w:val="33"/>
          <w:szCs w:val="33"/>
          <w:lang w:val="en-US" w:eastAsia="zh-CN"/>
        </w:rPr>
        <w:t>.</w:t>
      </w:r>
      <w:r>
        <w:rPr>
          <w:rFonts w:hint="eastAsia" w:ascii="Times New Roman" w:hAnsi="Times New Roman" w:eastAsia="方正仿宋_GBK" w:cs="Times New Roman"/>
          <w:b/>
          <w:sz w:val="33"/>
          <w:szCs w:val="33"/>
          <w:lang w:val="zh-CN"/>
        </w:rPr>
        <w:t>资金计划。</w:t>
      </w:r>
      <w:r>
        <w:rPr>
          <w:rFonts w:hint="eastAsia" w:ascii="Times New Roman" w:hAnsi="Times New Roman" w:eastAsia="方正仿宋_GBK" w:cs="Times New Roman"/>
          <w:sz w:val="33"/>
          <w:szCs w:val="33"/>
        </w:rPr>
        <w:t>镇</w:t>
      </w:r>
      <w:r>
        <w:rPr>
          <w:rFonts w:hint="eastAsia" w:ascii="Times New Roman" w:hAnsi="Times New Roman" w:eastAsia="方正仿宋_GBK" w:cs="Times New Roman"/>
          <w:sz w:val="33"/>
          <w:szCs w:val="33"/>
          <w:lang w:val="en-US" w:eastAsia="zh-CN"/>
        </w:rPr>
        <w:t>场镇维护</w:t>
      </w:r>
      <w:r>
        <w:rPr>
          <w:rFonts w:hint="eastAsia" w:ascii="Times New Roman" w:hAnsi="Times New Roman" w:eastAsia="方正仿宋_GBK" w:cs="Times New Roman"/>
          <w:sz w:val="33"/>
          <w:szCs w:val="33"/>
        </w:rPr>
        <w:t>项目</w:t>
      </w:r>
      <w:r>
        <w:rPr>
          <w:rFonts w:hint="eastAsia" w:ascii="Times New Roman" w:hAnsi="Times New Roman" w:eastAsia="方正仿宋_GBK" w:cs="Times New Roman"/>
          <w:sz w:val="33"/>
          <w:szCs w:val="33"/>
          <w:lang w:eastAsia="zh-CN"/>
        </w:rPr>
        <w:t>资金</w:t>
      </w:r>
      <w:r>
        <w:rPr>
          <w:rFonts w:hint="eastAsia" w:ascii="Times New Roman" w:hAnsi="Times New Roman" w:eastAsia="方正仿宋_GBK" w:cs="Times New Roman"/>
          <w:sz w:val="33"/>
          <w:szCs w:val="33"/>
        </w:rPr>
        <w:t>年初预算</w:t>
      </w:r>
      <w:r>
        <w:rPr>
          <w:rFonts w:hint="eastAsia" w:ascii="Times New Roman" w:hAnsi="Times New Roman" w:eastAsia="方正仿宋_GBK" w:cs="Times New Roman"/>
          <w:sz w:val="33"/>
          <w:szCs w:val="33"/>
          <w:lang w:eastAsia="zh-CN"/>
        </w:rPr>
        <w:t>数为</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rPr>
        <w:t>万元</w:t>
      </w:r>
      <w:r>
        <w:rPr>
          <w:rFonts w:hint="eastAsia" w:ascii="Times New Roman" w:hAnsi="Times New Roman" w:eastAsia="方正仿宋_GBK" w:cs="Times New Roman"/>
          <w:sz w:val="33"/>
          <w:szCs w:val="33"/>
          <w:lang w:eastAsia="zh-CN"/>
        </w:rPr>
        <w:t>。</w:t>
      </w:r>
    </w:p>
    <w:p>
      <w:pPr>
        <w:ind w:firstLine="662"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b/>
          <w:sz w:val="33"/>
          <w:szCs w:val="33"/>
          <w:lang w:val="zh-CN"/>
        </w:rPr>
        <w:t>2</w:t>
      </w:r>
      <w:r>
        <w:rPr>
          <w:rFonts w:hint="eastAsia" w:ascii="Times New Roman" w:hAnsi="Times New Roman" w:eastAsia="方正仿宋_GBK" w:cs="Times New Roman"/>
          <w:b/>
          <w:sz w:val="33"/>
          <w:szCs w:val="33"/>
          <w:lang w:val="en-US" w:eastAsia="zh-CN"/>
        </w:rPr>
        <w:t>.</w:t>
      </w:r>
      <w:r>
        <w:rPr>
          <w:rFonts w:hint="eastAsia" w:ascii="Times New Roman" w:hAnsi="Times New Roman" w:eastAsia="方正仿宋_GBK" w:cs="Times New Roman"/>
          <w:b/>
          <w:sz w:val="33"/>
          <w:szCs w:val="33"/>
          <w:lang w:val="zh-CN"/>
        </w:rPr>
        <w:t>资金到位。</w:t>
      </w:r>
      <w:r>
        <w:rPr>
          <w:rFonts w:hint="eastAsia" w:ascii="Times New Roman" w:hAnsi="Times New Roman" w:eastAsia="方正仿宋_GBK" w:cs="Times New Roman"/>
          <w:sz w:val="33"/>
          <w:szCs w:val="33"/>
          <w:lang w:val="zh-CN"/>
        </w:rPr>
        <w:t>在实施过程中，根据项目实施进度和实际验收情况申请和拨付项目资金，截至202</w:t>
      </w:r>
      <w:r>
        <w:rPr>
          <w:rFonts w:hint="eastAsia" w:eastAsia="方正仿宋_GBK" w:cs="Times New Roman"/>
          <w:sz w:val="33"/>
          <w:szCs w:val="33"/>
          <w:lang w:val="en-US" w:eastAsia="zh-CN"/>
        </w:rPr>
        <w:t>2</w:t>
      </w:r>
      <w:r>
        <w:rPr>
          <w:rFonts w:hint="eastAsia" w:ascii="Times New Roman" w:hAnsi="Times New Roman" w:eastAsia="方正仿宋_GBK" w:cs="Times New Roman"/>
          <w:sz w:val="33"/>
          <w:szCs w:val="33"/>
          <w:lang w:val="zh-CN"/>
        </w:rPr>
        <w:t>年12月</w:t>
      </w:r>
      <w:r>
        <w:rPr>
          <w:rFonts w:hint="eastAsia" w:eastAsia="方正仿宋_GBK" w:cs="Times New Roman"/>
          <w:sz w:val="33"/>
          <w:szCs w:val="33"/>
          <w:lang w:val="en-US" w:eastAsia="zh-CN"/>
        </w:rPr>
        <w:t>31日</w:t>
      </w:r>
      <w:r>
        <w:rPr>
          <w:rFonts w:hint="eastAsia" w:ascii="Times New Roman" w:hAnsi="Times New Roman" w:eastAsia="方正仿宋_GBK" w:cs="Times New Roman"/>
          <w:sz w:val="33"/>
          <w:szCs w:val="33"/>
          <w:lang w:val="zh-CN"/>
        </w:rPr>
        <w:t>所有计划资金全部到位。</w:t>
      </w:r>
    </w:p>
    <w:p>
      <w:pPr>
        <w:ind w:firstLine="662"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b/>
          <w:sz w:val="33"/>
          <w:szCs w:val="33"/>
          <w:lang w:val="zh-CN"/>
        </w:rPr>
        <w:t>3</w:t>
      </w:r>
      <w:r>
        <w:rPr>
          <w:rFonts w:hint="eastAsia" w:ascii="Times New Roman" w:hAnsi="Times New Roman" w:eastAsia="方正仿宋_GBK" w:cs="Times New Roman"/>
          <w:b/>
          <w:sz w:val="33"/>
          <w:szCs w:val="33"/>
          <w:lang w:val="en-US" w:eastAsia="zh-CN"/>
        </w:rPr>
        <w:t>.</w:t>
      </w:r>
      <w:r>
        <w:rPr>
          <w:rFonts w:hint="eastAsia" w:ascii="Times New Roman" w:hAnsi="Times New Roman" w:eastAsia="方正仿宋_GBK" w:cs="Times New Roman"/>
          <w:b/>
          <w:sz w:val="33"/>
          <w:szCs w:val="33"/>
          <w:lang w:val="zh-CN"/>
        </w:rPr>
        <w:t>资金使用。</w:t>
      </w:r>
      <w:r>
        <w:rPr>
          <w:rFonts w:hint="eastAsia" w:eastAsia="方正仿宋_GBK" w:cs="Times New Roman"/>
          <w:sz w:val="33"/>
          <w:szCs w:val="33"/>
          <w:lang w:val="zh-CN"/>
        </w:rPr>
        <w:t>截至目前</w:t>
      </w:r>
      <w:r>
        <w:rPr>
          <w:rFonts w:hint="eastAsia" w:ascii="Times New Roman" w:hAnsi="Times New Roman" w:eastAsia="方正仿宋_GBK" w:cs="Times New Roman"/>
          <w:sz w:val="33"/>
          <w:szCs w:val="33"/>
          <w:lang w:val="zh-CN"/>
        </w:rPr>
        <w:t>202</w:t>
      </w:r>
      <w:r>
        <w:rPr>
          <w:rFonts w:hint="eastAsia" w:eastAsia="方正仿宋_GBK" w:cs="Times New Roman"/>
          <w:sz w:val="33"/>
          <w:szCs w:val="33"/>
          <w:lang w:val="en-US" w:eastAsia="zh-CN"/>
        </w:rPr>
        <w:t>2</w:t>
      </w:r>
      <w:r>
        <w:rPr>
          <w:rFonts w:hint="eastAsia" w:ascii="Times New Roman" w:hAnsi="Times New Roman" w:eastAsia="方正仿宋_GBK" w:cs="Times New Roman"/>
          <w:sz w:val="33"/>
          <w:szCs w:val="33"/>
          <w:lang w:val="zh-CN"/>
        </w:rPr>
        <w:t>年12月底，我镇</w:t>
      </w:r>
      <w:r>
        <w:rPr>
          <w:rFonts w:hint="eastAsia" w:ascii="Times New Roman" w:hAnsi="Times New Roman" w:eastAsia="方正仿宋_GBK" w:cs="Times New Roman"/>
          <w:sz w:val="33"/>
          <w:szCs w:val="33"/>
          <w:lang w:val="en-US" w:eastAsia="zh-CN"/>
        </w:rPr>
        <w:t>场镇维护资金</w:t>
      </w:r>
      <w:r>
        <w:rPr>
          <w:rFonts w:hint="eastAsia" w:ascii="Times New Roman" w:hAnsi="Times New Roman" w:eastAsia="方正仿宋_GBK" w:cs="Times New Roman"/>
          <w:sz w:val="33"/>
          <w:szCs w:val="33"/>
          <w:lang w:val="zh-CN"/>
        </w:rPr>
        <w:t>已按项目实施和实际验收情况全部支出</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rPr>
        <w:t>万元，</w:t>
      </w:r>
      <w:r>
        <w:rPr>
          <w:rFonts w:hint="eastAsia" w:ascii="Times New Roman" w:hAnsi="Times New Roman" w:eastAsia="方正仿宋_GBK" w:cs="Times New Roman"/>
          <w:sz w:val="33"/>
          <w:szCs w:val="33"/>
        </w:rPr>
        <w:t>主要用于场镇街</w:t>
      </w:r>
      <w:r>
        <w:rPr>
          <w:rFonts w:hint="eastAsia" w:ascii="Times New Roman" w:hAnsi="Times New Roman" w:eastAsia="方正仿宋_GBK" w:cs="Times New Roman"/>
          <w:sz w:val="33"/>
          <w:szCs w:val="33"/>
          <w:lang w:val="zh-CN"/>
        </w:rPr>
        <w:t>道</w:t>
      </w:r>
      <w:r>
        <w:rPr>
          <w:rFonts w:hint="eastAsia" w:ascii="Times New Roman" w:hAnsi="Times New Roman" w:eastAsia="方正仿宋_GBK" w:cs="Times New Roman"/>
          <w:sz w:val="33"/>
          <w:szCs w:val="33"/>
        </w:rPr>
        <w:t>清扫</w:t>
      </w:r>
      <w:r>
        <w:rPr>
          <w:rFonts w:hint="eastAsia" w:ascii="Times New Roman" w:hAnsi="Times New Roman" w:eastAsia="方正仿宋_GBK" w:cs="Times New Roman"/>
          <w:sz w:val="33"/>
          <w:szCs w:val="33"/>
          <w:lang w:val="zh-CN"/>
        </w:rPr>
        <w:t>并保持干净、整洁、场镇和各村的</w:t>
      </w:r>
      <w:r>
        <w:rPr>
          <w:rFonts w:hint="eastAsia" w:ascii="Times New Roman" w:hAnsi="Times New Roman" w:eastAsia="方正仿宋_GBK" w:cs="Times New Roman"/>
          <w:sz w:val="33"/>
          <w:szCs w:val="33"/>
        </w:rPr>
        <w:t>垃圾</w:t>
      </w:r>
      <w:r>
        <w:rPr>
          <w:rFonts w:hint="eastAsia" w:ascii="Times New Roman" w:hAnsi="Times New Roman" w:eastAsia="方正仿宋_GBK" w:cs="Times New Roman"/>
          <w:sz w:val="33"/>
          <w:szCs w:val="33"/>
          <w:lang w:eastAsia="zh-CN"/>
        </w:rPr>
        <w:t>清</w:t>
      </w:r>
      <w:r>
        <w:rPr>
          <w:rFonts w:hint="eastAsia" w:ascii="Times New Roman" w:hAnsi="Times New Roman" w:eastAsia="方正仿宋_GBK" w:cs="Times New Roman"/>
          <w:sz w:val="33"/>
          <w:szCs w:val="33"/>
        </w:rPr>
        <w:t>运</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rPr>
        <w:t>河道整治</w:t>
      </w:r>
      <w:r>
        <w:rPr>
          <w:rFonts w:hint="eastAsia" w:ascii="Times New Roman" w:hAnsi="Times New Roman" w:eastAsia="方正仿宋_GBK" w:cs="Times New Roman"/>
          <w:sz w:val="33"/>
          <w:szCs w:val="33"/>
          <w:lang w:eastAsia="zh-CN"/>
        </w:rPr>
        <w:t>及</w:t>
      </w:r>
      <w:r>
        <w:rPr>
          <w:rFonts w:hint="eastAsia" w:ascii="Times New Roman" w:hAnsi="Times New Roman" w:eastAsia="方正仿宋_GBK" w:cs="Times New Roman"/>
          <w:sz w:val="33"/>
          <w:szCs w:val="33"/>
        </w:rPr>
        <w:t>打捞河道漂浮物等，资金</w:t>
      </w:r>
      <w:r>
        <w:rPr>
          <w:rFonts w:hint="eastAsia" w:ascii="Times New Roman" w:hAnsi="Times New Roman" w:eastAsia="方正仿宋_GBK" w:cs="Times New Roman"/>
          <w:sz w:val="33"/>
          <w:szCs w:val="33"/>
          <w:lang w:eastAsia="zh-CN"/>
        </w:rPr>
        <w:t>实际</w:t>
      </w:r>
      <w:r>
        <w:rPr>
          <w:rFonts w:hint="eastAsia" w:ascii="Times New Roman" w:hAnsi="Times New Roman" w:eastAsia="方正仿宋_GBK" w:cs="Times New Roman"/>
          <w:sz w:val="33"/>
          <w:szCs w:val="33"/>
        </w:rPr>
        <w:t>使用与预算相符。</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（三）项目财务管理情况</w:t>
      </w:r>
    </w:p>
    <w:p>
      <w:pPr>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我镇</w:t>
      </w:r>
      <w:r>
        <w:rPr>
          <w:rFonts w:hint="eastAsia" w:ascii="Times New Roman" w:hAnsi="Times New Roman" w:eastAsia="方正仿宋_GBK" w:cs="Times New Roman"/>
          <w:sz w:val="33"/>
          <w:szCs w:val="33"/>
          <w:lang w:val="en-US" w:eastAsia="zh-CN"/>
        </w:rPr>
        <w:t>场镇维护项目资金</w:t>
      </w:r>
      <w:r>
        <w:rPr>
          <w:rFonts w:hint="eastAsia" w:ascii="Times New Roman" w:hAnsi="Times New Roman" w:eastAsia="方正仿宋_GBK" w:cs="Times New Roman"/>
          <w:sz w:val="33"/>
          <w:szCs w:val="33"/>
          <w:lang w:val="zh-CN"/>
        </w:rPr>
        <w:t>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tabs>
          <w:tab w:val="right" w:pos="8844"/>
        </w:tabs>
        <w:ind w:firstLine="660" w:firstLineChars="200"/>
        <w:outlineLvl w:val="1"/>
        <w:rPr>
          <w:rFonts w:hint="eastAsia" w:ascii="方正黑体_GBK" w:hAnsi="方正黑体_GBK" w:eastAsia="方正黑体_GBK" w:cs="方正黑体_GBK"/>
          <w:sz w:val="33"/>
          <w:szCs w:val="33"/>
        </w:rPr>
      </w:pPr>
      <w:bookmarkStart w:id="136" w:name="_Toc16023"/>
      <w:bookmarkStart w:id="137" w:name="_Toc12148"/>
      <w:bookmarkStart w:id="138" w:name="_Toc17736"/>
      <w:r>
        <w:rPr>
          <w:rFonts w:hint="eastAsia" w:ascii="方正黑体_GBK" w:hAnsi="方正黑体_GBK" w:eastAsia="方正黑体_GBK" w:cs="方正黑体_GBK"/>
          <w:sz w:val="33"/>
          <w:szCs w:val="33"/>
        </w:rPr>
        <w:t>三、项目实施及管理情况</w:t>
      </w:r>
      <w:bookmarkEnd w:id="136"/>
      <w:bookmarkEnd w:id="137"/>
      <w:bookmarkEnd w:id="138"/>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w:t>
      </w:r>
      <w:r>
        <w:rPr>
          <w:rFonts w:hint="eastAsia" w:ascii="方正楷体_GBK" w:hAnsi="方正楷体_GBK" w:eastAsia="方正楷体_GBK" w:cs="方正楷体_GBK"/>
          <w:b/>
          <w:bCs/>
          <w:sz w:val="33"/>
          <w:szCs w:val="33"/>
          <w:lang w:val="en-US" w:eastAsia="zh-CN"/>
        </w:rPr>
        <w:t>一</w:t>
      </w:r>
      <w:r>
        <w:rPr>
          <w:rFonts w:hint="eastAsia" w:ascii="方正楷体_GBK" w:hAnsi="方正楷体_GBK" w:eastAsia="方正楷体_GBK" w:cs="方正楷体_GBK"/>
          <w:b/>
          <w:bCs/>
          <w:sz w:val="33"/>
          <w:szCs w:val="33"/>
          <w:lang w:val="zh-CN"/>
        </w:rPr>
        <w:t>）项目组织架构及实施流程</w:t>
      </w:r>
    </w:p>
    <w:p>
      <w:pPr>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rPr>
        <w:t>我镇党委政府高度重视</w:t>
      </w:r>
      <w:r>
        <w:rPr>
          <w:rFonts w:hint="eastAsia" w:ascii="Times New Roman" w:hAnsi="Times New Roman" w:eastAsia="方正仿宋_GBK" w:cs="Times New Roman"/>
          <w:sz w:val="33"/>
          <w:szCs w:val="33"/>
          <w:lang w:val="en-US" w:eastAsia="zh-CN"/>
        </w:rPr>
        <w:t>场镇维护</w:t>
      </w:r>
      <w:r>
        <w:rPr>
          <w:rFonts w:hint="eastAsia" w:ascii="Times New Roman" w:hAnsi="Times New Roman" w:eastAsia="方正仿宋_GBK" w:cs="Times New Roman"/>
          <w:sz w:val="33"/>
          <w:szCs w:val="33"/>
          <w:lang w:val="zh-CN"/>
        </w:rPr>
        <w:t>项目的组织实施，在结合乡镇实际的基础上，从全镇大局出发，多次通过党政办公会研究安排项目资金的使用，注重镇、村两级协调配合，强力推进，保障项目实施效果落到实处。</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en-US" w:eastAsia="zh-CN"/>
        </w:rPr>
        <w:t>（二）</w:t>
      </w:r>
      <w:r>
        <w:rPr>
          <w:rFonts w:hint="eastAsia" w:ascii="方正楷体_GBK" w:hAnsi="方正楷体_GBK" w:eastAsia="方正楷体_GBK" w:cs="方正楷体_GBK"/>
          <w:b/>
          <w:bCs/>
          <w:sz w:val="33"/>
          <w:szCs w:val="33"/>
          <w:lang w:val="zh-CN" w:eastAsia="zh-CN"/>
        </w:rPr>
        <w:t>项目管理情况</w:t>
      </w:r>
    </w:p>
    <w:p>
      <w:pPr>
        <w:ind w:firstLine="660" w:firstLineChars="200"/>
        <w:rPr>
          <w:rFonts w:hint="default" w:ascii="Times New Roman" w:hAnsi="Times New Roman" w:eastAsia="方正仿宋_GBK" w:cs="Times New Roman"/>
          <w:sz w:val="33"/>
          <w:szCs w:val="33"/>
          <w:lang w:val="en-US"/>
        </w:rPr>
      </w:pPr>
      <w:r>
        <w:rPr>
          <w:rFonts w:hint="eastAsia" w:ascii="Times New Roman" w:hAnsi="Times New Roman" w:eastAsia="方正仿宋_GBK" w:cs="Times New Roman"/>
          <w:sz w:val="33"/>
          <w:szCs w:val="33"/>
        </w:rPr>
        <w:t>经费的支出严格执行政府会计制度，加强财务管理，规范财务行为，严格项目资金使用的申请报批程序，按照工作进度细化资金使用计划，根据项目实际进度情况进行资金拨付，确保该项目经费预算执行到位，资金使用效益不断提高。</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en-US" w:eastAsia="zh-CN"/>
        </w:rPr>
        <w:t>（三）</w:t>
      </w:r>
      <w:r>
        <w:rPr>
          <w:rFonts w:hint="eastAsia" w:ascii="方正楷体_GBK" w:hAnsi="方正楷体_GBK" w:eastAsia="方正楷体_GBK" w:cs="方正楷体_GBK"/>
          <w:b/>
          <w:bCs/>
          <w:sz w:val="33"/>
          <w:szCs w:val="33"/>
          <w:lang w:val="zh-CN"/>
        </w:rPr>
        <w:t>项目监管情况</w:t>
      </w:r>
    </w:p>
    <w:p>
      <w:pPr>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rPr>
        <w:t>为保障项目的正常有序开展，促使项目实施达到预期效果，镇党委政府加大了项目督办力度，以镇纪委为牵头部门，在有关部门的积极配合下，对项目实施过程、实施效果、项目资金的支付范围、支付标准、支付进度及支付依据等进行公开透明的监督，保障了项目监管效力。</w:t>
      </w:r>
    </w:p>
    <w:p>
      <w:pPr>
        <w:tabs>
          <w:tab w:val="right" w:pos="8844"/>
        </w:tabs>
        <w:ind w:firstLine="660" w:firstLineChars="200"/>
        <w:outlineLvl w:val="1"/>
        <w:rPr>
          <w:rFonts w:ascii="Times New Roman" w:hAnsi="Times New Roman" w:eastAsia="方正仿宋_GBK" w:cs="Times New Roman"/>
          <w:sz w:val="33"/>
          <w:szCs w:val="33"/>
          <w:lang w:val="zh-CN"/>
        </w:rPr>
      </w:pPr>
      <w:bookmarkStart w:id="139" w:name="_Toc16409"/>
      <w:bookmarkStart w:id="140" w:name="_Toc27212"/>
      <w:bookmarkStart w:id="141" w:name="_Toc15582"/>
      <w:r>
        <w:rPr>
          <w:rFonts w:hint="eastAsia" w:ascii="方正黑体_GBK" w:hAnsi="方正黑体_GBK" w:eastAsia="方正黑体_GBK" w:cs="方正黑体_GBK"/>
          <w:sz w:val="33"/>
          <w:szCs w:val="33"/>
        </w:rPr>
        <w:t>四、项目绩效情况</w:t>
      </w:r>
      <w:bookmarkEnd w:id="139"/>
      <w:bookmarkEnd w:id="140"/>
      <w:bookmarkEnd w:id="141"/>
      <w:r>
        <w:rPr>
          <w:rFonts w:hint="eastAsia" w:ascii="Times New Roman" w:hAnsi="Times New Roman" w:eastAsia="方正仿宋_GBK" w:cs="Times New Roman"/>
          <w:sz w:val="33"/>
          <w:szCs w:val="33"/>
          <w:lang w:val="zh-CN"/>
        </w:rPr>
        <w:tab/>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（一）项目完成情况</w:t>
      </w:r>
    </w:p>
    <w:p>
      <w:pPr>
        <w:ind w:firstLine="660" w:firstLineChars="20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rPr>
        <w:t>注重镇容</w:t>
      </w:r>
      <w:r>
        <w:rPr>
          <w:rFonts w:hint="eastAsia" w:ascii="Times New Roman" w:hAnsi="Times New Roman" w:eastAsia="方正仿宋_GBK" w:cs="Times New Roman"/>
          <w:sz w:val="33"/>
          <w:szCs w:val="33"/>
          <w:lang w:eastAsia="zh-CN"/>
        </w:rPr>
        <w:t>村</w:t>
      </w:r>
      <w:r>
        <w:rPr>
          <w:rFonts w:hint="eastAsia" w:ascii="Times New Roman" w:hAnsi="Times New Roman" w:eastAsia="方正仿宋_GBK" w:cs="Times New Roman"/>
          <w:sz w:val="33"/>
          <w:szCs w:val="33"/>
        </w:rPr>
        <w:t>貌集中整治与长效管理相结合，对辖区范围内的环境</w:t>
      </w:r>
      <w:r>
        <w:rPr>
          <w:rFonts w:hint="eastAsia" w:ascii="Times New Roman" w:hAnsi="Times New Roman" w:eastAsia="方正仿宋_GBK" w:cs="Times New Roman"/>
          <w:sz w:val="33"/>
          <w:szCs w:val="33"/>
          <w:lang w:eastAsia="zh-CN"/>
        </w:rPr>
        <w:t>卫生进行综合管理</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eastAsia="zh-CN"/>
        </w:rPr>
        <w:t>形成</w:t>
      </w:r>
      <w:r>
        <w:rPr>
          <w:rFonts w:hint="eastAsia" w:ascii="Times New Roman" w:hAnsi="Times New Roman" w:eastAsia="方正仿宋_GBK" w:cs="Times New Roman"/>
          <w:sz w:val="33"/>
          <w:szCs w:val="33"/>
        </w:rPr>
        <w:t>维护良好镇容</w:t>
      </w:r>
      <w:r>
        <w:rPr>
          <w:rFonts w:hint="eastAsia" w:ascii="Times New Roman" w:hAnsi="Times New Roman" w:eastAsia="方正仿宋_GBK" w:cs="Times New Roman"/>
          <w:sz w:val="33"/>
          <w:szCs w:val="33"/>
          <w:lang w:eastAsia="zh-CN"/>
        </w:rPr>
        <w:t>村</w:t>
      </w:r>
      <w:r>
        <w:rPr>
          <w:rFonts w:hint="eastAsia" w:ascii="Times New Roman" w:hAnsi="Times New Roman" w:eastAsia="方正仿宋_GBK" w:cs="Times New Roman"/>
          <w:sz w:val="33"/>
          <w:szCs w:val="33"/>
        </w:rPr>
        <w:t>貌</w:t>
      </w:r>
      <w:r>
        <w:rPr>
          <w:rFonts w:hint="eastAsia" w:ascii="Times New Roman" w:hAnsi="Times New Roman" w:eastAsia="方正仿宋_GBK" w:cs="Times New Roman"/>
          <w:sz w:val="33"/>
          <w:szCs w:val="33"/>
          <w:lang w:eastAsia="zh-CN"/>
        </w:rPr>
        <w:t>的长效机制</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eastAsia="zh-CN"/>
        </w:rPr>
        <w:t>已</w:t>
      </w:r>
      <w:r>
        <w:rPr>
          <w:rFonts w:hint="eastAsia" w:ascii="Times New Roman" w:hAnsi="Times New Roman" w:eastAsia="方正仿宋_GBK" w:cs="Times New Roman"/>
          <w:sz w:val="33"/>
          <w:szCs w:val="33"/>
        </w:rPr>
        <w:t>按计划要求完成：</w:t>
      </w:r>
      <w:r>
        <w:rPr>
          <w:rFonts w:hint="eastAsia" w:ascii="Times New Roman" w:hAnsi="Times New Roman" w:eastAsia="方正仿宋_GBK" w:cs="Times New Roman"/>
          <w:sz w:val="33"/>
          <w:szCs w:val="33"/>
          <w:lang w:eastAsia="zh-CN"/>
        </w:rPr>
        <w:t>维持乡镇场镇的干净、整洁，保证</w:t>
      </w:r>
      <w:r>
        <w:rPr>
          <w:rFonts w:hint="eastAsia" w:ascii="Times New Roman" w:hAnsi="Times New Roman" w:eastAsia="方正仿宋_GBK" w:cs="Times New Roman"/>
          <w:sz w:val="33"/>
          <w:szCs w:val="33"/>
        </w:rPr>
        <w:t>环卫</w:t>
      </w:r>
      <w:r>
        <w:rPr>
          <w:rFonts w:hint="eastAsia" w:ascii="Times New Roman" w:hAnsi="Times New Roman" w:eastAsia="方正仿宋_GBK" w:cs="Times New Roman"/>
          <w:sz w:val="33"/>
          <w:szCs w:val="33"/>
          <w:lang w:eastAsia="zh-CN"/>
        </w:rPr>
        <w:t>人员</w:t>
      </w:r>
      <w:r>
        <w:rPr>
          <w:rFonts w:hint="eastAsia" w:ascii="Times New Roman" w:hAnsi="Times New Roman" w:eastAsia="方正仿宋_GBK" w:cs="Times New Roman"/>
          <w:sz w:val="33"/>
          <w:szCs w:val="33"/>
        </w:rPr>
        <w:t>每天</w:t>
      </w:r>
      <w:r>
        <w:rPr>
          <w:rFonts w:hint="eastAsia" w:ascii="Times New Roman" w:hAnsi="Times New Roman" w:eastAsia="方正仿宋_GBK" w:cs="Times New Roman"/>
          <w:sz w:val="33"/>
          <w:szCs w:val="33"/>
          <w:lang w:eastAsia="zh-CN"/>
        </w:rPr>
        <w:t>对场镇进行日常保洁工作</w:t>
      </w:r>
      <w:r>
        <w:rPr>
          <w:rFonts w:hint="eastAsia" w:ascii="Times New Roman" w:hAnsi="Times New Roman" w:eastAsia="方正仿宋_GBK" w:cs="Times New Roman"/>
          <w:sz w:val="33"/>
          <w:szCs w:val="33"/>
          <w:lang w:val="zh-CN"/>
        </w:rPr>
        <w:t>；</w:t>
      </w:r>
      <w:r>
        <w:rPr>
          <w:rFonts w:hint="eastAsia" w:ascii="Times New Roman" w:hAnsi="Times New Roman" w:eastAsia="方正仿宋_GBK" w:cs="Times New Roman"/>
          <w:sz w:val="33"/>
          <w:szCs w:val="33"/>
          <w:lang w:eastAsia="zh-CN"/>
        </w:rPr>
        <w:t>督促垃圾清运车每</w:t>
      </w:r>
      <w:r>
        <w:rPr>
          <w:rFonts w:hint="eastAsia" w:ascii="Times New Roman" w:hAnsi="Times New Roman" w:eastAsia="方正仿宋_GBK" w:cs="Times New Roman"/>
          <w:sz w:val="33"/>
          <w:szCs w:val="33"/>
          <w:lang w:val="en-US" w:eastAsia="zh-CN"/>
        </w:rPr>
        <w:t>月</w:t>
      </w:r>
      <w:r>
        <w:rPr>
          <w:rFonts w:hint="eastAsia" w:ascii="Times New Roman" w:hAnsi="Times New Roman" w:eastAsia="方正仿宋_GBK" w:cs="Times New Roman"/>
          <w:sz w:val="33"/>
          <w:szCs w:val="33"/>
          <w:lang w:eastAsia="zh-CN"/>
        </w:rPr>
        <w:t>对场镇</w:t>
      </w:r>
      <w:r>
        <w:rPr>
          <w:rFonts w:hint="eastAsia" w:ascii="Times New Roman" w:hAnsi="Times New Roman" w:eastAsia="方正仿宋_GBK" w:cs="Times New Roman"/>
          <w:sz w:val="33"/>
          <w:szCs w:val="33"/>
        </w:rPr>
        <w:t>街道、各村</w:t>
      </w:r>
      <w:r>
        <w:rPr>
          <w:rFonts w:hint="eastAsia" w:ascii="Times New Roman" w:hAnsi="Times New Roman" w:eastAsia="方正仿宋_GBK" w:cs="Times New Roman"/>
          <w:sz w:val="33"/>
          <w:szCs w:val="33"/>
          <w:lang w:eastAsia="zh-CN"/>
        </w:rPr>
        <w:t>的垃圾池进行不少于</w:t>
      </w:r>
      <w:r>
        <w:rPr>
          <w:rFonts w:hint="eastAsia" w:ascii="Times New Roman" w:hAnsi="Times New Roman" w:eastAsia="方正仿宋_GBK" w:cs="Times New Roman"/>
          <w:sz w:val="33"/>
          <w:szCs w:val="33"/>
        </w:rPr>
        <w:t>2次</w:t>
      </w:r>
      <w:r>
        <w:rPr>
          <w:rFonts w:hint="eastAsia" w:ascii="Times New Roman" w:hAnsi="Times New Roman" w:eastAsia="方正仿宋_GBK" w:cs="Times New Roman"/>
          <w:sz w:val="33"/>
          <w:szCs w:val="33"/>
          <w:lang w:eastAsia="zh-CN"/>
        </w:rPr>
        <w:t>的垃圾清</w:t>
      </w:r>
      <w:r>
        <w:rPr>
          <w:rFonts w:hint="eastAsia" w:ascii="Times New Roman" w:hAnsi="Times New Roman" w:eastAsia="方正仿宋_GBK" w:cs="Times New Roman"/>
          <w:sz w:val="33"/>
          <w:szCs w:val="33"/>
        </w:rPr>
        <w:t>运；</w:t>
      </w:r>
      <w:r>
        <w:rPr>
          <w:rFonts w:hint="eastAsia" w:ascii="Times New Roman" w:hAnsi="Times New Roman" w:eastAsia="方正仿宋_GBK" w:cs="Times New Roman"/>
          <w:sz w:val="33"/>
          <w:szCs w:val="33"/>
          <w:lang w:val="en-US" w:eastAsia="zh-CN"/>
        </w:rPr>
        <w:t>不定期开展环境卫生整治。</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w:t>
      </w:r>
      <w:r>
        <w:rPr>
          <w:rFonts w:hint="eastAsia" w:ascii="方正楷体_GBK" w:hAnsi="方正楷体_GBK" w:eastAsia="方正楷体_GBK" w:cs="方正楷体_GBK"/>
          <w:b/>
          <w:bCs/>
          <w:sz w:val="33"/>
          <w:szCs w:val="33"/>
          <w:lang w:val="en-US" w:eastAsia="zh-CN"/>
        </w:rPr>
        <w:t>二</w:t>
      </w:r>
      <w:r>
        <w:rPr>
          <w:rFonts w:hint="eastAsia" w:ascii="方正楷体_GBK" w:hAnsi="方正楷体_GBK" w:eastAsia="方正楷体_GBK" w:cs="方正楷体_GBK"/>
          <w:b/>
          <w:bCs/>
          <w:sz w:val="33"/>
          <w:szCs w:val="33"/>
          <w:lang w:val="zh-CN"/>
        </w:rPr>
        <w:t>）项目效益情况</w:t>
      </w:r>
    </w:p>
    <w:p>
      <w:pPr>
        <w:ind w:firstLine="660" w:firstLineChars="200"/>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对垃圾进行收集和</w:t>
      </w:r>
      <w:r>
        <w:rPr>
          <w:rFonts w:hint="eastAsia" w:ascii="Times New Roman" w:hAnsi="Times New Roman" w:eastAsia="方正仿宋_GBK" w:cs="Times New Roman"/>
          <w:sz w:val="33"/>
          <w:szCs w:val="33"/>
        </w:rPr>
        <w:t>有序清理，实现</w:t>
      </w:r>
      <w:r>
        <w:rPr>
          <w:rFonts w:hint="eastAsia" w:ascii="Times New Roman" w:hAnsi="Times New Roman" w:eastAsia="方正仿宋_GBK" w:cs="Times New Roman"/>
          <w:sz w:val="33"/>
          <w:szCs w:val="33"/>
          <w:lang w:val="en-US" w:eastAsia="zh-CN"/>
        </w:rPr>
        <w:t>场镇</w:t>
      </w:r>
      <w:r>
        <w:rPr>
          <w:rFonts w:hint="eastAsia" w:ascii="Times New Roman" w:hAnsi="Times New Roman" w:eastAsia="方正仿宋_GBK" w:cs="Times New Roman"/>
          <w:sz w:val="33"/>
          <w:szCs w:val="33"/>
        </w:rPr>
        <w:t>垃圾的合理化处理，改善</w:t>
      </w:r>
      <w:r>
        <w:rPr>
          <w:rFonts w:hint="eastAsia" w:ascii="Times New Roman" w:hAnsi="Times New Roman" w:eastAsia="方正仿宋_GBK" w:cs="Times New Roman"/>
          <w:sz w:val="33"/>
          <w:szCs w:val="33"/>
          <w:lang w:eastAsia="zh-CN"/>
        </w:rPr>
        <w:t>了</w:t>
      </w:r>
      <w:r>
        <w:rPr>
          <w:rFonts w:hint="eastAsia" w:ascii="Times New Roman" w:hAnsi="Times New Roman" w:eastAsia="方正仿宋_GBK" w:cs="Times New Roman"/>
          <w:sz w:val="33"/>
          <w:szCs w:val="33"/>
          <w:lang w:val="en-US" w:eastAsia="zh-CN"/>
        </w:rPr>
        <w:t>场镇居住</w:t>
      </w:r>
      <w:r>
        <w:rPr>
          <w:rFonts w:hint="eastAsia" w:ascii="Times New Roman" w:hAnsi="Times New Roman" w:eastAsia="方正仿宋_GBK" w:cs="Times New Roman"/>
          <w:sz w:val="33"/>
          <w:szCs w:val="33"/>
        </w:rPr>
        <w:t>条件，营造</w:t>
      </w:r>
      <w:r>
        <w:rPr>
          <w:rFonts w:hint="eastAsia" w:ascii="Times New Roman" w:hAnsi="Times New Roman" w:eastAsia="方正仿宋_GBK" w:cs="Times New Roman"/>
          <w:sz w:val="33"/>
          <w:szCs w:val="33"/>
          <w:lang w:eastAsia="zh-CN"/>
        </w:rPr>
        <w:t>出</w:t>
      </w:r>
      <w:r>
        <w:rPr>
          <w:rFonts w:hint="eastAsia" w:ascii="Times New Roman" w:hAnsi="Times New Roman" w:eastAsia="方正仿宋_GBK" w:cs="Times New Roman"/>
          <w:sz w:val="33"/>
          <w:szCs w:val="33"/>
        </w:rPr>
        <w:t>舒心的人居环境</w:t>
      </w:r>
      <w:r>
        <w:rPr>
          <w:rFonts w:hint="eastAsia" w:ascii="Times New Roman" w:hAnsi="Times New Roman" w:eastAsia="方正仿宋_GBK" w:cs="Times New Roman"/>
          <w:sz w:val="33"/>
          <w:szCs w:val="33"/>
          <w:lang w:eastAsia="zh-CN"/>
        </w:rPr>
        <w:t>，实现</w:t>
      </w:r>
      <w:r>
        <w:rPr>
          <w:rFonts w:hint="eastAsia" w:ascii="Times New Roman" w:hAnsi="Times New Roman" w:eastAsia="方正仿宋_GBK" w:cs="Times New Roman"/>
          <w:sz w:val="33"/>
          <w:szCs w:val="33"/>
        </w:rPr>
        <w:t>群众满意度达到</w:t>
      </w:r>
      <w:r>
        <w:rPr>
          <w:rFonts w:hint="eastAsia" w:ascii="Times New Roman" w:hAnsi="Times New Roman" w:eastAsia="方正仿宋_GBK" w:cs="Times New Roman"/>
          <w:sz w:val="33"/>
          <w:szCs w:val="33"/>
          <w:lang w:val="en-US" w:eastAsia="zh-CN"/>
        </w:rPr>
        <w:t>93</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eastAsia="zh-CN"/>
        </w:rPr>
        <w:t>以上，收获了良好社会效益和生态效益</w:t>
      </w:r>
      <w:r>
        <w:rPr>
          <w:rFonts w:hint="eastAsia" w:ascii="Times New Roman" w:hAnsi="Times New Roman" w:eastAsia="方正仿宋_GBK" w:cs="Times New Roman"/>
          <w:sz w:val="33"/>
          <w:szCs w:val="33"/>
        </w:rPr>
        <w:t>。</w:t>
      </w:r>
    </w:p>
    <w:p>
      <w:pPr>
        <w:tabs>
          <w:tab w:val="right" w:pos="8844"/>
        </w:tabs>
        <w:ind w:firstLine="660" w:firstLineChars="200"/>
        <w:outlineLvl w:val="1"/>
        <w:rPr>
          <w:rFonts w:hint="eastAsia" w:ascii="方正黑体_GBK" w:hAnsi="方正黑体_GBK" w:eastAsia="方正黑体_GBK" w:cs="方正黑体_GBK"/>
          <w:sz w:val="33"/>
          <w:szCs w:val="33"/>
        </w:rPr>
      </w:pPr>
      <w:bookmarkStart w:id="142" w:name="_Toc4449"/>
      <w:bookmarkStart w:id="143" w:name="_Toc21414"/>
      <w:bookmarkStart w:id="144" w:name="_Toc10304"/>
      <w:r>
        <w:rPr>
          <w:rFonts w:hint="eastAsia" w:ascii="方正黑体_GBK" w:hAnsi="方正黑体_GBK" w:eastAsia="方正黑体_GBK" w:cs="方正黑体_GBK"/>
          <w:sz w:val="33"/>
          <w:szCs w:val="33"/>
        </w:rPr>
        <w:t>五、评价结论及建议</w:t>
      </w:r>
      <w:bookmarkEnd w:id="142"/>
      <w:bookmarkEnd w:id="143"/>
      <w:bookmarkEnd w:id="144"/>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（一）评价结论</w:t>
      </w:r>
    </w:p>
    <w:p>
      <w:pPr>
        <w:adjustRightInd w:val="0"/>
        <w:snapToGrid w:val="0"/>
        <w:spacing w:line="600" w:lineRule="exact"/>
        <w:ind w:firstLine="720"/>
        <w:rPr>
          <w:rFonts w:hint="eastAsia" w:ascii="Times New Roman" w:hAnsi="Times New Roman" w:eastAsia="方正仿宋_GBK" w:cs="方正仿宋_GB2312"/>
          <w:sz w:val="33"/>
          <w:szCs w:val="32"/>
          <w:lang w:val="en-US" w:eastAsia="zh-CN"/>
        </w:rPr>
      </w:pPr>
      <w:r>
        <w:rPr>
          <w:rFonts w:hint="eastAsia" w:ascii="Times New Roman" w:hAnsi="Times New Roman" w:eastAsia="方正仿宋_GBK" w:cs="Times New Roman"/>
          <w:sz w:val="33"/>
          <w:szCs w:val="33"/>
        </w:rPr>
        <w:t>通过项目实施，</w:t>
      </w:r>
      <w:r>
        <w:rPr>
          <w:rFonts w:hint="eastAsia" w:ascii="Times New Roman" w:hAnsi="Times New Roman" w:eastAsia="方正仿宋_GBK" w:cs="Times New Roman"/>
          <w:sz w:val="33"/>
          <w:szCs w:val="33"/>
          <w:lang w:val="en-US" w:eastAsia="zh-CN"/>
        </w:rPr>
        <w:t>保障辖区环境卫生整洁，垃圾清运及时，场镇秩序稳定。</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（二）存在的问题</w:t>
      </w:r>
    </w:p>
    <w:p>
      <w:pPr>
        <w:ind w:firstLine="660" w:firstLineChars="20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暂未发现。</w:t>
      </w:r>
    </w:p>
    <w:p>
      <w:pPr>
        <w:tabs>
          <w:tab w:val="right" w:pos="8844"/>
        </w:tabs>
        <w:ind w:firstLine="662" w:firstLineChars="200"/>
        <w:outlineLvl w:val="2"/>
        <w:rPr>
          <w:rFonts w:hint="eastAsia" w:ascii="方正楷体_GBK" w:hAnsi="方正楷体_GBK" w:eastAsia="方正楷体_GBK" w:cs="方正楷体_GBK"/>
          <w:b/>
          <w:bCs/>
          <w:sz w:val="33"/>
          <w:szCs w:val="33"/>
          <w:lang w:val="zh-CN"/>
        </w:rPr>
      </w:pPr>
      <w:r>
        <w:rPr>
          <w:rFonts w:hint="eastAsia" w:ascii="方正楷体_GBK" w:hAnsi="方正楷体_GBK" w:eastAsia="方正楷体_GBK" w:cs="方正楷体_GBK"/>
          <w:b/>
          <w:bCs/>
          <w:sz w:val="33"/>
          <w:szCs w:val="33"/>
          <w:lang w:val="zh-CN"/>
        </w:rPr>
        <w:t>（三）相关建议</w:t>
      </w:r>
    </w:p>
    <w:p>
      <w:pPr>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无。</w:t>
      </w:r>
    </w:p>
    <w:p>
      <w:pPr>
        <w:pStyle w:val="34"/>
        <w:keepNext w:val="0"/>
        <w:keepLines w:val="0"/>
        <w:pageBreakBefore w:val="0"/>
        <w:kinsoku/>
        <w:wordWrap/>
        <w:overflowPunct w:val="0"/>
        <w:topLinePunct w:val="0"/>
        <w:autoSpaceDE/>
        <w:autoSpaceDN/>
        <w:bidi w:val="0"/>
        <w:spacing w:line="240" w:lineRule="auto"/>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pStyle w:val="34"/>
        <w:keepNext w:val="0"/>
        <w:keepLines w:val="0"/>
        <w:pageBreakBefore w:val="0"/>
        <w:kinsoku/>
        <w:wordWrap/>
        <w:overflowPunct w:val="0"/>
        <w:topLinePunct w:val="0"/>
        <w:autoSpaceDE/>
        <w:autoSpaceDN/>
        <w:bidi w:val="0"/>
        <w:spacing w:line="240" w:lineRule="auto"/>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240" w:lineRule="auto"/>
        <w:ind w:left="0" w:leftChars="0" w:right="0" w:firstLine="660" w:firstLineChars="200"/>
        <w:jc w:val="center"/>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bCs w:val="0"/>
          <w:color w:val="000000"/>
          <w:kern w:val="0"/>
          <w:sz w:val="33"/>
          <w:szCs w:val="32"/>
          <w:lang w:val="zh-CN" w:eastAsia="zh-CN" w:bidi="ar-SA"/>
        </w:rPr>
        <w:t>（人大代表活动经费项目）</w:t>
      </w:r>
    </w:p>
    <w:p>
      <w:pPr>
        <w:keepNext w:val="0"/>
        <w:keepLines w:val="0"/>
        <w:pageBreakBefore w:val="0"/>
        <w:tabs>
          <w:tab w:val="right" w:pos="8844"/>
        </w:tabs>
        <w:kinsoku/>
        <w:wordWrap/>
        <w:topLinePunct w:val="0"/>
        <w:autoSpaceDE/>
        <w:autoSpaceDN/>
        <w:bidi w:val="0"/>
        <w:spacing w:line="590" w:lineRule="exact"/>
        <w:ind w:firstLine="660" w:firstLineChars="200"/>
        <w:textAlignment w:val="auto"/>
        <w:outlineLvl w:val="1"/>
        <w:rPr>
          <w:rFonts w:hint="eastAsia" w:ascii="方正黑体_GBK" w:hAnsi="方正黑体_GBK" w:eastAsia="方正黑体_GBK" w:cs="方正黑体_GBK"/>
          <w:sz w:val="33"/>
          <w:szCs w:val="33"/>
          <w:lang w:val="zh-CN" w:eastAsia="zh-CN"/>
        </w:rPr>
      </w:pPr>
      <w:bookmarkStart w:id="145" w:name="_Toc12501"/>
      <w:bookmarkStart w:id="146" w:name="_Toc30374"/>
      <w:r>
        <w:rPr>
          <w:rFonts w:hint="eastAsia" w:ascii="方正黑体_GBK" w:hAnsi="方正黑体_GBK" w:eastAsia="方正黑体_GBK" w:cs="方正黑体_GBK"/>
          <w:sz w:val="33"/>
          <w:szCs w:val="33"/>
          <w:lang w:val="zh-CN" w:eastAsia="zh-CN"/>
        </w:rPr>
        <w:t>一、项目概况</w:t>
      </w:r>
      <w:bookmarkEnd w:id="145"/>
      <w:bookmarkEnd w:id="146"/>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（一）项目基本情况</w:t>
      </w:r>
    </w:p>
    <w:p>
      <w:pPr>
        <w:pStyle w:val="2"/>
        <w:ind w:firstLine="660"/>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Times New Roman"/>
          <w:color w:val="auto"/>
          <w:sz w:val="33"/>
          <w:szCs w:val="33"/>
          <w:lang w:val="zh-CN"/>
        </w:rPr>
        <w:t>根据</w:t>
      </w:r>
      <w:r>
        <w:rPr>
          <w:rFonts w:hint="eastAsia" w:ascii="Times New Roman" w:hAnsi="Times New Roman" w:eastAsia="方正仿宋_GBK" w:cs="Times New Roman"/>
          <w:color w:val="auto"/>
          <w:sz w:val="33"/>
          <w:szCs w:val="33"/>
          <w:lang w:val="en-US" w:eastAsia="zh-CN"/>
        </w:rPr>
        <w:t>工作安排</w:t>
      </w:r>
      <w:r>
        <w:rPr>
          <w:rFonts w:hint="eastAsia" w:ascii="Times New Roman" w:hAnsi="Times New Roman" w:eastAsia="方正仿宋_GBK" w:cs="Times New Roman"/>
          <w:color w:val="auto"/>
          <w:sz w:val="33"/>
          <w:szCs w:val="33"/>
          <w:lang w:val="zh-CN"/>
        </w:rPr>
        <w:t>，年初我镇对</w:t>
      </w:r>
      <w:r>
        <w:rPr>
          <w:rFonts w:hint="eastAsia" w:ascii="Times New Roman" w:hAnsi="Times New Roman" w:eastAsia="方正仿宋_GBK" w:cs="Times New Roman"/>
          <w:color w:val="auto"/>
          <w:sz w:val="33"/>
          <w:szCs w:val="33"/>
          <w:lang w:val="en-US" w:eastAsia="zh-CN"/>
        </w:rPr>
        <w:t>人大代表活动经费项目</w:t>
      </w:r>
      <w:r>
        <w:rPr>
          <w:rFonts w:hint="eastAsia" w:ascii="Times New Roman" w:hAnsi="Times New Roman" w:eastAsia="方正仿宋_GBK" w:cs="Times New Roman"/>
          <w:color w:val="auto"/>
          <w:sz w:val="33"/>
          <w:szCs w:val="33"/>
          <w:lang w:val="zh-CN"/>
        </w:rPr>
        <w:t>进行了预算申报，经</w:t>
      </w:r>
      <w:r>
        <w:rPr>
          <w:rFonts w:hint="default" w:ascii="Times New Roman" w:hAnsi="Times New Roman" w:eastAsia="方正仿宋_GBK" w:cs="Times New Roman"/>
          <w:color w:val="auto"/>
          <w:sz w:val="33"/>
          <w:szCs w:val="33"/>
          <w:lang w:val="en-US" w:eastAsia="zh-CN"/>
        </w:rPr>
        <w:t>人大批准</w:t>
      </w:r>
      <w:r>
        <w:rPr>
          <w:rFonts w:hint="eastAsia" w:ascii="Times New Roman" w:hAnsi="Times New Roman" w:eastAsia="方正仿宋_GBK" w:cs="Times New Roman"/>
          <w:color w:val="auto"/>
          <w:sz w:val="33"/>
          <w:szCs w:val="33"/>
          <w:lang w:val="zh-CN"/>
        </w:rPr>
        <w:t>后，县财政局下达了本单位</w:t>
      </w:r>
      <w:r>
        <w:rPr>
          <w:rFonts w:hint="eastAsia" w:ascii="Times New Roman" w:hAnsi="Times New Roman" w:eastAsia="方正仿宋_GBK" w:cs="Times New Roman"/>
          <w:color w:val="auto"/>
          <w:sz w:val="33"/>
          <w:szCs w:val="33"/>
          <w:lang w:val="en-US" w:eastAsia="zh-CN"/>
        </w:rPr>
        <w:t>202</w:t>
      </w:r>
      <w:r>
        <w:rPr>
          <w:rFonts w:hint="eastAsia" w:ascii="Times New Roman" w:eastAsia="方正仿宋_GBK" w:cs="Times New Roman"/>
          <w:color w:val="auto"/>
          <w:sz w:val="33"/>
          <w:szCs w:val="33"/>
          <w:lang w:val="en-US" w:eastAsia="zh-CN"/>
        </w:rPr>
        <w:t>2</w:t>
      </w:r>
      <w:r>
        <w:rPr>
          <w:rFonts w:hint="eastAsia" w:ascii="Times New Roman" w:hAnsi="Times New Roman" w:eastAsia="方正仿宋_GBK" w:cs="Times New Roman"/>
          <w:color w:val="auto"/>
          <w:sz w:val="33"/>
          <w:szCs w:val="33"/>
          <w:lang w:val="zh-CN"/>
        </w:rPr>
        <w:t>年</w:t>
      </w:r>
      <w:r>
        <w:rPr>
          <w:rFonts w:hint="eastAsia" w:ascii="Times New Roman" w:hAnsi="Times New Roman" w:eastAsia="方正仿宋_GBK" w:cs="Times New Roman"/>
          <w:color w:val="auto"/>
          <w:sz w:val="33"/>
          <w:szCs w:val="33"/>
          <w:lang w:val="en-US" w:eastAsia="zh-CN"/>
        </w:rPr>
        <w:t>人大代表活动经费项目</w:t>
      </w:r>
      <w:r>
        <w:rPr>
          <w:rFonts w:hint="eastAsia" w:ascii="Times New Roman" w:eastAsia="方正仿宋_GBK" w:cs="Times New Roman"/>
          <w:color w:val="auto"/>
          <w:sz w:val="33"/>
          <w:szCs w:val="33"/>
          <w:lang w:val="en-US" w:eastAsia="zh-CN"/>
        </w:rPr>
        <w:t>9.23</w:t>
      </w:r>
      <w:r>
        <w:rPr>
          <w:rFonts w:hint="eastAsia" w:ascii="Times New Roman" w:hAnsi="Times New Roman" w:eastAsia="方正仿宋_GBK" w:cs="Times New Roman"/>
          <w:color w:val="auto"/>
          <w:sz w:val="33"/>
          <w:szCs w:val="33"/>
          <w:lang w:val="zh-CN"/>
        </w:rPr>
        <w:t>万元，</w:t>
      </w:r>
      <w:r>
        <w:rPr>
          <w:rFonts w:hint="eastAsia" w:ascii="Times New Roman" w:hAnsi="Times New Roman" w:eastAsia="方正仿宋_GBK" w:cs="Times New Roman"/>
          <w:color w:val="auto"/>
          <w:kern w:val="2"/>
          <w:sz w:val="33"/>
          <w:szCs w:val="33"/>
          <w:lang w:val="en-US" w:eastAsia="zh-CN" w:bidi="ar-SA"/>
        </w:rPr>
        <w:t>用于每年人大会的顺利召开、人大日常事务开展</w:t>
      </w:r>
      <w:r>
        <w:rPr>
          <w:rFonts w:hint="eastAsia" w:ascii="Times New Roman" w:hAnsi="Times New Roman" w:eastAsia="方正仿宋_GBK"/>
          <w:color w:val="auto"/>
          <w:sz w:val="33"/>
          <w:szCs w:val="33"/>
          <w:lang w:val="en-US" w:eastAsia="zh-CN"/>
        </w:rPr>
        <w:t>。该</w:t>
      </w:r>
      <w:r>
        <w:rPr>
          <w:rFonts w:hint="eastAsia" w:ascii="Times New Roman" w:hAnsi="Times New Roman" w:eastAsia="方正仿宋_GBK" w:cs="Times New Roman"/>
          <w:color w:val="auto"/>
          <w:sz w:val="33"/>
          <w:szCs w:val="33"/>
          <w:lang w:val="zh-CN"/>
        </w:rPr>
        <w:t>项目资金的申报和批复符合相关资金管理办法。</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（二）项目绩效目标</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我镇人大代表经费主要用于人大学习及上级精神传达、人大选举、人大审议预决算会议。人大代表经费的申报符合县委、县政府的决策部署，符合乡镇人大代表开展工作的实际需要。</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根据开展单位绩效评价工作的通知， 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bidi="ar-SA"/>
        </w:rPr>
        <w:t>202</w:t>
      </w:r>
      <w:r>
        <w:rPr>
          <w:rFonts w:hint="eastAsia" w:eastAsia="方正仿宋_GBK" w:cs="方正仿宋_GBK"/>
          <w:b w:val="0"/>
          <w:color w:val="000000"/>
          <w:kern w:val="0"/>
          <w:sz w:val="33"/>
          <w:szCs w:val="32"/>
          <w:shd w:val="clear" w:color="auto" w:fill="FFFFFF"/>
          <w:lang w:val="en-US" w:eastAsia="zh-CN" w:bidi="ar-SA"/>
        </w:rPr>
        <w:t>2</w:t>
      </w:r>
      <w:r>
        <w:rPr>
          <w:rFonts w:hint="eastAsia" w:ascii="Times New Roman" w:hAnsi="Times New Roman" w:eastAsia="方正仿宋_GBK" w:cs="方正仿宋_GBK"/>
          <w:b w:val="0"/>
          <w:color w:val="000000"/>
          <w:kern w:val="0"/>
          <w:sz w:val="33"/>
          <w:szCs w:val="32"/>
          <w:shd w:val="clear" w:color="auto" w:fill="FFFFFF"/>
          <w:lang w:val="zh-CN" w:eastAsia="zh-CN" w:bidi="ar-SA"/>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bidi="ar-SA"/>
        </w:rPr>
        <w:t>最终形成绩效评价报告。</w:t>
      </w:r>
    </w:p>
    <w:p>
      <w:pPr>
        <w:keepNext w:val="0"/>
        <w:keepLines w:val="0"/>
        <w:pageBreakBefore w:val="0"/>
        <w:tabs>
          <w:tab w:val="right" w:pos="8844"/>
        </w:tabs>
        <w:kinsoku/>
        <w:wordWrap/>
        <w:topLinePunct w:val="0"/>
        <w:autoSpaceDE/>
        <w:autoSpaceDN/>
        <w:bidi w:val="0"/>
        <w:spacing w:line="590" w:lineRule="exact"/>
        <w:ind w:firstLine="660" w:firstLineChars="200"/>
        <w:textAlignment w:val="auto"/>
        <w:outlineLvl w:val="1"/>
        <w:rPr>
          <w:rFonts w:hint="eastAsia" w:ascii="方正黑体_GBK" w:hAnsi="方正黑体_GBK" w:eastAsia="方正黑体_GBK" w:cs="方正黑体_GBK"/>
          <w:sz w:val="33"/>
          <w:szCs w:val="33"/>
          <w:lang w:val="zh-CN" w:eastAsia="zh-CN"/>
        </w:rPr>
      </w:pPr>
      <w:bookmarkStart w:id="147" w:name="_Toc20547"/>
      <w:bookmarkStart w:id="148" w:name="_Toc9789"/>
      <w:r>
        <w:rPr>
          <w:rFonts w:hint="eastAsia" w:ascii="方正黑体_GBK" w:hAnsi="方正黑体_GBK" w:eastAsia="方正黑体_GBK" w:cs="方正黑体_GBK"/>
          <w:sz w:val="33"/>
          <w:szCs w:val="33"/>
          <w:lang w:val="zh-CN" w:eastAsia="zh-CN"/>
        </w:rPr>
        <w:t>二、项目资金申报及使用情况</w:t>
      </w:r>
      <w:bookmarkEnd w:id="147"/>
      <w:bookmarkEnd w:id="148"/>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bidi="ar-SA"/>
        </w:rPr>
        <w:t>202</w:t>
      </w:r>
      <w:r>
        <w:rPr>
          <w:rFonts w:hint="eastAsia" w:eastAsia="方正仿宋_GBK" w:cs="方正仿宋_GBK"/>
          <w:b w:val="0"/>
          <w:color w:val="000000"/>
          <w:kern w:val="0"/>
          <w:sz w:val="33"/>
          <w:szCs w:val="32"/>
          <w:shd w:val="clear" w:color="auto" w:fill="FFFFFF"/>
          <w:lang w:val="en-US" w:eastAsia="zh-CN" w:bidi="ar-SA"/>
        </w:rPr>
        <w:t>2</w:t>
      </w:r>
      <w:r>
        <w:rPr>
          <w:rFonts w:hint="eastAsia" w:ascii="Times New Roman" w:hAnsi="Times New Roman" w:eastAsia="方正仿宋_GBK" w:cs="方正仿宋_GBK"/>
          <w:b w:val="0"/>
          <w:color w:val="000000"/>
          <w:kern w:val="0"/>
          <w:sz w:val="33"/>
          <w:szCs w:val="32"/>
          <w:shd w:val="clear" w:color="auto" w:fill="FFFFFF"/>
          <w:lang w:val="en-US" w:eastAsia="zh-CN" w:bidi="ar-SA"/>
        </w:rPr>
        <w:t>年向县财政申请人大代表活动经费</w:t>
      </w:r>
      <w:r>
        <w:rPr>
          <w:rFonts w:hint="eastAsia" w:eastAsia="方正仿宋_GBK" w:cs="方正仿宋_GBK"/>
          <w:b w:val="0"/>
          <w:color w:val="000000"/>
          <w:kern w:val="0"/>
          <w:sz w:val="33"/>
          <w:szCs w:val="32"/>
          <w:shd w:val="clear" w:color="auto" w:fill="FFFFFF"/>
          <w:lang w:val="en-US" w:eastAsia="zh-CN" w:bidi="ar-SA"/>
        </w:rPr>
        <w:t>9.23</w:t>
      </w:r>
      <w:r>
        <w:rPr>
          <w:rFonts w:hint="eastAsia" w:ascii="Times New Roman" w:hAnsi="Times New Roman" w:eastAsia="方正仿宋_GBK" w:cs="方正仿宋_GBK"/>
          <w:b w:val="0"/>
          <w:color w:val="000000"/>
          <w:kern w:val="0"/>
          <w:sz w:val="33"/>
          <w:szCs w:val="32"/>
          <w:shd w:val="clear" w:color="auto" w:fill="FFFFFF"/>
          <w:lang w:val="en-US" w:eastAsia="zh-CN" w:bidi="ar-SA"/>
        </w:rPr>
        <w:t>万元，县财政</w:t>
      </w:r>
      <w:r>
        <w:rPr>
          <w:rFonts w:hint="eastAsia" w:ascii="Times New Roman" w:hAnsi="Times New Roman" w:eastAsia="方正仿宋_GBK" w:cs="方正仿宋_GBK"/>
          <w:b w:val="0"/>
          <w:color w:val="000000"/>
          <w:kern w:val="0"/>
          <w:sz w:val="33"/>
          <w:szCs w:val="32"/>
          <w:shd w:val="clear" w:color="auto" w:fill="FFFFFF"/>
          <w:lang w:val="zh-CN" w:eastAsia="zh-CN" w:bidi="ar-SA"/>
        </w:rPr>
        <w:t>预算批复人大代表活动经费</w:t>
      </w:r>
      <w:r>
        <w:rPr>
          <w:rFonts w:hint="eastAsia" w:eastAsia="方正仿宋_GBK" w:cs="方正仿宋_GBK"/>
          <w:b w:val="0"/>
          <w:color w:val="000000"/>
          <w:kern w:val="0"/>
          <w:sz w:val="33"/>
          <w:szCs w:val="32"/>
          <w:shd w:val="clear" w:color="auto" w:fill="FFFFFF"/>
          <w:lang w:val="en-US" w:eastAsia="zh-CN" w:bidi="ar-SA"/>
        </w:rPr>
        <w:t>9.23</w:t>
      </w:r>
      <w:r>
        <w:rPr>
          <w:rFonts w:hint="eastAsia" w:ascii="Times New Roman" w:hAnsi="Times New Roman" w:eastAsia="方正仿宋_GBK" w:cs="方正仿宋_GBK"/>
          <w:b w:val="0"/>
          <w:color w:val="000000"/>
          <w:kern w:val="0"/>
          <w:sz w:val="33"/>
          <w:szCs w:val="32"/>
          <w:shd w:val="clear" w:color="auto" w:fill="FFFFFF"/>
          <w:lang w:val="en-US" w:eastAsia="zh-CN" w:bidi="ar-SA"/>
        </w:rPr>
        <w:t>万元。</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1</w:t>
      </w:r>
      <w:r>
        <w:rPr>
          <w:rFonts w:hint="eastAsia" w:ascii="Times New Roman" w:hAnsi="Times New Roman" w:eastAsia="方正仿宋_GBK" w:cs="方正仿宋_GBK"/>
          <w:b w:val="0"/>
          <w:color w:val="000000"/>
          <w:kern w:val="0"/>
          <w:sz w:val="33"/>
          <w:szCs w:val="32"/>
          <w:shd w:val="clear" w:color="auto" w:fill="FFFFFF"/>
          <w:lang w:val="en-US" w:eastAsia="zh-CN" w:bidi="ar-SA"/>
        </w:rPr>
        <w:t>.</w:t>
      </w:r>
      <w:r>
        <w:rPr>
          <w:rFonts w:hint="eastAsia" w:ascii="Times New Roman" w:hAnsi="Times New Roman" w:eastAsia="方正仿宋_GBK" w:cs="方正仿宋_GBK"/>
          <w:b w:val="0"/>
          <w:color w:val="000000"/>
          <w:kern w:val="0"/>
          <w:sz w:val="33"/>
          <w:szCs w:val="32"/>
          <w:shd w:val="clear" w:color="auto" w:fill="FFFFFF"/>
          <w:lang w:val="zh-CN" w:eastAsia="zh-CN" w:bidi="ar-SA"/>
        </w:rPr>
        <w:t>资金计划。资金于年初预算</w:t>
      </w:r>
      <w:r>
        <w:rPr>
          <w:rFonts w:hint="eastAsia" w:eastAsia="方正仿宋_GBK" w:cs="方正仿宋_GBK"/>
          <w:b w:val="0"/>
          <w:color w:val="000000"/>
          <w:kern w:val="0"/>
          <w:sz w:val="33"/>
          <w:szCs w:val="32"/>
          <w:shd w:val="clear" w:color="auto" w:fill="FFFFFF"/>
          <w:lang w:val="en-US" w:eastAsia="zh-CN" w:bidi="ar-SA"/>
        </w:rPr>
        <w:t>9.23</w:t>
      </w:r>
      <w:r>
        <w:rPr>
          <w:rFonts w:hint="eastAsia" w:ascii="Times New Roman" w:hAnsi="Times New Roman" w:eastAsia="方正仿宋_GBK" w:cs="方正仿宋_GBK"/>
          <w:b w:val="0"/>
          <w:color w:val="000000"/>
          <w:kern w:val="0"/>
          <w:sz w:val="33"/>
          <w:szCs w:val="32"/>
          <w:shd w:val="clear" w:color="auto" w:fill="FFFFFF"/>
          <w:lang w:val="en-US" w:eastAsia="zh-CN" w:bidi="ar-SA"/>
        </w:rPr>
        <w:t>万元</w:t>
      </w:r>
      <w:r>
        <w:rPr>
          <w:rFonts w:hint="eastAsia" w:ascii="Times New Roman" w:hAnsi="Times New Roman" w:eastAsia="方正仿宋_GBK" w:cs="方正仿宋_GBK"/>
          <w:b w:val="0"/>
          <w:color w:val="000000"/>
          <w:kern w:val="0"/>
          <w:sz w:val="33"/>
          <w:szCs w:val="32"/>
          <w:shd w:val="clear" w:color="auto" w:fill="FFFFFF"/>
          <w:lang w:val="zh-CN" w:eastAsia="zh-CN" w:bidi="ar-SA"/>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2</w:t>
      </w:r>
      <w:r>
        <w:rPr>
          <w:rFonts w:hint="eastAsia" w:ascii="Times New Roman" w:hAnsi="Times New Roman" w:eastAsia="方正仿宋_GBK" w:cs="方正仿宋_GBK"/>
          <w:b w:val="0"/>
          <w:color w:val="000000"/>
          <w:kern w:val="0"/>
          <w:sz w:val="33"/>
          <w:szCs w:val="32"/>
          <w:shd w:val="clear" w:color="auto" w:fill="FFFFFF"/>
          <w:lang w:val="en-US" w:eastAsia="zh-CN" w:bidi="ar-SA"/>
        </w:rPr>
        <w:t>.</w:t>
      </w:r>
      <w:r>
        <w:rPr>
          <w:rFonts w:hint="eastAsia" w:ascii="Times New Roman" w:hAnsi="Times New Roman" w:eastAsia="方正仿宋_GBK" w:cs="方正仿宋_GBK"/>
          <w:b w:val="0"/>
          <w:color w:val="000000"/>
          <w:kern w:val="0"/>
          <w:sz w:val="33"/>
          <w:szCs w:val="32"/>
          <w:shd w:val="clear" w:color="auto" w:fill="FFFFFF"/>
          <w:lang w:val="zh-CN" w:eastAsia="zh-CN" w:bidi="ar-SA"/>
        </w:rPr>
        <w:t>资金到位。</w:t>
      </w:r>
      <w:r>
        <w:rPr>
          <w:rFonts w:hint="eastAsia" w:eastAsia="方正仿宋_GBK" w:cs="方正仿宋_GBK"/>
          <w:b w:val="0"/>
          <w:color w:val="000000"/>
          <w:kern w:val="0"/>
          <w:sz w:val="33"/>
          <w:szCs w:val="32"/>
          <w:shd w:val="clear" w:color="auto" w:fill="FFFFFF"/>
          <w:lang w:val="zh-CN" w:eastAsia="zh-CN" w:bidi="ar-SA"/>
        </w:rPr>
        <w:t>截止到</w:t>
      </w:r>
      <w:r>
        <w:rPr>
          <w:rFonts w:hint="eastAsia" w:ascii="Times New Roman" w:hAnsi="Times New Roman" w:eastAsia="方正仿宋_GBK" w:cs="方正仿宋_GBK"/>
          <w:b w:val="0"/>
          <w:color w:val="000000"/>
          <w:kern w:val="0"/>
          <w:sz w:val="33"/>
          <w:szCs w:val="32"/>
          <w:shd w:val="clear" w:color="auto" w:fill="FFFFFF"/>
          <w:lang w:val="en-US" w:eastAsia="zh-CN" w:bidi="ar-SA"/>
        </w:rPr>
        <w:t>202</w:t>
      </w:r>
      <w:r>
        <w:rPr>
          <w:rFonts w:hint="eastAsia" w:eastAsia="方正仿宋_GBK" w:cs="方正仿宋_GBK"/>
          <w:b w:val="0"/>
          <w:color w:val="000000"/>
          <w:kern w:val="0"/>
          <w:sz w:val="33"/>
          <w:szCs w:val="32"/>
          <w:shd w:val="clear" w:color="auto" w:fill="FFFFFF"/>
          <w:lang w:val="en-US" w:eastAsia="zh-CN" w:bidi="ar-SA"/>
        </w:rPr>
        <w:t>2</w:t>
      </w:r>
      <w:r>
        <w:rPr>
          <w:rFonts w:hint="eastAsia" w:ascii="Times New Roman" w:hAnsi="Times New Roman" w:eastAsia="方正仿宋_GBK" w:cs="方正仿宋_GBK"/>
          <w:b w:val="0"/>
          <w:color w:val="000000"/>
          <w:kern w:val="0"/>
          <w:sz w:val="33"/>
          <w:szCs w:val="32"/>
          <w:shd w:val="clear" w:color="auto" w:fill="FFFFFF"/>
          <w:lang w:val="en-US" w:eastAsia="zh-CN" w:bidi="ar-SA"/>
        </w:rPr>
        <w:t>年12</w:t>
      </w:r>
      <w:r>
        <w:rPr>
          <w:rFonts w:hint="eastAsia" w:ascii="Times New Roman" w:hAnsi="Times New Roman" w:eastAsia="方正仿宋_GBK" w:cs="方正仿宋_GBK"/>
          <w:b w:val="0"/>
          <w:color w:val="000000"/>
          <w:kern w:val="0"/>
          <w:sz w:val="33"/>
          <w:szCs w:val="32"/>
          <w:shd w:val="clear" w:color="auto" w:fill="FFFFFF"/>
          <w:lang w:val="zh-CN" w:eastAsia="zh-CN" w:bidi="ar-SA"/>
        </w:rPr>
        <w:t>月</w:t>
      </w:r>
      <w:r>
        <w:rPr>
          <w:rFonts w:hint="eastAsia" w:eastAsia="方正仿宋_GBK" w:cs="方正仿宋_GBK"/>
          <w:b w:val="0"/>
          <w:color w:val="000000"/>
          <w:kern w:val="0"/>
          <w:sz w:val="33"/>
          <w:szCs w:val="32"/>
          <w:shd w:val="clear" w:color="auto" w:fill="FFFFFF"/>
          <w:lang w:val="en-US" w:eastAsia="zh-CN" w:bidi="ar-SA"/>
        </w:rPr>
        <w:t>31日</w:t>
      </w:r>
      <w:r>
        <w:rPr>
          <w:rFonts w:hint="eastAsia" w:ascii="Times New Roman" w:hAnsi="Times New Roman" w:eastAsia="方正仿宋_GBK" w:cs="方正仿宋_GBK"/>
          <w:b w:val="0"/>
          <w:color w:val="000000"/>
          <w:kern w:val="0"/>
          <w:sz w:val="33"/>
          <w:szCs w:val="32"/>
          <w:shd w:val="clear" w:color="auto" w:fill="FFFFFF"/>
          <w:lang w:val="zh-CN" w:eastAsia="zh-CN" w:bidi="ar-SA"/>
        </w:rPr>
        <w:t>，计划资金全部到位，共计</w:t>
      </w:r>
      <w:r>
        <w:rPr>
          <w:rFonts w:hint="eastAsia" w:eastAsia="方正仿宋_GBK" w:cs="方正仿宋_GBK"/>
          <w:b w:val="0"/>
          <w:color w:val="000000"/>
          <w:kern w:val="0"/>
          <w:sz w:val="33"/>
          <w:szCs w:val="32"/>
          <w:shd w:val="clear" w:color="auto" w:fill="FFFFFF"/>
          <w:lang w:val="en-US" w:eastAsia="zh-CN" w:bidi="ar-SA"/>
        </w:rPr>
        <w:t>9.23</w:t>
      </w:r>
      <w:r>
        <w:rPr>
          <w:rFonts w:hint="eastAsia" w:ascii="Times New Roman" w:hAnsi="Times New Roman" w:eastAsia="方正仿宋_GBK" w:cs="方正仿宋_GBK"/>
          <w:b w:val="0"/>
          <w:color w:val="000000"/>
          <w:kern w:val="0"/>
          <w:sz w:val="33"/>
          <w:szCs w:val="32"/>
          <w:shd w:val="clear" w:color="auto" w:fill="FFFFFF"/>
          <w:lang w:val="en-US" w:eastAsia="zh-CN" w:bidi="ar-SA"/>
        </w:rPr>
        <w:t>万</w:t>
      </w:r>
      <w:r>
        <w:rPr>
          <w:rFonts w:hint="eastAsia" w:ascii="Times New Roman" w:hAnsi="Times New Roman" w:eastAsia="方正仿宋_GBK" w:cs="方正仿宋_GBK"/>
          <w:b w:val="0"/>
          <w:color w:val="000000"/>
          <w:kern w:val="0"/>
          <w:sz w:val="33"/>
          <w:szCs w:val="32"/>
          <w:shd w:val="clear" w:color="auto" w:fill="FFFFFF"/>
          <w:lang w:val="zh-CN" w:eastAsia="zh-CN" w:bidi="ar-SA"/>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en-US" w:eastAsia="zh-CN" w:bidi="ar-SA"/>
        </w:rPr>
        <w:t>3.</w:t>
      </w:r>
      <w:r>
        <w:rPr>
          <w:rFonts w:hint="eastAsia" w:ascii="Times New Roman" w:hAnsi="Times New Roman" w:eastAsia="方正仿宋_GBK" w:cs="方正仿宋_GBK"/>
          <w:b w:val="0"/>
          <w:color w:val="000000"/>
          <w:kern w:val="0"/>
          <w:sz w:val="33"/>
          <w:szCs w:val="32"/>
          <w:shd w:val="clear" w:color="auto" w:fill="FFFFFF"/>
          <w:lang w:val="zh-CN" w:eastAsia="zh-CN" w:bidi="ar-SA"/>
        </w:rPr>
        <w:t>资金使用。</w:t>
      </w:r>
      <w:r>
        <w:rPr>
          <w:rFonts w:hint="eastAsia" w:eastAsia="方正仿宋_GBK" w:cs="方正仿宋_GBK"/>
          <w:b w:val="0"/>
          <w:color w:val="000000"/>
          <w:kern w:val="0"/>
          <w:sz w:val="33"/>
          <w:szCs w:val="32"/>
          <w:shd w:val="clear" w:color="auto" w:fill="FFFFFF"/>
          <w:lang w:val="zh-CN" w:eastAsia="zh-CN" w:bidi="ar-SA"/>
        </w:rPr>
        <w:t>截止到</w:t>
      </w:r>
      <w:r>
        <w:rPr>
          <w:rFonts w:hint="eastAsia" w:ascii="Times New Roman" w:hAnsi="Times New Roman" w:eastAsia="方正仿宋_GBK" w:cs="方正仿宋_GBK"/>
          <w:b w:val="0"/>
          <w:color w:val="000000"/>
          <w:kern w:val="0"/>
          <w:sz w:val="33"/>
          <w:szCs w:val="32"/>
          <w:shd w:val="clear" w:color="auto" w:fill="FFFFFF"/>
          <w:lang w:val="zh-CN" w:eastAsia="zh-CN" w:bidi="ar-SA"/>
        </w:rPr>
        <w:t>20</w:t>
      </w:r>
      <w:r>
        <w:rPr>
          <w:rFonts w:hint="eastAsia" w:ascii="Times New Roman" w:hAnsi="Times New Roman" w:eastAsia="方正仿宋_GBK" w:cs="方正仿宋_GBK"/>
          <w:b w:val="0"/>
          <w:color w:val="000000"/>
          <w:kern w:val="0"/>
          <w:sz w:val="33"/>
          <w:szCs w:val="32"/>
          <w:shd w:val="clear" w:color="auto" w:fill="FFFFFF"/>
          <w:lang w:val="en-US" w:eastAsia="zh-CN" w:bidi="ar-SA"/>
        </w:rPr>
        <w:t>2</w:t>
      </w:r>
      <w:r>
        <w:rPr>
          <w:rFonts w:hint="eastAsia" w:eastAsia="方正仿宋_GBK" w:cs="方正仿宋_GBK"/>
          <w:b w:val="0"/>
          <w:color w:val="000000"/>
          <w:kern w:val="0"/>
          <w:sz w:val="33"/>
          <w:szCs w:val="32"/>
          <w:shd w:val="clear" w:color="auto" w:fill="FFFFFF"/>
          <w:lang w:val="en-US" w:eastAsia="zh-CN" w:bidi="ar-SA"/>
        </w:rPr>
        <w:t>2</w:t>
      </w:r>
      <w:r>
        <w:rPr>
          <w:rFonts w:hint="eastAsia" w:ascii="Times New Roman" w:hAnsi="Times New Roman" w:eastAsia="方正仿宋_GBK" w:cs="方正仿宋_GBK"/>
          <w:b w:val="0"/>
          <w:color w:val="000000"/>
          <w:kern w:val="0"/>
          <w:sz w:val="33"/>
          <w:szCs w:val="32"/>
          <w:shd w:val="clear" w:color="auto" w:fill="FFFFFF"/>
          <w:lang w:val="zh-CN" w:eastAsia="zh-CN" w:bidi="ar-SA"/>
        </w:rPr>
        <w:t>年12月底，我镇人大代表经费已按项目实施和实际验收情况全部支出</w:t>
      </w:r>
      <w:r>
        <w:rPr>
          <w:rFonts w:hint="eastAsia" w:eastAsia="方正仿宋_GBK" w:cs="方正仿宋_GBK"/>
          <w:b w:val="0"/>
          <w:color w:val="000000"/>
          <w:kern w:val="0"/>
          <w:sz w:val="33"/>
          <w:szCs w:val="32"/>
          <w:shd w:val="clear" w:color="auto" w:fill="FFFFFF"/>
          <w:lang w:val="en-US" w:eastAsia="zh-CN" w:bidi="ar-SA"/>
        </w:rPr>
        <w:t>9.23</w:t>
      </w:r>
      <w:r>
        <w:rPr>
          <w:rFonts w:hint="eastAsia" w:ascii="Times New Roman" w:hAnsi="Times New Roman" w:eastAsia="方正仿宋_GBK" w:cs="方正仿宋_GBK"/>
          <w:b w:val="0"/>
          <w:color w:val="000000"/>
          <w:kern w:val="0"/>
          <w:sz w:val="33"/>
          <w:szCs w:val="32"/>
          <w:shd w:val="clear" w:color="auto" w:fill="FFFFFF"/>
          <w:lang w:val="zh-CN" w:eastAsia="zh-CN" w:bidi="ar-SA"/>
        </w:rPr>
        <w:t>万元，主要用于人大代表学习及上级精神传达、人大选举、人大审议预决算会议及为人大代表订阅报刊、书籍和资料，其实际资金支付与预算相符。</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我镇人大代表经费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tabs>
          <w:tab w:val="right" w:pos="8844"/>
        </w:tabs>
        <w:kinsoku/>
        <w:wordWrap/>
        <w:topLinePunct w:val="0"/>
        <w:autoSpaceDE/>
        <w:autoSpaceDN/>
        <w:bidi w:val="0"/>
        <w:spacing w:line="590" w:lineRule="exact"/>
        <w:ind w:firstLine="660" w:firstLineChars="200"/>
        <w:textAlignment w:val="auto"/>
        <w:outlineLvl w:val="1"/>
        <w:rPr>
          <w:rFonts w:hint="eastAsia" w:ascii="方正黑体_GBK" w:hAnsi="方正黑体_GBK" w:eastAsia="方正黑体_GBK" w:cs="方正黑体_GBK"/>
          <w:sz w:val="33"/>
          <w:szCs w:val="33"/>
          <w:lang w:val="zh-CN" w:eastAsia="zh-CN"/>
        </w:rPr>
      </w:pPr>
      <w:bookmarkStart w:id="149" w:name="_Toc21783"/>
      <w:bookmarkStart w:id="150" w:name="_Toc20910"/>
      <w:r>
        <w:rPr>
          <w:rFonts w:hint="eastAsia" w:ascii="方正黑体_GBK" w:hAnsi="方正黑体_GBK" w:eastAsia="方正黑体_GBK" w:cs="方正黑体_GBK"/>
          <w:sz w:val="33"/>
          <w:szCs w:val="33"/>
          <w:lang w:val="zh-CN" w:eastAsia="zh-CN"/>
        </w:rPr>
        <w:t>三、项目实施及管理情况</w:t>
      </w:r>
      <w:bookmarkEnd w:id="149"/>
      <w:bookmarkEnd w:id="150"/>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（一）项目组织实施情况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我镇人大代表项目经费预算主要由会议费组成，</w:t>
      </w:r>
      <w:r>
        <w:rPr>
          <w:rFonts w:hint="eastAsia" w:ascii="Times New Roman" w:hAnsi="Times New Roman" w:eastAsia="方正仿宋_GBK" w:cs="方正仿宋_GBK"/>
          <w:b w:val="0"/>
          <w:color w:val="000000"/>
          <w:kern w:val="0"/>
          <w:sz w:val="33"/>
          <w:szCs w:val="32"/>
          <w:shd w:val="clear" w:color="auto" w:fill="FFFFFF"/>
          <w:lang w:val="en-US" w:eastAsia="zh-CN"/>
        </w:rPr>
        <w:t>主要用于人大代表组织召开人代会、人大选举、人大审议预决算会议等，</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eastAsia="方正仿宋_GBK" w:cs="方正仿宋_GBK"/>
          <w:b w:val="0"/>
          <w:color w:val="000000"/>
          <w:kern w:val="0"/>
          <w:sz w:val="33"/>
          <w:szCs w:val="32"/>
          <w:shd w:val="clear" w:color="auto" w:fill="FFFFFF"/>
          <w:lang w:val="en-US" w:eastAsia="zh-CN" w:bidi="ar-SA"/>
        </w:rPr>
        <w:t>9.23</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（二）项目监管情况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充分发挥镇纪委在人大代表活动中的纪检监察作用，促使人大代表在视察、专题调研、执法检查等工作中依法依规履职尽责，以保证项目年度目标的顺利完成。</w:t>
      </w:r>
    </w:p>
    <w:p>
      <w:pPr>
        <w:keepNext w:val="0"/>
        <w:keepLines w:val="0"/>
        <w:pageBreakBefore w:val="0"/>
        <w:tabs>
          <w:tab w:val="right" w:pos="8844"/>
        </w:tabs>
        <w:kinsoku/>
        <w:wordWrap/>
        <w:topLinePunct w:val="0"/>
        <w:autoSpaceDE/>
        <w:autoSpaceDN/>
        <w:bidi w:val="0"/>
        <w:spacing w:line="590" w:lineRule="exact"/>
        <w:ind w:firstLine="660" w:firstLineChars="200"/>
        <w:textAlignment w:val="auto"/>
        <w:outlineLvl w:val="1"/>
        <w:rPr>
          <w:rFonts w:hint="eastAsia" w:ascii="方正黑体_GBK" w:hAnsi="方正黑体_GBK" w:eastAsia="方正黑体_GBK" w:cs="方正黑体_GBK"/>
          <w:sz w:val="33"/>
          <w:szCs w:val="33"/>
          <w:lang w:val="zh-CN" w:eastAsia="zh-CN"/>
        </w:rPr>
      </w:pPr>
      <w:bookmarkStart w:id="151" w:name="_Toc14725"/>
      <w:bookmarkStart w:id="152" w:name="_Toc19607"/>
      <w:r>
        <w:rPr>
          <w:rFonts w:hint="eastAsia" w:ascii="方正黑体_GBK" w:hAnsi="方正黑体_GBK" w:eastAsia="方正黑体_GBK" w:cs="方正黑体_GBK"/>
          <w:sz w:val="33"/>
          <w:szCs w:val="33"/>
          <w:lang w:val="zh-CN" w:eastAsia="zh-CN"/>
        </w:rPr>
        <w:t>四、项目绩效情况</w:t>
      </w:r>
      <w:bookmarkEnd w:id="151"/>
      <w:bookmarkEnd w:id="152"/>
      <w:r>
        <w:rPr>
          <w:rFonts w:hint="eastAsia" w:ascii="方正黑体_GBK" w:hAnsi="方正黑体_GBK" w:eastAsia="方正黑体_GBK" w:cs="方正黑体_GBK"/>
          <w:sz w:val="33"/>
          <w:szCs w:val="33"/>
          <w:lang w:val="zh-CN" w:eastAsia="zh-CN"/>
        </w:rPr>
        <w:tab/>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default" w:ascii="Times New Roman" w:hAnsi="Times New Roman" w:eastAsia="方正仿宋_GBK" w:cs="方正仿宋_GBK"/>
          <w:b w:val="0"/>
          <w:color w:val="000000"/>
          <w:kern w:val="0"/>
          <w:sz w:val="33"/>
          <w:szCs w:val="32"/>
          <w:shd w:val="clear" w:color="auto" w:fill="FFFFFF"/>
          <w:lang w:val="en-US" w:eastAsia="zh-CN"/>
        </w:rPr>
      </w:pPr>
      <w:r>
        <w:rPr>
          <w:rFonts w:hint="eastAsia" w:eastAsia="方正仿宋_GBK" w:cs="方正仿宋_GBK"/>
          <w:b w:val="0"/>
          <w:color w:val="000000"/>
          <w:kern w:val="0"/>
          <w:sz w:val="33"/>
          <w:szCs w:val="32"/>
          <w:shd w:val="clear" w:color="auto" w:fill="FFFFFF"/>
          <w:lang w:val="en-US"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年12月31日，该项目各项绩效指标均按照预期目标完成，顺利召开人大会议，完成其他人大相关工作。</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人大代表活动经费对全镇人大工作的正常开展具有资金保障作用，通过加强与财政部门的协调和配合，项目按计划稳步推进，人大积极履职尽责，充分发挥了人大代表的作用，赢得了群众的肯定和满意，获得了良好的社会效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（一）评价结论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通过拨付人大代表经费，进一步提升了我镇人大工作者自身素质，增强了履职能力，充分发挥了人大监督职能。</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一是人大代表监督方式、方法需要进一步改进；二是闭会期间发挥代表作用的途径还需进一步探索；三是镇人大主席团的自身建设需要进一步加强。</w:t>
      </w:r>
    </w:p>
    <w:p>
      <w:pPr>
        <w:keepNext w:val="0"/>
        <w:keepLines w:val="0"/>
        <w:pageBreakBefore w:val="0"/>
        <w:tabs>
          <w:tab w:val="right" w:pos="8844"/>
        </w:tabs>
        <w:kinsoku/>
        <w:wordWrap/>
        <w:topLinePunct w:val="0"/>
        <w:autoSpaceDE/>
        <w:autoSpaceDN/>
        <w:bidi w:val="0"/>
        <w:spacing w:line="590" w:lineRule="exact"/>
        <w:ind w:firstLine="662" w:firstLineChars="200"/>
        <w:textAlignment w:val="auto"/>
        <w:outlineLvl w:val="2"/>
        <w:rPr>
          <w:rFonts w:hint="eastAsia" w:ascii="方正楷体_GBK" w:hAnsi="方正楷体_GBK" w:eastAsia="方正楷体_GBK" w:cs="方正楷体_GBK"/>
          <w:b/>
          <w:bCs/>
          <w:sz w:val="33"/>
          <w:szCs w:val="33"/>
          <w:lang w:val="zh-CN" w:eastAsia="zh-CN"/>
        </w:rPr>
      </w:pPr>
      <w:r>
        <w:rPr>
          <w:rFonts w:hint="eastAsia" w:ascii="方正楷体_GBK" w:hAnsi="方正楷体_GBK" w:eastAsia="方正楷体_GBK" w:cs="方正楷体_GBK"/>
          <w:b/>
          <w:bCs/>
          <w:sz w:val="33"/>
          <w:szCs w:val="33"/>
          <w:lang w:val="zh-CN" w:eastAsia="zh-CN"/>
        </w:rPr>
        <w:t>（三）相关建议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一是围绕党委中心工作，依法强化人大监督作用；二是围绕民主政治建设，充分发挥代表履职作用；三是围绕自身素质提高，努力抓好人大主席团建设。</w:t>
      </w:r>
    </w:p>
    <w:p>
      <w:pPr>
        <w:keepNext w:val="0"/>
        <w:keepLines w:val="0"/>
        <w:pageBreakBefore w:val="0"/>
        <w:kinsoku/>
        <w:wordWrap/>
        <w:topLinePunct w:val="0"/>
        <w:autoSpaceDE/>
        <w:autoSpaceDN/>
        <w:bidi w:val="0"/>
        <w:spacing w:line="590" w:lineRule="exact"/>
        <w:jc w:val="both"/>
        <w:textAlignment w:val="auto"/>
        <w:outlineLvl w:val="9"/>
        <w:rPr>
          <w:rFonts w:hint="eastAsia" w:ascii="Times New Roman" w:hAnsi="Times New Roman" w:eastAsia="方正仿宋_GBK"/>
          <w:color w:val="auto"/>
          <w:sz w:val="33"/>
          <w:szCs w:val="44"/>
          <w:highlight w:val="none"/>
        </w:rPr>
      </w:pPr>
    </w:p>
    <w:p>
      <w:pPr>
        <w:keepNext w:val="0"/>
        <w:keepLines w:val="0"/>
        <w:pageBreakBefore w:val="0"/>
        <w:kinsoku/>
        <w:wordWrap/>
        <w:topLinePunct w:val="0"/>
        <w:autoSpaceDE/>
        <w:autoSpaceDN/>
        <w:bidi w:val="0"/>
        <w:spacing w:line="590" w:lineRule="exact"/>
        <w:jc w:val="center"/>
        <w:textAlignment w:val="auto"/>
        <w:outlineLvl w:val="9"/>
        <w:rPr>
          <w:rFonts w:hint="eastAsia" w:ascii="Times New Roman" w:hAnsi="Times New Roman" w:eastAsia="方正仿宋_GBK" w:cs="Times New Roman"/>
          <w:b/>
          <w:bCs/>
          <w:sz w:val="33"/>
          <w:szCs w:val="44"/>
          <w:lang w:val="en-US" w:eastAsia="zh-CN"/>
        </w:rPr>
      </w:pPr>
    </w:p>
    <w:p>
      <w:pPr>
        <w:keepNext w:val="0"/>
        <w:keepLines w:val="0"/>
        <w:pageBreakBefore w:val="0"/>
        <w:kinsoku/>
        <w:wordWrap/>
        <w:topLinePunct w:val="0"/>
        <w:autoSpaceDE/>
        <w:autoSpaceDN/>
        <w:bidi w:val="0"/>
        <w:spacing w:line="590" w:lineRule="exact"/>
        <w:jc w:val="center"/>
        <w:textAlignment w:val="auto"/>
        <w:outlineLvl w:val="9"/>
        <w:rPr>
          <w:rFonts w:hint="eastAsia" w:ascii="Times New Roman" w:hAnsi="Times New Roman" w:eastAsia="方正仿宋_GBK" w:cs="Times New Roman"/>
          <w:b/>
          <w:bCs/>
          <w:sz w:val="33"/>
          <w:szCs w:val="44"/>
          <w:lang w:val="en-US" w:eastAsia="zh-CN"/>
        </w:rPr>
      </w:pPr>
    </w:p>
    <w:p>
      <w:pPr>
        <w:keepNext w:val="0"/>
        <w:keepLines w:val="0"/>
        <w:pageBreakBefore w:val="0"/>
        <w:kinsoku/>
        <w:wordWrap/>
        <w:topLinePunct w:val="0"/>
        <w:autoSpaceDE/>
        <w:autoSpaceDN/>
        <w:bidi w:val="0"/>
        <w:spacing w:line="590" w:lineRule="exact"/>
        <w:jc w:val="center"/>
        <w:textAlignment w:val="auto"/>
        <w:outlineLvl w:val="9"/>
        <w:rPr>
          <w:rFonts w:hint="eastAsia" w:ascii="Times New Roman" w:hAnsi="Times New Roman" w:eastAsia="方正仿宋_GBK" w:cs="Times New Roman"/>
          <w:b/>
          <w:bCs/>
          <w:sz w:val="33"/>
          <w:szCs w:val="44"/>
          <w:lang w:val="en-US" w:eastAsia="zh-CN"/>
        </w:rPr>
      </w:pPr>
    </w:p>
    <w:p>
      <w:pPr>
        <w:keepNext w:val="0"/>
        <w:keepLines w:val="0"/>
        <w:pageBreakBefore w:val="0"/>
        <w:kinsoku/>
        <w:wordWrap/>
        <w:topLinePunct w:val="0"/>
        <w:autoSpaceDE/>
        <w:autoSpaceDN/>
        <w:bidi w:val="0"/>
        <w:spacing w:line="590" w:lineRule="exact"/>
        <w:jc w:val="center"/>
        <w:textAlignment w:val="auto"/>
        <w:outlineLvl w:val="9"/>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pStyle w:val="2"/>
        <w:rPr>
          <w:rFonts w:hint="eastAsia" w:ascii="Times New Roman" w:hAnsi="Times New Roman" w:eastAsia="方正仿宋_GBK" w:cs="Times New Roman"/>
          <w:b/>
          <w:bCs/>
          <w:sz w:val="33"/>
          <w:szCs w:val="44"/>
          <w:lang w:val="en-US" w:eastAsia="zh-CN"/>
        </w:rPr>
      </w:pPr>
    </w:p>
    <w:p>
      <w:pPr>
        <w:keepNext w:val="0"/>
        <w:keepLines w:val="0"/>
        <w:pageBreakBefore w:val="0"/>
        <w:kinsoku/>
        <w:wordWrap/>
        <w:topLinePunct w:val="0"/>
        <w:autoSpaceDE/>
        <w:autoSpaceDN/>
        <w:bidi w:val="0"/>
        <w:spacing w:line="590" w:lineRule="exact"/>
        <w:ind w:firstLine="660" w:firstLineChars="200"/>
        <w:textAlignment w:val="auto"/>
        <w:rPr>
          <w:rFonts w:ascii="Times New Roman" w:hAnsi="Times New Roman" w:eastAsia="方正仿宋_GBK" w:cs="仿宋_GB2312"/>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000000"/>
          <w:kern w:val="0"/>
          <w:sz w:val="33"/>
          <w:szCs w:val="32"/>
          <w:lang w:val="zh-CN" w:eastAsia="zh-CN" w:bidi="ar-SA"/>
        </w:rPr>
        <w:t>（服务群众专项经费项目）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（一）项目基本情况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w:t>
      </w:r>
      <w:r>
        <w:rPr>
          <w:rFonts w:hint="eastAsia" w:eastAsia="方正仿宋_GBK" w:cs="方正仿宋_GBK"/>
          <w:b w:val="0"/>
          <w:color w:val="000000"/>
          <w:kern w:val="0"/>
          <w:sz w:val="33"/>
          <w:szCs w:val="32"/>
          <w:shd w:val="clear" w:color="auto" w:fill="FFFFFF"/>
          <w:lang w:val="zh-CN" w:eastAsia="zh-CN"/>
        </w:rPr>
        <w:t>工作安排</w:t>
      </w:r>
      <w:r>
        <w:rPr>
          <w:rFonts w:hint="eastAsia" w:ascii="Times New Roman" w:hAnsi="Times New Roman" w:eastAsia="方正仿宋_GBK" w:cs="方正仿宋_GBK"/>
          <w:b w:val="0"/>
          <w:color w:val="000000"/>
          <w:kern w:val="0"/>
          <w:sz w:val="33"/>
          <w:szCs w:val="32"/>
          <w:shd w:val="clear" w:color="auto" w:fill="FFFFFF"/>
          <w:lang w:val="zh-CN" w:eastAsia="zh-CN"/>
        </w:rPr>
        <w:t>，年初我镇对服务群众专项经费项目进行了预算申报，经</w:t>
      </w:r>
      <w:r>
        <w:rPr>
          <w:rFonts w:hint="eastAsia" w:ascii="Times New Roman" w:hAnsi="Times New Roman" w:eastAsia="方正仿宋_GBK" w:cs="方正仿宋_GBK"/>
          <w:b w:val="0"/>
          <w:color w:val="000000"/>
          <w:kern w:val="0"/>
          <w:sz w:val="33"/>
          <w:szCs w:val="32"/>
          <w:shd w:val="clear" w:color="auto" w:fill="FFFFFF"/>
          <w:lang w:val="en-US" w:eastAsia="zh-CN"/>
        </w:rPr>
        <w:t>人大批准</w:t>
      </w:r>
      <w:r>
        <w:rPr>
          <w:rFonts w:hint="eastAsia" w:ascii="Times New Roman" w:hAnsi="Times New Roman" w:eastAsia="方正仿宋_GBK" w:cs="方正仿宋_GBK"/>
          <w:b w:val="0"/>
          <w:color w:val="000000"/>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年服务群众专项经费项目资金</w:t>
      </w:r>
      <w:r>
        <w:rPr>
          <w:rFonts w:hint="eastAsia" w:ascii="Times New Roman" w:hAnsi="Times New Roman" w:eastAsia="方正仿宋_GBK" w:cs="方正仿宋_GBK"/>
          <w:b w:val="0"/>
          <w:color w:val="000000"/>
          <w:kern w:val="0"/>
          <w:sz w:val="33"/>
          <w:szCs w:val="32"/>
          <w:shd w:val="clear" w:color="auto" w:fill="FFFFFF"/>
          <w:lang w:val="en-US" w:eastAsia="zh-CN"/>
        </w:rPr>
        <w:t>264</w:t>
      </w:r>
      <w:r>
        <w:rPr>
          <w:rFonts w:hint="eastAsia" w:ascii="Times New Roman" w:hAnsi="Times New Roman" w:eastAsia="方正仿宋_GBK" w:cs="方正仿宋_GBK"/>
          <w:b w:val="0"/>
          <w:color w:val="000000"/>
          <w:kern w:val="0"/>
          <w:sz w:val="33"/>
          <w:szCs w:val="32"/>
          <w:shd w:val="clear" w:color="auto" w:fill="FFFFFF"/>
          <w:lang w:val="zh-CN" w:eastAsia="zh-CN"/>
        </w:rPr>
        <w:t>万元，其项目资金的申报和批复符合相关资金管理办法。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ascii="Times New Roman" w:hAnsi="Times New Roman" w:eastAsia="方正仿宋_GBK" w:cs="方正仿宋_GBK"/>
          <w:b w:val="0"/>
          <w:color w:val="000000"/>
          <w:kern w:val="0"/>
          <w:sz w:val="33"/>
          <w:szCs w:val="32"/>
          <w:shd w:val="clear" w:color="auto" w:fill="FFFFFF"/>
          <w:lang w:val="zh-CN" w:eastAsia="zh-CN"/>
        </w:rPr>
        <w:t>推进</w:t>
      </w:r>
      <w:r>
        <w:rPr>
          <w:rFonts w:hint="eastAsia" w:ascii="Times New Roman" w:hAnsi="Times New Roman" w:eastAsia="方正仿宋_GBK" w:cs="方正仿宋_GBK"/>
          <w:b w:val="0"/>
          <w:color w:val="000000"/>
          <w:kern w:val="0"/>
          <w:sz w:val="33"/>
          <w:szCs w:val="32"/>
          <w:shd w:val="clear" w:color="auto" w:fill="FFFFFF"/>
          <w:lang w:val="en-US" w:eastAsia="zh-CN"/>
        </w:rPr>
        <w:t>了</w:t>
      </w:r>
      <w:r>
        <w:rPr>
          <w:rFonts w:hint="eastAsia" w:ascii="Times New Roman" w:hAnsi="Times New Roman" w:eastAsia="方正仿宋_GBK" w:cs="方正仿宋_GBK"/>
          <w:b w:val="0"/>
          <w:color w:val="000000"/>
          <w:kern w:val="0"/>
          <w:sz w:val="33"/>
          <w:szCs w:val="32"/>
          <w:shd w:val="clear" w:color="auto" w:fill="FFFFFF"/>
          <w:lang w:val="zh-CN" w:eastAsia="zh-CN"/>
        </w:rPr>
        <w:t>乡村振兴，社会主义新农村建设</w:t>
      </w:r>
      <w:r>
        <w:rPr>
          <w:rFonts w:hint="eastAsia" w:ascii="Times New Roman" w:hAnsi="Times New Roman" w:eastAsia="方正仿宋_GBK" w:cs="方正仿宋_GBK"/>
          <w:b w:val="0"/>
          <w:color w:val="000000"/>
          <w:kern w:val="0"/>
          <w:sz w:val="33"/>
          <w:szCs w:val="32"/>
          <w:shd w:val="clear" w:color="auto" w:fill="FFFFFF"/>
          <w:lang w:val="en-US"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2.新建、修膳基础设施、公路等，保证社区环境卫生、人居环境卫生得到明显改善。</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服务群众专项经费的申报符合县委、县政府的决策部署，符合</w:t>
      </w:r>
      <w:r>
        <w:rPr>
          <w:rFonts w:hint="eastAsia" w:ascii="Times New Roman" w:hAnsi="Times New Roman" w:eastAsia="方正仿宋_GBK" w:cs="方正仿宋_GBK"/>
          <w:b w:val="0"/>
          <w:color w:val="000000"/>
          <w:kern w:val="0"/>
          <w:sz w:val="33"/>
          <w:szCs w:val="32"/>
          <w:shd w:val="clear" w:color="auto" w:fill="FFFFFF"/>
          <w:lang w:val="en-US" w:eastAsia="zh-CN"/>
        </w:rPr>
        <w:t>乡村振兴，</w:t>
      </w:r>
      <w:r>
        <w:rPr>
          <w:rFonts w:hint="eastAsia" w:ascii="Times New Roman" w:hAnsi="Times New Roman" w:eastAsia="方正仿宋_GBK" w:cs="方正仿宋_GBK"/>
          <w:b w:val="0"/>
          <w:color w:val="000000"/>
          <w:kern w:val="0"/>
          <w:sz w:val="33"/>
          <w:szCs w:val="32"/>
          <w:shd w:val="clear" w:color="auto" w:fill="FFFFFF"/>
          <w:lang w:val="zh-CN" w:eastAsia="zh-CN"/>
        </w:rPr>
        <w:t>构建社会主义新农村实际需要。</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w:t>
      </w:r>
      <w:r>
        <w:rPr>
          <w:rFonts w:hint="eastAsia" w:ascii="Times New Roman" w:hAnsi="Times New Roman" w:eastAsia="方正仿宋_GBK" w:cs="方正仿宋_GBK"/>
          <w:b w:val="0"/>
          <w:color w:val="000000"/>
          <w:kern w:val="0"/>
          <w:sz w:val="33"/>
          <w:szCs w:val="32"/>
          <w:shd w:val="clear" w:color="auto" w:fill="FFFFFF"/>
          <w:lang w:val="zh-CN" w:eastAsia="zh-CN"/>
        </w:rPr>
        <w:t>服务群众专项经费</w:t>
      </w:r>
      <w:r>
        <w:rPr>
          <w:rFonts w:hint="eastAsia" w:ascii="Times New Roman" w:hAnsi="Times New Roman" w:eastAsia="方正仿宋_GBK" w:cs="方正仿宋_GBK"/>
          <w:b w:val="0"/>
          <w:color w:val="000000"/>
          <w:kern w:val="0"/>
          <w:sz w:val="33"/>
          <w:szCs w:val="32"/>
          <w:shd w:val="clear" w:color="auto" w:fill="FFFFFF"/>
          <w:lang w:val="en-US" w:eastAsia="zh-CN"/>
        </w:rPr>
        <w:t>264万元，县财政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预算批复服务群众专项经费</w:t>
      </w:r>
      <w:r>
        <w:rPr>
          <w:rFonts w:hint="eastAsia" w:ascii="Times New Roman" w:hAnsi="Times New Roman" w:eastAsia="方正仿宋_GBK" w:cs="方正仿宋_GBK"/>
          <w:b w:val="0"/>
          <w:color w:val="000000"/>
          <w:kern w:val="0"/>
          <w:sz w:val="33"/>
          <w:szCs w:val="32"/>
          <w:shd w:val="clear" w:color="auto" w:fill="FFFFFF"/>
          <w:lang w:val="en-US" w:eastAsia="zh-CN"/>
        </w:rPr>
        <w:t>264万元。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bCs/>
          <w:color w:val="000000"/>
          <w:kern w:val="0"/>
          <w:sz w:val="33"/>
          <w:szCs w:val="32"/>
          <w:shd w:val="clear" w:color="auto" w:fill="FFFFFF"/>
          <w:lang w:val="zh-CN" w:eastAsia="zh-CN"/>
        </w:rPr>
        <w:t>1</w:t>
      </w:r>
      <w:r>
        <w:rPr>
          <w:rFonts w:hint="eastAsia" w:ascii="Times New Roman" w:hAnsi="Times New Roman" w:eastAsia="方正仿宋_GBK" w:cs="方正仿宋_GBK"/>
          <w:b/>
          <w:bCs/>
          <w:color w:val="000000"/>
          <w:kern w:val="0"/>
          <w:sz w:val="33"/>
          <w:szCs w:val="32"/>
          <w:shd w:val="clear" w:color="auto" w:fill="FFFFFF"/>
          <w:lang w:val="en-US" w:eastAsia="zh-CN"/>
        </w:rPr>
        <w:t>.</w:t>
      </w:r>
      <w:r>
        <w:rPr>
          <w:rFonts w:hint="eastAsia" w:ascii="Times New Roman" w:hAnsi="Times New Roman" w:eastAsia="方正仿宋_GBK" w:cs="方正仿宋_GBK"/>
          <w:b/>
          <w:bCs/>
          <w:color w:val="000000"/>
          <w:kern w:val="0"/>
          <w:sz w:val="33"/>
          <w:szCs w:val="32"/>
          <w:shd w:val="clear" w:color="auto" w:fill="FFFFFF"/>
          <w:lang w:val="zh-CN" w:eastAsia="zh-CN"/>
        </w:rPr>
        <w:t>资金计划。</w:t>
      </w:r>
      <w:r>
        <w:rPr>
          <w:rFonts w:hint="eastAsia" w:ascii="Times New Roman" w:hAnsi="Times New Roman" w:eastAsia="方正仿宋_GBK" w:cs="方正仿宋_GBK"/>
          <w:b w:val="0"/>
          <w:color w:val="000000"/>
          <w:kern w:val="0"/>
          <w:sz w:val="33"/>
          <w:szCs w:val="32"/>
          <w:shd w:val="clear" w:color="auto" w:fill="FFFFFF"/>
          <w:lang w:val="zh-CN" w:eastAsia="zh-CN"/>
        </w:rPr>
        <w:t>资金于年初预算</w:t>
      </w:r>
      <w:r>
        <w:rPr>
          <w:rFonts w:hint="eastAsia" w:ascii="Times New Roman" w:hAnsi="Times New Roman" w:eastAsia="方正仿宋_GBK" w:cs="方正仿宋_GBK"/>
          <w:b w:val="0"/>
          <w:color w:val="000000"/>
          <w:kern w:val="0"/>
          <w:sz w:val="33"/>
          <w:szCs w:val="32"/>
          <w:shd w:val="clear" w:color="auto" w:fill="FFFFFF"/>
          <w:lang w:val="en-US" w:eastAsia="zh-CN"/>
        </w:rPr>
        <w:t>264万元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bCs/>
          <w:color w:val="000000"/>
          <w:kern w:val="0"/>
          <w:sz w:val="33"/>
          <w:szCs w:val="32"/>
          <w:shd w:val="clear" w:color="auto" w:fill="FFFFFF"/>
          <w:lang w:val="en-US" w:eastAsia="zh-CN"/>
        </w:rPr>
        <w:t>2.</w:t>
      </w:r>
      <w:r>
        <w:rPr>
          <w:rFonts w:hint="eastAsia" w:ascii="Times New Roman" w:hAnsi="Times New Roman" w:eastAsia="方正仿宋_GBK" w:cs="方正仿宋_GBK"/>
          <w:b/>
          <w:bCs/>
          <w:color w:val="000000"/>
          <w:kern w:val="0"/>
          <w:sz w:val="33"/>
          <w:szCs w:val="32"/>
          <w:shd w:val="clear" w:color="auto" w:fill="FFFFFF"/>
          <w:lang w:val="zh-CN" w:eastAsia="zh-CN"/>
        </w:rPr>
        <w:t>资金到位。</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ascii="Times New Roman" w:hAnsi="Times New Roman" w:eastAsia="方正仿宋_GBK" w:cs="方正仿宋_GBK"/>
          <w:b w:val="0"/>
          <w:color w:val="000000"/>
          <w:kern w:val="0"/>
          <w:sz w:val="33"/>
          <w:szCs w:val="32"/>
          <w:shd w:val="clear" w:color="auto" w:fill="FFFFFF"/>
          <w:lang w:val="en-US" w:eastAsia="zh-CN"/>
        </w:rPr>
        <w:t>264万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bCs/>
          <w:color w:val="000000"/>
          <w:kern w:val="0"/>
          <w:sz w:val="33"/>
          <w:szCs w:val="32"/>
          <w:shd w:val="clear" w:color="auto" w:fill="FFFFFF"/>
          <w:lang w:val="en-US" w:eastAsia="zh-CN"/>
        </w:rPr>
        <w:t>3.</w:t>
      </w:r>
      <w:r>
        <w:rPr>
          <w:rFonts w:hint="eastAsia" w:ascii="Times New Roman" w:hAnsi="Times New Roman" w:eastAsia="方正仿宋_GBK" w:cs="方正仿宋_GBK"/>
          <w:b/>
          <w:bCs/>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年12月底，我镇服务群众专项经费已按项目实施和实际验收情况全部支出</w:t>
      </w:r>
      <w:r>
        <w:rPr>
          <w:rFonts w:hint="eastAsia" w:ascii="Times New Roman" w:hAnsi="Times New Roman" w:eastAsia="方正仿宋_GBK" w:cs="方正仿宋_GBK"/>
          <w:b w:val="0"/>
          <w:color w:val="000000"/>
          <w:kern w:val="0"/>
          <w:sz w:val="33"/>
          <w:szCs w:val="32"/>
          <w:shd w:val="clear" w:color="auto" w:fill="FFFFFF"/>
          <w:lang w:val="en-US" w:eastAsia="zh-CN"/>
        </w:rPr>
        <w:t>264</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万元，主要用于我镇</w:t>
      </w:r>
      <w:r>
        <w:rPr>
          <w:rFonts w:hint="eastAsia" w:ascii="Times New Roman" w:hAnsi="Times New Roman" w:eastAsia="方正仿宋_GBK" w:cs="方正仿宋_GBK"/>
          <w:b w:val="0"/>
          <w:color w:val="000000"/>
          <w:kern w:val="0"/>
          <w:sz w:val="33"/>
          <w:szCs w:val="32"/>
          <w:shd w:val="clear" w:color="auto" w:fill="FFFFFF"/>
          <w:lang w:val="en-US" w:eastAsia="zh-CN"/>
        </w:rPr>
        <w:t>新建、修膳基础设施、公路等，保证村级公路环境卫生、人居环境卫生得到明显改善</w:t>
      </w:r>
      <w:r>
        <w:rPr>
          <w:rFonts w:hint="eastAsia" w:ascii="Times New Roman" w:hAnsi="Times New Roman" w:eastAsia="方正仿宋_GBK" w:cs="方正仿宋_GBK"/>
          <w:b w:val="0"/>
          <w:color w:val="000000"/>
          <w:kern w:val="0"/>
          <w:sz w:val="33"/>
          <w:szCs w:val="32"/>
          <w:shd w:val="clear" w:color="auto" w:fill="FFFFFF"/>
          <w:lang w:val="zh-CN" w:eastAsia="zh-CN"/>
        </w:rPr>
        <w:t>，其实际资金支付与预算相符。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服务群众专项经费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三、项目组织实施及管理情况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一</w:t>
      </w:r>
      <w:r>
        <w:rPr>
          <w:rFonts w:hint="eastAsia" w:ascii="方正楷体_GBK" w:hAnsi="方正楷体_GBK" w:eastAsia="方正楷体_GBK" w:cs="方正楷体_GBK"/>
          <w:b/>
          <w:bCs/>
          <w:color w:val="000000"/>
          <w:kern w:val="0"/>
          <w:sz w:val="33"/>
          <w:szCs w:val="32"/>
          <w:shd w:val="clear" w:color="auto" w:fill="FFFFFF"/>
          <w:lang w:val="zh-CN" w:eastAsia="zh-CN"/>
        </w:rPr>
        <w:t>）项目组织架构及实施流程。</w:t>
      </w:r>
      <w:r>
        <w:rPr>
          <w:rFonts w:hint="eastAsia" w:ascii="Times New Roman" w:hAnsi="Times New Roman" w:eastAsia="方正仿宋_GBK" w:cs="方正仿宋_GBK"/>
          <w:b w:val="0"/>
          <w:color w:val="000000"/>
          <w:kern w:val="0"/>
          <w:sz w:val="33"/>
          <w:szCs w:val="32"/>
          <w:shd w:val="clear" w:color="auto" w:fill="FFFFFF"/>
          <w:lang w:val="zh-CN" w:eastAsia="zh-CN"/>
        </w:rPr>
        <w:t>服务群众专项经费属经常性项目，由本单位自行组织实施。服务群众专项经费项目设定依据充分、明确、合理，项目设置符合相关规定。</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（二）项目管理情况。</w:t>
      </w:r>
      <w:r>
        <w:rPr>
          <w:rFonts w:hint="eastAsia" w:ascii="Times New Roman" w:hAnsi="Times New Roman" w:eastAsia="方正仿宋_GBK" w:cs="方正仿宋_GBK"/>
          <w:b w:val="0"/>
          <w:color w:val="000000"/>
          <w:kern w:val="0"/>
          <w:sz w:val="33"/>
          <w:szCs w:val="32"/>
          <w:shd w:val="clear" w:color="auto" w:fill="FFFFFF"/>
          <w:lang w:val="zh-CN" w:eastAsia="zh-CN"/>
        </w:rPr>
        <w:t>我镇党委政府高度重视服务群众专项经费项目的组织实施，我镇服务群众专项经费</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预算主要由办公费、维修（护）费、</w:t>
      </w:r>
      <w:r>
        <w:rPr>
          <w:rFonts w:hint="eastAsia" w:ascii="Times New Roman" w:hAnsi="Times New Roman" w:eastAsia="方正仿宋_GBK" w:cs="方正仿宋_GBK"/>
          <w:b w:val="0"/>
          <w:color w:val="000000"/>
          <w:kern w:val="0"/>
          <w:sz w:val="33"/>
          <w:szCs w:val="32"/>
          <w:shd w:val="clear" w:color="auto" w:fill="FFFFFF"/>
          <w:lang w:val="en-US" w:eastAsia="zh-CN"/>
        </w:rPr>
        <w:t>劳务</w:t>
      </w:r>
      <w:r>
        <w:rPr>
          <w:rFonts w:hint="eastAsia" w:ascii="Times New Roman" w:hAnsi="Times New Roman" w:eastAsia="方正仿宋_GBK" w:cs="方正仿宋_GBK"/>
          <w:b w:val="0"/>
          <w:color w:val="000000"/>
          <w:kern w:val="0"/>
          <w:sz w:val="33"/>
          <w:szCs w:val="32"/>
          <w:shd w:val="clear" w:color="auto" w:fill="FFFFFF"/>
          <w:lang w:val="zh-CN" w:eastAsia="zh-CN"/>
        </w:rPr>
        <w:t>费、</w:t>
      </w:r>
      <w:r>
        <w:rPr>
          <w:rFonts w:hint="eastAsia" w:ascii="Times New Roman" w:hAnsi="Times New Roman" w:eastAsia="方正仿宋_GBK" w:cs="方正仿宋_GBK"/>
          <w:b w:val="0"/>
          <w:color w:val="000000"/>
          <w:kern w:val="0"/>
          <w:sz w:val="33"/>
          <w:szCs w:val="32"/>
          <w:shd w:val="clear" w:color="auto" w:fill="FFFFFF"/>
          <w:lang w:val="en-US" w:eastAsia="zh-CN"/>
        </w:rPr>
        <w:t>其他交通费用</w:t>
      </w:r>
      <w:r>
        <w:rPr>
          <w:rFonts w:hint="eastAsia" w:ascii="Times New Roman" w:hAnsi="Times New Roman" w:eastAsia="方正仿宋_GBK" w:cs="方正仿宋_GBK"/>
          <w:b w:val="0"/>
          <w:color w:val="000000"/>
          <w:kern w:val="0"/>
          <w:sz w:val="33"/>
          <w:szCs w:val="32"/>
          <w:shd w:val="clear" w:color="auto" w:fill="FFFFFF"/>
          <w:lang w:val="zh-CN" w:eastAsia="zh-CN"/>
        </w:rPr>
        <w:t>组成，</w:t>
      </w:r>
      <w:r>
        <w:rPr>
          <w:rFonts w:hint="eastAsia" w:ascii="Times New Roman" w:hAnsi="Times New Roman" w:eastAsia="方正仿宋_GBK" w:cs="方正仿宋_GBK"/>
          <w:b w:val="0"/>
          <w:color w:val="000000"/>
          <w:kern w:val="0"/>
          <w:sz w:val="33"/>
          <w:szCs w:val="32"/>
          <w:shd w:val="clear" w:color="auto" w:fill="FFFFFF"/>
          <w:lang w:val="en-US" w:eastAsia="zh-CN"/>
        </w:rPr>
        <w:t>主要用于</w:t>
      </w:r>
      <w:r>
        <w:rPr>
          <w:rFonts w:hint="eastAsia" w:ascii="Times New Roman" w:hAnsi="Times New Roman" w:eastAsia="方正仿宋_GBK" w:cs="方正仿宋_GBK"/>
          <w:b w:val="0"/>
          <w:color w:val="000000"/>
          <w:kern w:val="0"/>
          <w:sz w:val="33"/>
          <w:szCs w:val="32"/>
          <w:shd w:val="clear" w:color="auto" w:fill="FFFFFF"/>
          <w:lang w:val="zh-CN" w:eastAsia="zh-CN"/>
        </w:rPr>
        <w:t>我镇</w:t>
      </w:r>
      <w:r>
        <w:rPr>
          <w:rFonts w:hint="eastAsia" w:ascii="Times New Roman" w:hAnsi="Times New Roman" w:eastAsia="方正仿宋_GBK" w:cs="方正仿宋_GBK"/>
          <w:b w:val="0"/>
          <w:color w:val="000000"/>
          <w:kern w:val="0"/>
          <w:sz w:val="33"/>
          <w:szCs w:val="32"/>
          <w:shd w:val="clear" w:color="auto" w:fill="FFFFFF"/>
          <w:lang w:val="en-US" w:eastAsia="zh-CN"/>
        </w:rPr>
        <w:t>新建、修膳基础设施、公路等，保证村级公路环境卫生、人居环境卫生等</w:t>
      </w:r>
      <w:r>
        <w:rPr>
          <w:rFonts w:hint="eastAsia" w:ascii="Times New Roman" w:hAnsi="Times New Roman" w:eastAsia="方正仿宋_GBK" w:cs="方正仿宋_GBK"/>
          <w:b w:val="0"/>
          <w:color w:val="000000"/>
          <w:kern w:val="0"/>
          <w:sz w:val="33"/>
          <w:szCs w:val="32"/>
          <w:shd w:val="clear" w:color="auto" w:fill="FFFFFF"/>
          <w:lang w:val="zh-CN" w:eastAsia="zh-CN"/>
        </w:rPr>
        <w:t>工作支出</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ascii="Times New Roman" w:hAnsi="Times New Roman" w:eastAsia="方正仿宋_GBK" w:cs="方正仿宋_GBK"/>
          <w:b w:val="0"/>
          <w:color w:val="000000"/>
          <w:kern w:val="0"/>
          <w:sz w:val="33"/>
          <w:szCs w:val="32"/>
          <w:shd w:val="clear" w:color="auto" w:fill="FFFFFF"/>
          <w:lang w:val="en-US" w:eastAsia="zh-CN"/>
        </w:rPr>
        <w:t>264万元。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（三）项目监管情况。</w:t>
      </w:r>
      <w:r>
        <w:rPr>
          <w:rFonts w:hint="eastAsia" w:ascii="Times New Roman" w:hAnsi="Times New Roman" w:eastAsia="方正仿宋_GBK" w:cs="方正仿宋_GBK"/>
          <w:b w:val="0"/>
          <w:color w:val="000000"/>
          <w:kern w:val="0"/>
          <w:sz w:val="33"/>
          <w:szCs w:val="32"/>
          <w:shd w:val="clear" w:color="auto" w:fill="FFFFFF"/>
          <w:lang w:val="zh-CN" w:eastAsia="zh-CN"/>
        </w:rPr>
        <w:t>镇财政所与镇纪委进行项目监督及资金监督，分管领导与主要领导进行部署与监管。</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年底，项目在县财政局的关心、镇党委政府的高度重视以及各村组的大力配合下，做到了</w:t>
      </w:r>
      <w:r>
        <w:rPr>
          <w:rFonts w:hint="eastAsia" w:ascii="Times New Roman" w:hAnsi="Times New Roman" w:eastAsia="方正仿宋_GBK" w:cs="方正仿宋_GBK"/>
          <w:b w:val="0"/>
          <w:color w:val="000000"/>
          <w:kern w:val="0"/>
          <w:sz w:val="33"/>
          <w:szCs w:val="32"/>
          <w:shd w:val="clear" w:color="auto" w:fill="FFFFFF"/>
          <w:lang w:val="en-US" w:eastAsia="zh-CN"/>
        </w:rPr>
        <w:t>新建、修膳基础设施、公路等，保证村级公路环境卫生、人居环境卫生等</w:t>
      </w:r>
      <w:r>
        <w:rPr>
          <w:rFonts w:hint="eastAsia" w:ascii="Times New Roman" w:hAnsi="Times New Roman" w:eastAsia="方正仿宋_GBK" w:cs="方正仿宋_GBK"/>
          <w:b w:val="0"/>
          <w:color w:val="000000"/>
          <w:kern w:val="0"/>
          <w:sz w:val="33"/>
          <w:szCs w:val="32"/>
          <w:shd w:val="clear" w:color="auto" w:fill="FFFFFF"/>
          <w:lang w:val="zh-CN" w:eastAsia="zh-CN"/>
        </w:rPr>
        <w:t>，服务群众专项经费工作基本顺利完成。</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服务群众专项经费对全镇</w:t>
      </w:r>
      <w:r>
        <w:rPr>
          <w:rFonts w:hint="eastAsia" w:ascii="Times New Roman" w:hAnsi="Times New Roman" w:eastAsia="方正仿宋_GBK" w:cs="方正仿宋_GBK"/>
          <w:b w:val="0"/>
          <w:color w:val="000000"/>
          <w:kern w:val="0"/>
          <w:sz w:val="33"/>
          <w:szCs w:val="32"/>
          <w:shd w:val="clear" w:color="auto" w:fill="FFFFFF"/>
          <w:lang w:val="en-US" w:eastAsia="zh-CN"/>
        </w:rPr>
        <w:t>基础设施修缮，人居环境卫生等</w:t>
      </w:r>
      <w:r>
        <w:rPr>
          <w:rFonts w:hint="eastAsia" w:ascii="Times New Roman" w:hAnsi="Times New Roman" w:eastAsia="方正仿宋_GBK" w:cs="方正仿宋_GBK"/>
          <w:b w:val="0"/>
          <w:color w:val="000000"/>
          <w:kern w:val="0"/>
          <w:sz w:val="33"/>
          <w:szCs w:val="32"/>
          <w:shd w:val="clear" w:color="auto" w:fill="FFFFFF"/>
          <w:lang w:val="zh-CN" w:eastAsia="zh-CN"/>
        </w:rPr>
        <w:t>工作的正常开展具有资金保障作用，推进</w:t>
      </w:r>
      <w:r>
        <w:rPr>
          <w:rFonts w:hint="eastAsia" w:ascii="Times New Roman" w:hAnsi="Times New Roman" w:eastAsia="方正仿宋_GBK" w:cs="方正仿宋_GBK"/>
          <w:b w:val="0"/>
          <w:color w:val="000000"/>
          <w:kern w:val="0"/>
          <w:sz w:val="33"/>
          <w:szCs w:val="32"/>
          <w:shd w:val="clear" w:color="auto" w:fill="FFFFFF"/>
          <w:lang w:val="en-US" w:eastAsia="zh-CN"/>
        </w:rPr>
        <w:t>了</w:t>
      </w:r>
      <w:r>
        <w:rPr>
          <w:rFonts w:hint="eastAsia" w:ascii="Times New Roman" w:hAnsi="Times New Roman" w:eastAsia="方正仿宋_GBK" w:cs="方正仿宋_GBK"/>
          <w:b w:val="0"/>
          <w:color w:val="000000"/>
          <w:kern w:val="0"/>
          <w:sz w:val="33"/>
          <w:szCs w:val="32"/>
          <w:shd w:val="clear" w:color="auto" w:fill="FFFFFF"/>
          <w:lang w:val="zh-CN" w:eastAsia="zh-CN"/>
        </w:rPr>
        <w:t>乡村振兴，社会主义新农村建设，得到了群众的肯定和赞扬，获得了较高的群众满意度和社会效益。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服务群众专项经费</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的作用：一是</w:t>
      </w:r>
      <w:r>
        <w:rPr>
          <w:rFonts w:hint="eastAsia" w:ascii="Times New Roman" w:hAnsi="Times New Roman" w:eastAsia="方正仿宋_GBK" w:cs="方正仿宋_GBK"/>
          <w:b w:val="0"/>
          <w:color w:val="000000"/>
          <w:kern w:val="0"/>
          <w:sz w:val="33"/>
          <w:szCs w:val="32"/>
          <w:shd w:val="clear" w:color="auto" w:fill="FFFFFF"/>
          <w:lang w:val="en-US" w:eastAsia="zh-CN"/>
        </w:rPr>
        <w:t>新建、修膳基础设施、公路等，保证村级公路环境卫生、人居环境卫生得到明显改善</w:t>
      </w:r>
      <w:r>
        <w:rPr>
          <w:rFonts w:hint="eastAsia" w:ascii="Times New Roman" w:hAnsi="Times New Roman" w:eastAsia="方正仿宋_GBK" w:cs="方正仿宋_GBK"/>
          <w:b w:val="0"/>
          <w:color w:val="000000"/>
          <w:kern w:val="0"/>
          <w:sz w:val="33"/>
          <w:szCs w:val="32"/>
          <w:shd w:val="clear" w:color="auto" w:fill="FFFFFF"/>
          <w:lang w:val="zh-CN" w:eastAsia="zh-CN"/>
        </w:rPr>
        <w:t>；二是推进</w:t>
      </w:r>
      <w:r>
        <w:rPr>
          <w:rFonts w:hint="eastAsia" w:ascii="Times New Roman" w:hAnsi="Times New Roman" w:eastAsia="方正仿宋_GBK" w:cs="方正仿宋_GBK"/>
          <w:b w:val="0"/>
          <w:color w:val="000000"/>
          <w:kern w:val="0"/>
          <w:sz w:val="33"/>
          <w:szCs w:val="32"/>
          <w:shd w:val="clear" w:color="auto" w:fill="FFFFFF"/>
          <w:lang w:val="en-US" w:eastAsia="zh-CN"/>
        </w:rPr>
        <w:t>了</w:t>
      </w:r>
      <w:r>
        <w:rPr>
          <w:rFonts w:hint="eastAsia" w:ascii="Times New Roman" w:hAnsi="Times New Roman" w:eastAsia="方正仿宋_GBK" w:cs="方正仿宋_GBK"/>
          <w:b w:val="0"/>
          <w:color w:val="000000"/>
          <w:kern w:val="0"/>
          <w:sz w:val="33"/>
          <w:szCs w:val="32"/>
          <w:shd w:val="clear" w:color="auto" w:fill="FFFFFF"/>
          <w:lang w:val="zh-CN" w:eastAsia="zh-CN"/>
        </w:rPr>
        <w:t>乡村振兴，社会主义新农村建设。</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w:t>
      </w:r>
      <w:r>
        <w:rPr>
          <w:rFonts w:hint="eastAsia" w:ascii="Times New Roman" w:hAnsi="Times New Roman" w:eastAsia="方正仿宋_GBK" w:cs="方正仿宋_GBK"/>
          <w:b w:val="0"/>
          <w:color w:val="000000"/>
          <w:kern w:val="0"/>
          <w:sz w:val="33"/>
          <w:szCs w:val="32"/>
          <w:shd w:val="clear" w:color="auto" w:fill="FFFFFF"/>
          <w:lang w:val="en-US" w:eastAsia="zh-CN"/>
        </w:rPr>
        <w:t>宣传不够，透明度不高。群众知晓度不高，对资金金额、范围了解不清</w:t>
      </w:r>
      <w:r>
        <w:rPr>
          <w:rFonts w:hint="eastAsia" w:ascii="Times New Roman" w:hAnsi="Times New Roman" w:eastAsia="方正仿宋_GBK" w:cs="方正仿宋_GBK"/>
          <w:b w:val="0"/>
          <w:color w:val="000000"/>
          <w:kern w:val="0"/>
          <w:sz w:val="33"/>
          <w:szCs w:val="32"/>
          <w:shd w:val="clear" w:color="auto" w:fill="FFFFFF"/>
          <w:lang w:val="zh-CN" w:eastAsia="zh-CN"/>
        </w:rPr>
        <w:t>；二是</w:t>
      </w:r>
      <w:r>
        <w:rPr>
          <w:rFonts w:hint="eastAsia" w:ascii="Times New Roman" w:hAnsi="Times New Roman" w:eastAsia="方正仿宋_GBK" w:cs="方正仿宋_GBK"/>
          <w:b w:val="0"/>
          <w:color w:val="000000"/>
          <w:kern w:val="0"/>
          <w:sz w:val="33"/>
          <w:szCs w:val="32"/>
          <w:shd w:val="clear" w:color="auto" w:fill="FFFFFF"/>
          <w:lang w:val="en-US" w:eastAsia="zh-CN"/>
        </w:rPr>
        <w:t>资金使用过程中监督不够</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w:t>
      </w:r>
      <w:r>
        <w:rPr>
          <w:rFonts w:hint="eastAsia" w:ascii="Times New Roman" w:hAnsi="Times New Roman" w:eastAsia="方正仿宋_GBK" w:cs="方正仿宋_GBK"/>
          <w:b w:val="0"/>
          <w:color w:val="000000"/>
          <w:kern w:val="0"/>
          <w:sz w:val="33"/>
          <w:szCs w:val="32"/>
          <w:shd w:val="clear" w:color="auto" w:fill="FFFFFF"/>
          <w:lang w:val="en-US" w:eastAsia="zh-CN"/>
        </w:rPr>
        <w:t>做好政策宣传。为充分确保村民的知情权、参与权，各村要充分利用广播、会议、专栏等多种形式，加大宣传力度；二是</w:t>
      </w:r>
      <w:r>
        <w:rPr>
          <w:rFonts w:hint="eastAsia" w:ascii="Times New Roman" w:hAnsi="Times New Roman" w:eastAsia="方正仿宋_GBK" w:cs="方正仿宋_GBK"/>
          <w:b w:val="0"/>
          <w:color w:val="000000"/>
          <w:kern w:val="0"/>
          <w:sz w:val="33"/>
          <w:szCs w:val="32"/>
          <w:shd w:val="clear" w:color="auto" w:fill="FFFFFF"/>
          <w:lang w:val="zh-CN" w:eastAsia="zh-CN"/>
        </w:rPr>
        <w:t>加强</w:t>
      </w:r>
      <w:r>
        <w:rPr>
          <w:rFonts w:hint="eastAsia" w:ascii="Times New Roman" w:hAnsi="Times New Roman" w:eastAsia="方正仿宋_GBK" w:cs="方正仿宋_GBK"/>
          <w:b w:val="0"/>
          <w:color w:val="000000"/>
          <w:kern w:val="0"/>
          <w:sz w:val="33"/>
          <w:szCs w:val="32"/>
          <w:shd w:val="clear" w:color="auto" w:fill="FFFFFF"/>
          <w:lang w:val="en-US" w:eastAsia="zh-CN"/>
        </w:rPr>
        <w:t>资金的监管力度</w:t>
      </w: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定期和不定期地组织相关部门开展监督检查，确保问题发现及时，得到有效地解决，确保项目的运行。</w:t>
      </w:r>
    </w:p>
    <w:p>
      <w:pPr>
        <w:pStyle w:val="9"/>
        <w:keepNext w:val="0"/>
        <w:keepLines w:val="0"/>
        <w:pageBreakBefore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adjustRightInd w:val="0"/>
        <w:snapToGrid w:val="0"/>
        <w:spacing w:line="600" w:lineRule="exact"/>
        <w:ind w:firstLine="720"/>
        <w:rPr>
          <w:rFonts w:hint="eastAsia" w:ascii="Times New Roman" w:hAnsi="Times New Roman" w:eastAsia="方正仿宋_GBK"/>
          <w:sz w:val="33"/>
          <w:szCs w:val="32"/>
        </w:rPr>
      </w:pPr>
    </w:p>
    <w:p>
      <w:pPr>
        <w:adjustRightInd w:val="0"/>
        <w:snapToGrid w:val="0"/>
        <w:spacing w:line="600" w:lineRule="exact"/>
        <w:ind w:firstLine="720"/>
        <w:rPr>
          <w:rFonts w:hint="eastAsia" w:ascii="Times New Roman" w:hAnsi="Times New Roman" w:eastAsia="方正仿宋_GBK"/>
          <w:sz w:val="33"/>
          <w:szCs w:val="32"/>
        </w:rPr>
      </w:pPr>
    </w:p>
    <w:p>
      <w:pPr>
        <w:pStyle w:val="2"/>
        <w:rPr>
          <w:rFonts w:hint="eastAsi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240" w:lineRule="auto"/>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000000"/>
          <w:kern w:val="0"/>
          <w:sz w:val="33"/>
          <w:szCs w:val="32"/>
          <w:lang w:val="zh-CN" w:eastAsia="zh-CN" w:bidi="ar-SA"/>
        </w:rPr>
        <w:t>（</w:t>
      </w:r>
      <w:r>
        <w:rPr>
          <w:rFonts w:hint="eastAsia" w:ascii="Times New Roman" w:hAnsi="Times New Roman" w:eastAsia="方正仿宋_GBK" w:cs="方正仿宋_GBK"/>
          <w:b w:val="0"/>
          <w:bCs w:val="0"/>
          <w:color w:val="000000"/>
          <w:kern w:val="0"/>
          <w:sz w:val="33"/>
          <w:szCs w:val="32"/>
          <w:lang w:val="en-US" w:eastAsia="zh-CN" w:bidi="ar-SA"/>
        </w:rPr>
        <w:t>老年人活动经费</w:t>
      </w:r>
      <w:r>
        <w:rPr>
          <w:rFonts w:hint="eastAsia" w:ascii="Times New Roman" w:hAnsi="Times New Roman" w:eastAsia="方正仿宋_GBK" w:cs="方正仿宋_GBK"/>
          <w:b w:val="0"/>
          <w:bCs w:val="0"/>
          <w:color w:val="000000"/>
          <w:kern w:val="0"/>
          <w:sz w:val="33"/>
          <w:szCs w:val="32"/>
          <w:lang w:val="zh-CN" w:eastAsia="zh-CN" w:bidi="ar-SA"/>
        </w:rPr>
        <w:t>项目）</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w:t>
      </w:r>
      <w:r>
        <w:rPr>
          <w:rFonts w:hint="eastAsia" w:ascii="方正楷体_GBK" w:hAnsi="方正楷体_GBK" w:eastAsia="方正楷体_GBK" w:cs="方正楷体_GBK"/>
          <w:b/>
          <w:bCs/>
          <w:sz w:val="33"/>
          <w:szCs w:val="33"/>
          <w:lang w:val="zh-CN" w:eastAsia="zh-CN"/>
        </w:rPr>
        <w:t>基本</w:t>
      </w:r>
      <w:r>
        <w:rPr>
          <w:rFonts w:hint="eastAsia" w:ascii="方正楷体_GBK" w:hAnsi="方正楷体_GBK" w:eastAsia="方正楷体_GBK" w:cs="方正楷体_GBK"/>
          <w:b/>
          <w:bCs/>
          <w:color w:val="000000"/>
          <w:kern w:val="0"/>
          <w:sz w:val="33"/>
          <w:szCs w:val="32"/>
          <w:shd w:val="clear" w:color="auto" w:fill="FFFFFF"/>
          <w:lang w:val="zh-CN" w:eastAsia="zh-CN"/>
        </w:rPr>
        <w:t>情况</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为丰富老年人的文体活动，增强老年人的幸福感和归属感，</w:t>
      </w:r>
      <w:r>
        <w:rPr>
          <w:rFonts w:hint="eastAsia" w:ascii="Times New Roman" w:hAnsi="Times New Roman" w:eastAsia="方正仿宋_GBK" w:cs="方正仿宋_GBK"/>
          <w:b w:val="0"/>
          <w:color w:val="000000"/>
          <w:kern w:val="0"/>
          <w:sz w:val="33"/>
          <w:szCs w:val="32"/>
          <w:shd w:val="clear" w:color="auto" w:fill="FFFFFF"/>
          <w:lang w:val="zh-CN" w:eastAsia="zh-CN"/>
        </w:rPr>
        <w:t>年初我镇对老年人活动经费进行了预算申报，经</w:t>
      </w:r>
      <w:r>
        <w:rPr>
          <w:rFonts w:hint="eastAsia" w:ascii="Times New Roman" w:hAnsi="Times New Roman" w:eastAsia="方正仿宋_GBK" w:cs="方正仿宋_GBK"/>
          <w:b w:val="0"/>
          <w:color w:val="000000"/>
          <w:kern w:val="0"/>
          <w:sz w:val="33"/>
          <w:szCs w:val="32"/>
          <w:shd w:val="clear" w:color="auto" w:fill="FFFFFF"/>
          <w:lang w:val="en-US" w:eastAsia="zh-CN"/>
        </w:rPr>
        <w:t>人大批准</w:t>
      </w:r>
      <w:r>
        <w:rPr>
          <w:rFonts w:hint="eastAsia" w:ascii="Times New Roman" w:hAnsi="Times New Roman" w:eastAsia="方正仿宋_GBK" w:cs="方正仿宋_GBK"/>
          <w:b w:val="0"/>
          <w:color w:val="000000"/>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年老年人活动项目资金</w:t>
      </w:r>
      <w:r>
        <w:rPr>
          <w:rFonts w:hint="eastAsia" w:ascii="Times New Roman" w:hAnsi="Times New Roman" w:eastAsia="方正仿宋_GBK" w:cs="方正仿宋_GBK"/>
          <w:b w:val="0"/>
          <w:color w:val="000000"/>
          <w:kern w:val="0"/>
          <w:sz w:val="33"/>
          <w:szCs w:val="32"/>
          <w:shd w:val="clear" w:color="auto" w:fill="FFFFFF"/>
          <w:lang w:val="en-US" w:eastAsia="zh-CN"/>
        </w:rPr>
        <w:t>0.3</w:t>
      </w:r>
      <w:r>
        <w:rPr>
          <w:rFonts w:hint="eastAsia" w:ascii="Times New Roman" w:hAnsi="Times New Roman" w:eastAsia="方正仿宋_GBK" w:cs="方正仿宋_GBK"/>
          <w:b w:val="0"/>
          <w:color w:val="000000"/>
          <w:kern w:val="0"/>
          <w:sz w:val="33"/>
          <w:szCs w:val="32"/>
          <w:shd w:val="clear" w:color="auto" w:fill="FFFFFF"/>
          <w:lang w:val="zh-CN" w:eastAsia="zh-CN"/>
        </w:rPr>
        <w:t>万元</w:t>
      </w:r>
      <w:r>
        <w:rPr>
          <w:rFonts w:hint="eastAsia" w:ascii="Times New Roman" w:hAnsi="Times New Roman" w:eastAsia="方正仿宋_GBK" w:cs="方正仿宋_GBK"/>
          <w:b w:val="0"/>
          <w:color w:val="000000"/>
          <w:kern w:val="0"/>
          <w:sz w:val="33"/>
          <w:szCs w:val="32"/>
          <w:shd w:val="clear" w:color="auto" w:fill="FFFFFF"/>
          <w:lang w:val="en-US" w:eastAsia="zh-CN"/>
        </w:rPr>
        <w:t>，主要用于老年人活动等方面的支出。</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1.202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年开展老年人活动次数不少于4次，增强我镇老年人的幸福感和归属感。</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2.完善我镇老年人活动的管理运行机制。</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二、项目资金申报及使用情况</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年向县财政申请老年人活动经费0.3万元，县财政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预算批复老年人活动经费</w:t>
      </w:r>
      <w:r>
        <w:rPr>
          <w:rFonts w:hint="eastAsia" w:ascii="Times New Roman" w:hAnsi="Times New Roman" w:eastAsia="方正仿宋_GBK" w:cs="方正仿宋_GBK"/>
          <w:b w:val="0"/>
          <w:color w:val="000000"/>
          <w:kern w:val="0"/>
          <w:sz w:val="33"/>
          <w:szCs w:val="32"/>
          <w:shd w:val="clear" w:color="auto" w:fill="FFFFFF"/>
          <w:lang w:val="en-US" w:eastAsia="zh-CN"/>
        </w:rPr>
        <w:t xml:space="preserve">0.3万元。   </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ascii="Times New Roman" w:hAnsi="Times New Roman" w:eastAsia="方正仿宋_GBK" w:cs="方正仿宋_GBK"/>
          <w:b w:val="0"/>
          <w:color w:val="000000"/>
          <w:kern w:val="0"/>
          <w:sz w:val="33"/>
          <w:szCs w:val="32"/>
          <w:shd w:val="clear" w:color="auto" w:fill="FFFFFF"/>
          <w:lang w:val="en-US" w:eastAsia="zh-CN"/>
        </w:rPr>
        <w:t>0.3万元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w:t>
      </w:r>
      <w:r>
        <w:rPr>
          <w:rFonts w:hint="eastAsia"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资金到位。</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ascii="Times New Roman" w:hAnsi="Times New Roman" w:eastAsia="方正仿宋_GBK" w:cs="方正仿宋_GBK"/>
          <w:b w:val="0"/>
          <w:color w:val="000000"/>
          <w:kern w:val="0"/>
          <w:sz w:val="33"/>
          <w:szCs w:val="32"/>
          <w:shd w:val="clear" w:color="auto" w:fill="FFFFFF"/>
          <w:lang w:val="en-US" w:eastAsia="zh-CN"/>
        </w:rPr>
        <w:t>0.3万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年12月底，我镇老年人活动经费已按项目实施和实际验收情况全部支出</w:t>
      </w:r>
      <w:r>
        <w:rPr>
          <w:rFonts w:hint="eastAsia" w:ascii="Times New Roman" w:hAnsi="Times New Roman" w:eastAsia="方正仿宋_GBK" w:cs="方正仿宋_GBK"/>
          <w:b w:val="0"/>
          <w:color w:val="000000"/>
          <w:kern w:val="0"/>
          <w:sz w:val="33"/>
          <w:szCs w:val="32"/>
          <w:shd w:val="clear" w:color="auto" w:fill="FFFFFF"/>
          <w:lang w:val="en-US" w:eastAsia="zh-CN"/>
        </w:rPr>
        <w:t>0.3</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万元，主要用于开展老年人文体活动，增强老年人晚年生活的幸福感和归属感，其实际资金支付与预算相符。</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老年人活经费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三、项目实施及管理情况</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一</w:t>
      </w:r>
      <w:r>
        <w:rPr>
          <w:rFonts w:hint="eastAsia" w:ascii="方正楷体_GBK" w:hAnsi="方正楷体_GBK" w:eastAsia="方正楷体_GBK" w:cs="方正楷体_GBK"/>
          <w:b/>
          <w:bCs/>
          <w:color w:val="000000"/>
          <w:kern w:val="0"/>
          <w:sz w:val="33"/>
          <w:szCs w:val="32"/>
          <w:shd w:val="clear" w:color="auto" w:fill="FFFFFF"/>
          <w:lang w:val="zh-CN" w:eastAsia="zh-CN"/>
        </w:rPr>
        <w:t>）项目组织架构及实施流程。</w:t>
      </w:r>
      <w:r>
        <w:rPr>
          <w:rFonts w:hint="eastAsia" w:ascii="Times New Roman" w:hAnsi="Times New Roman" w:eastAsia="方正仿宋_GBK" w:cs="方正仿宋_GBK"/>
          <w:b w:val="0"/>
          <w:color w:val="000000"/>
          <w:kern w:val="0"/>
          <w:sz w:val="33"/>
          <w:szCs w:val="32"/>
          <w:shd w:val="clear" w:color="auto" w:fill="FFFFFF"/>
          <w:lang w:val="zh-CN" w:eastAsia="zh-CN"/>
        </w:rPr>
        <w:t>老年人活经费属经常性项目，由本单位自行组织实施。老年人活经费项目设定依据充分、明确、合理，项目设置符合相关规定。</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（二）项目管理情况。</w:t>
      </w:r>
      <w:r>
        <w:rPr>
          <w:rFonts w:hint="eastAsia" w:ascii="Times New Roman" w:hAnsi="Times New Roman" w:eastAsia="方正仿宋_GBK" w:cs="方正仿宋_GBK"/>
          <w:b w:val="0"/>
          <w:color w:val="000000"/>
          <w:kern w:val="0"/>
          <w:sz w:val="33"/>
          <w:szCs w:val="32"/>
          <w:shd w:val="clear" w:color="auto" w:fill="FFFFFF"/>
          <w:lang w:val="zh-CN" w:eastAsia="zh-CN"/>
        </w:rPr>
        <w:t>我镇党委政府高度重视老年人活经费项目的组织实施，我镇老年人活经费项目经费预算主要由办公费、</w:t>
      </w:r>
      <w:r>
        <w:rPr>
          <w:rFonts w:hint="eastAsia" w:ascii="Times New Roman" w:hAnsi="Times New Roman" w:eastAsia="方正仿宋_GBK" w:cs="方正仿宋_GBK"/>
          <w:b w:val="0"/>
          <w:color w:val="000000"/>
          <w:kern w:val="0"/>
          <w:sz w:val="33"/>
          <w:szCs w:val="32"/>
          <w:shd w:val="clear" w:color="auto" w:fill="FFFFFF"/>
          <w:lang w:val="en-US" w:eastAsia="zh-CN"/>
        </w:rPr>
        <w:t>电</w:t>
      </w:r>
      <w:r>
        <w:rPr>
          <w:rFonts w:hint="eastAsia" w:ascii="Times New Roman" w:hAnsi="Times New Roman" w:eastAsia="方正仿宋_GBK" w:cs="方正仿宋_GBK"/>
          <w:b w:val="0"/>
          <w:color w:val="000000"/>
          <w:kern w:val="0"/>
          <w:sz w:val="33"/>
          <w:szCs w:val="32"/>
          <w:shd w:val="clear" w:color="auto" w:fill="FFFFFF"/>
          <w:lang w:val="zh-CN" w:eastAsia="zh-CN"/>
        </w:rPr>
        <w:t>费组成，</w:t>
      </w:r>
      <w:r>
        <w:rPr>
          <w:rFonts w:hint="eastAsia" w:ascii="Times New Roman" w:hAnsi="Times New Roman" w:eastAsia="方正仿宋_GBK" w:cs="方正仿宋_GBK"/>
          <w:b w:val="0"/>
          <w:color w:val="000000"/>
          <w:kern w:val="0"/>
          <w:sz w:val="33"/>
          <w:szCs w:val="32"/>
          <w:shd w:val="clear" w:color="auto" w:fill="FFFFFF"/>
          <w:lang w:val="en-US" w:eastAsia="zh-CN"/>
        </w:rPr>
        <w:t>主要用于引导老年群众积极参加文娱体育活动</w:t>
      </w:r>
      <w:r>
        <w:rPr>
          <w:rFonts w:hint="eastAsia" w:ascii="Times New Roman" w:hAnsi="Times New Roman" w:eastAsia="方正仿宋_GBK" w:cs="方正仿宋_GBK"/>
          <w:b w:val="0"/>
          <w:color w:val="000000"/>
          <w:kern w:val="0"/>
          <w:sz w:val="33"/>
          <w:szCs w:val="32"/>
          <w:shd w:val="clear" w:color="auto" w:fill="FFFFFF"/>
          <w:lang w:val="zh-CN" w:eastAsia="zh-CN"/>
        </w:rPr>
        <w:t>支出</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ascii="Times New Roman" w:hAnsi="Times New Roman" w:eastAsia="方正仿宋_GBK" w:cs="方正仿宋_GBK"/>
          <w:b w:val="0"/>
          <w:color w:val="000000"/>
          <w:kern w:val="0"/>
          <w:sz w:val="33"/>
          <w:szCs w:val="32"/>
          <w:shd w:val="clear" w:color="auto" w:fill="FFFFFF"/>
          <w:lang w:val="en-US" w:eastAsia="zh-CN"/>
        </w:rPr>
        <w:t>0.3万元。</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（三）项目监管情况。</w:t>
      </w:r>
      <w:r>
        <w:rPr>
          <w:rFonts w:hint="eastAsia" w:ascii="Times New Roman" w:hAnsi="Times New Roman" w:eastAsia="方正仿宋_GBK" w:cs="方正仿宋_GBK"/>
          <w:b w:val="0"/>
          <w:color w:val="000000"/>
          <w:kern w:val="0"/>
          <w:sz w:val="33"/>
          <w:szCs w:val="32"/>
          <w:shd w:val="clear" w:color="auto" w:fill="FFFFFF"/>
          <w:lang w:val="zh-CN" w:eastAsia="zh-CN"/>
        </w:rPr>
        <w:t>镇财政所与镇纪委进行项目监督及资金监督，分管领导与主要领导进行部署与监管。</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我镇202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年多次组织老年群体参加集体活动，并对老旧的老年人活动室和活动设施进行了整修。</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项目资金的运用，促进了老年活动的开展、为离退休老同志创造了“老有所为、老有所乐”、“和谐、安康”的生活环境，展现了政府对老年群体的关怀，提高了老年群众对政府公共服务职能的认可，也提高了人民群众的满意度，收获了良好的社会效益。</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我镇在202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年积极开展老年人活动工作，多次组织老年人体育健身和文化娱乐活动，较好地完成了年初绩效目标。</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组织的老年人活动范围还不够广泛，没有充分调动广大老年群体的积极性。</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keepNext w:val="0"/>
        <w:keepLines w:val="0"/>
        <w:pageBreakBefore w:val="0"/>
        <w:kinsoku/>
        <w:wordWrap/>
        <w:overflowPunct w:val="0"/>
        <w:topLinePunct w:val="0"/>
        <w:autoSpaceDE/>
        <w:autoSpaceDN/>
        <w:bidi w:val="0"/>
        <w:adjustRightInd w:val="0"/>
        <w:snapToGrid w:val="0"/>
        <w:spacing w:line="56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 xml:space="preserve"> 我镇将组织更加新颖有趣、能让更多人参与的文体活动，让全镇老年群体都能够参与进来。</w:t>
      </w:r>
    </w:p>
    <w:p>
      <w:pPr>
        <w:keepNext w:val="0"/>
        <w:keepLines w:val="0"/>
        <w:pageBreakBefore w:val="0"/>
        <w:kinsoku/>
        <w:wordWrap/>
        <w:overflowPunct w:val="0"/>
        <w:topLinePunct w:val="0"/>
        <w:autoSpaceDE/>
        <w:autoSpaceDN/>
        <w:bidi w:val="0"/>
        <w:spacing w:line="590" w:lineRule="exact"/>
        <w:ind w:left="0" w:leftChars="0" w:right="0" w:firstLine="662" w:firstLineChars="200"/>
        <w:jc w:val="center"/>
        <w:textAlignment w:val="auto"/>
        <w:outlineLvl w:val="9"/>
        <w:rPr>
          <w:rFonts w:hint="eastAsia" w:ascii="Times New Roman" w:hAnsi="Times New Roman" w:eastAsia="方正仿宋_GBK" w:cs="方正小标宋_GBK"/>
          <w:b/>
          <w:bCs/>
          <w:color w:val="auto"/>
          <w:kern w:val="0"/>
          <w:sz w:val="33"/>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bCs w:val="0"/>
          <w:color w:val="000000"/>
          <w:kern w:val="0"/>
          <w:sz w:val="33"/>
          <w:szCs w:val="32"/>
          <w:lang w:val="zh-CN" w:eastAsia="zh-CN" w:bidi="ar-SA"/>
        </w:rPr>
      </w:pPr>
      <w:r>
        <w:rPr>
          <w:rFonts w:hint="eastAsia" w:ascii="Times New Roman" w:hAnsi="Times New Roman" w:eastAsia="方正仿宋_GBK" w:cs="方正仿宋_GBK"/>
          <w:b w:val="0"/>
          <w:bCs w:val="0"/>
          <w:color w:val="000000"/>
          <w:kern w:val="0"/>
          <w:sz w:val="33"/>
          <w:szCs w:val="32"/>
          <w:lang w:val="zh-CN" w:eastAsia="zh-CN" w:bidi="ar-SA"/>
        </w:rPr>
        <w:t>（安全生产经费项目）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b w:val="0"/>
          <w:color w:val="000000"/>
          <w:kern w:val="0"/>
          <w:sz w:val="33"/>
          <w:szCs w:val="32"/>
          <w:shd w:val="clear" w:color="auto" w:fill="FFFFFF"/>
          <w:lang w:val="zh-CN" w:eastAsia="zh-CN"/>
        </w:rPr>
      </w:pPr>
      <w:r>
        <w:rPr>
          <w:rFonts w:hint="eastAsia" w:ascii="方正黑体_GBK" w:hAnsi="方正黑体_GBK" w:eastAsia="方正黑体_GBK" w:cs="方正黑体_GBK"/>
          <w:b w:val="0"/>
          <w:color w:val="000000"/>
          <w:kern w:val="0"/>
          <w:sz w:val="33"/>
          <w:szCs w:val="32"/>
          <w:shd w:val="clear" w:color="auto" w:fill="FFFFFF"/>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（一）项目基本情况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安全生产关系人民群众的生命财产安全，关系改革发展和社会稳定大局，</w:t>
      </w:r>
      <w:r>
        <w:rPr>
          <w:rFonts w:hint="eastAsia" w:ascii="Times New Roman" w:hAnsi="Times New Roman" w:eastAsia="方正仿宋_GBK" w:cs="Times New Roman"/>
          <w:color w:val="auto"/>
          <w:sz w:val="33"/>
          <w:szCs w:val="33"/>
          <w:lang w:val="zh-CN"/>
        </w:rPr>
        <w:t>根据</w:t>
      </w:r>
      <w:r>
        <w:rPr>
          <w:rFonts w:hint="eastAsia" w:ascii="Times New Roman" w:hAnsi="Times New Roman" w:eastAsia="方正仿宋_GBK" w:cs="Times New Roman"/>
          <w:color w:val="auto"/>
          <w:sz w:val="33"/>
          <w:szCs w:val="33"/>
          <w:lang w:val="en-US" w:eastAsia="zh-CN"/>
        </w:rPr>
        <w:t>工作安排</w:t>
      </w: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eastAsia="方正仿宋_GBK" w:cs="方正仿宋_GBK"/>
          <w:b w:val="0"/>
          <w:color w:val="000000"/>
          <w:kern w:val="0"/>
          <w:sz w:val="33"/>
          <w:szCs w:val="32"/>
          <w:shd w:val="clear" w:color="auto" w:fill="FFFFFF"/>
          <w:lang w:val="zh-CN" w:eastAsia="zh-CN"/>
        </w:rPr>
        <w:t>年初</w:t>
      </w:r>
      <w:r>
        <w:rPr>
          <w:rFonts w:hint="eastAsia" w:ascii="Times New Roman" w:hAnsi="Times New Roman" w:eastAsia="方正仿宋_GBK" w:cs="方正仿宋_GBK"/>
          <w:b w:val="0"/>
          <w:color w:val="000000"/>
          <w:kern w:val="0"/>
          <w:sz w:val="33"/>
          <w:szCs w:val="32"/>
          <w:shd w:val="clear" w:color="auto" w:fill="FFFFFF"/>
          <w:lang w:val="zh-CN" w:eastAsia="zh-CN"/>
        </w:rPr>
        <w:t>我镇对安全生产项目进行了预算申报，经</w:t>
      </w:r>
      <w:r>
        <w:rPr>
          <w:rFonts w:hint="eastAsia" w:ascii="Times New Roman" w:hAnsi="Times New Roman" w:eastAsia="方正仿宋_GBK" w:cs="方正仿宋_GBK"/>
          <w:b w:val="0"/>
          <w:color w:val="000000"/>
          <w:kern w:val="0"/>
          <w:sz w:val="33"/>
          <w:szCs w:val="32"/>
          <w:shd w:val="clear" w:color="auto" w:fill="FFFFFF"/>
          <w:lang w:val="en-US" w:eastAsia="zh-CN"/>
        </w:rPr>
        <w:t>人大批准</w:t>
      </w:r>
      <w:r>
        <w:rPr>
          <w:rFonts w:hint="eastAsia" w:ascii="Times New Roman" w:hAnsi="Times New Roman" w:eastAsia="方正仿宋_GBK" w:cs="方正仿宋_GBK"/>
          <w:b w:val="0"/>
          <w:color w:val="000000"/>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年安全生产项目资金</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万元，用于做好全镇的安全生产及应急工作，提高安全生产管理水平，其项目资金的申报和批复符合相关资金管理办法。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安全生产经费主要用于加强安全生产培训、宣传，为安全生产重点项目提供资金保证，消除重大公共安全隐患，督查、检查安全管理水平，提升我镇安全生产监管水平。安全生产经费的申报符合县委、县政府的决策部署，符合保障全镇安全生产的实际需要。</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 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年向县财政申请安全生产经费2万元，县财政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预算批复安全生产经费</w:t>
      </w:r>
      <w:r>
        <w:rPr>
          <w:rFonts w:hint="eastAsia" w:ascii="Times New Roman" w:hAnsi="Times New Roman" w:eastAsia="方正仿宋_GBK" w:cs="方正仿宋_GBK"/>
          <w:b w:val="0"/>
          <w:color w:val="000000"/>
          <w:kern w:val="0"/>
          <w:sz w:val="33"/>
          <w:szCs w:val="32"/>
          <w:shd w:val="clear" w:color="auto" w:fill="FFFFFF"/>
          <w:lang w:val="en-US" w:eastAsia="zh-CN"/>
        </w:rPr>
        <w:t>2万元。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ascii="Times New Roman" w:hAnsi="Times New Roman" w:eastAsia="方正仿宋_GBK" w:cs="方正仿宋_GBK"/>
          <w:b w:val="0"/>
          <w:color w:val="000000"/>
          <w:kern w:val="0"/>
          <w:sz w:val="33"/>
          <w:szCs w:val="32"/>
          <w:shd w:val="clear" w:color="auto" w:fill="FFFFFF"/>
          <w:lang w:val="en-US" w:eastAsia="zh-CN"/>
        </w:rPr>
        <w:t>2万元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资金到位。</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ascii="Times New Roman" w:hAnsi="Times New Roman" w:eastAsia="方正仿宋_GBK" w:cs="方正仿宋_GBK"/>
          <w:b w:val="0"/>
          <w:color w:val="000000"/>
          <w:kern w:val="0"/>
          <w:sz w:val="33"/>
          <w:szCs w:val="32"/>
          <w:shd w:val="clear" w:color="auto" w:fill="FFFFFF"/>
          <w:lang w:val="en-US" w:eastAsia="zh-CN"/>
        </w:rPr>
        <w:t>2万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年12月底，我镇安全生产经费已按项目实施和实际验收情况全部支出</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万元，主要用于安全生产培训、安全宣传单的印刷、安全隐患的排查及开展有关安全工作的租车费等方面，其实际资金支付与预算相符。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安全生产经费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三、项目实施及管理情况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（一）项目组织实施情况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我镇安全生产经费预算主要由办公费、</w:t>
      </w:r>
      <w:r>
        <w:rPr>
          <w:rFonts w:hint="eastAsia" w:ascii="Times New Roman" w:hAnsi="Times New Roman" w:eastAsia="方正仿宋_GBK" w:cs="方正仿宋_GBK"/>
          <w:b w:val="0"/>
          <w:color w:val="000000"/>
          <w:kern w:val="0"/>
          <w:sz w:val="33"/>
          <w:szCs w:val="32"/>
          <w:shd w:val="clear" w:color="auto" w:fill="FFFFFF"/>
          <w:lang w:val="en-US" w:eastAsia="zh-CN"/>
        </w:rPr>
        <w:t>印刷</w:t>
      </w:r>
      <w:r>
        <w:rPr>
          <w:rFonts w:hint="eastAsia" w:ascii="Times New Roman" w:hAnsi="Times New Roman" w:eastAsia="方正仿宋_GBK" w:cs="方正仿宋_GBK"/>
          <w:b w:val="0"/>
          <w:color w:val="000000"/>
          <w:kern w:val="0"/>
          <w:sz w:val="33"/>
          <w:szCs w:val="32"/>
          <w:shd w:val="clear" w:color="auto" w:fill="FFFFFF"/>
          <w:lang w:val="zh-CN" w:eastAsia="zh-CN"/>
        </w:rPr>
        <w:t>费、</w:t>
      </w:r>
      <w:r>
        <w:rPr>
          <w:rFonts w:hint="eastAsia" w:ascii="Times New Roman" w:hAnsi="Times New Roman" w:eastAsia="方正仿宋_GBK" w:cs="方正仿宋_GBK"/>
          <w:b w:val="0"/>
          <w:color w:val="000000"/>
          <w:kern w:val="0"/>
          <w:sz w:val="33"/>
          <w:szCs w:val="32"/>
          <w:shd w:val="clear" w:color="auto" w:fill="FFFFFF"/>
          <w:lang w:val="en-US" w:eastAsia="zh-CN"/>
        </w:rPr>
        <w:t>其他交通费用</w:t>
      </w:r>
      <w:r>
        <w:rPr>
          <w:rFonts w:hint="eastAsia" w:ascii="Times New Roman" w:hAnsi="Times New Roman" w:eastAsia="方正仿宋_GBK" w:cs="方正仿宋_GBK"/>
          <w:b w:val="0"/>
          <w:color w:val="000000"/>
          <w:kern w:val="0"/>
          <w:sz w:val="33"/>
          <w:szCs w:val="32"/>
          <w:shd w:val="clear" w:color="auto" w:fill="FFFFFF"/>
          <w:lang w:val="zh-CN" w:eastAsia="zh-CN"/>
        </w:rPr>
        <w:t>组成，</w:t>
      </w:r>
      <w:r>
        <w:rPr>
          <w:rFonts w:hint="eastAsia" w:ascii="Times New Roman" w:hAnsi="Times New Roman" w:eastAsia="方正仿宋_GBK" w:cs="方正仿宋_GBK"/>
          <w:b w:val="0"/>
          <w:color w:val="000000"/>
          <w:kern w:val="0"/>
          <w:sz w:val="33"/>
          <w:szCs w:val="32"/>
          <w:shd w:val="clear" w:color="auto" w:fill="FFFFFF"/>
          <w:lang w:val="en-US" w:eastAsia="zh-CN"/>
        </w:rPr>
        <w:t>主要用于</w:t>
      </w:r>
      <w:r>
        <w:rPr>
          <w:rFonts w:hint="eastAsia" w:ascii="Times New Roman" w:hAnsi="Times New Roman" w:eastAsia="方正仿宋_GBK" w:cs="方正仿宋_GBK"/>
          <w:b w:val="0"/>
          <w:color w:val="000000"/>
          <w:kern w:val="0"/>
          <w:sz w:val="33"/>
          <w:szCs w:val="32"/>
          <w:shd w:val="clear" w:color="auto" w:fill="FFFFFF"/>
          <w:lang w:val="zh-CN" w:eastAsia="zh-CN"/>
        </w:rPr>
        <w:t>安全生产培训、安全宣传单的印刷、安全隐患的排查及开展有关安全工作的租车费</w:t>
      </w:r>
      <w:r>
        <w:rPr>
          <w:rFonts w:hint="eastAsia" w:ascii="Times New Roman" w:hAnsi="Times New Roman" w:eastAsia="方正仿宋_GBK" w:cs="方正仿宋_GBK"/>
          <w:b w:val="0"/>
          <w:color w:val="000000"/>
          <w:kern w:val="0"/>
          <w:sz w:val="33"/>
          <w:szCs w:val="32"/>
          <w:shd w:val="clear" w:color="auto" w:fill="FFFFFF"/>
          <w:lang w:val="en-US" w:eastAsia="zh-CN"/>
        </w:rPr>
        <w:t>等方面，</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ascii="Times New Roman" w:hAnsi="Times New Roman" w:eastAsia="方正仿宋_GBK" w:cs="方正仿宋_GBK"/>
          <w:b w:val="0"/>
          <w:color w:val="000000"/>
          <w:kern w:val="0"/>
          <w:sz w:val="33"/>
          <w:szCs w:val="32"/>
          <w:shd w:val="clear" w:color="auto" w:fill="FFFFFF"/>
          <w:lang w:val="en-US" w:eastAsia="zh-CN"/>
        </w:rPr>
        <w:t>2万元。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（二）项目监管情况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镇党委政府高度重视全镇安全生产工作的开展，对辖区内的防洪防汛、森林防灭火、道路交通、食品、烟花爆竹、等方面的安全生产工作逢会必讲，将具体的安全责任细化到村组和人，充分发挥网格化管理对安全风险的监管作用，保证了项目目标的顺利完成。</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四、项目绩效情况</w:t>
      </w:r>
      <w:r>
        <w:rPr>
          <w:rFonts w:hint="eastAsia" w:ascii="Times New Roman" w:hAnsi="Times New Roman" w:eastAsia="方正仿宋_GBK" w:cs="方正仿宋_GBK"/>
          <w:b w:val="0"/>
          <w:color w:val="000000"/>
          <w:kern w:val="0"/>
          <w:sz w:val="33"/>
          <w:szCs w:val="32"/>
          <w:shd w:val="clear" w:color="auto" w:fill="FFFFFF"/>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年底，辖区内的安全生产工作基本完成，项目在县财政局的关心、镇党委政府的高度重视以及各村组的大力配合下，顺利推进，全镇全年未发生特大交通、火灾、洪水等事故，群众安全意识明显增强。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安全生产经费对全镇安全生产工作的正常开展具有资金保障作用，通过加强全镇安全知识培训、播放安全警示教育片及下村走访群众宣传安全知识等方式，有效提高了全镇人民的安全意识，对减少生产安全事故，尤其是避免重特大安全事故发生，起到了激励导向作用，赢得了群众的肯定和满意，收获了良好社会效益和可持续影响效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通过加强辖区内的安全生产管理工作，及时排查安全隐患，一方面在一定程度上化解了存在的安全风险，另一方面通过从源头上排除安全隐患，保障了人民的生命、财产安全，体现了政府的公共服务职能。</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在注重安全隐患排查和宣传教育的同时，安全事故的应急管理水平和救援能力还有待进一步加强，安全监管的执法效率和科学化水平也有待进一步提高。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加强安全执法人员业务培训，提高执法人员的法纪法规意识，对辖区内存在的安全隐患立即整改、斗硬整改，提高安全监管的执法效率和水平；二是通过建立日常问题整改台账，逐步形成长效化的应急救援管理机制，从制度上加强对人民的生命、财产安全的保障。</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textAlignment w:val="auto"/>
        <w:rPr>
          <w:rFonts w:hint="eastAsia" w:ascii="Times New Roman" w:hAnsi="Times New Roman" w:eastAsia="方正仿宋_GBK"/>
          <w:sz w:val="33"/>
          <w:szCs w:val="32"/>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000000"/>
          <w:kern w:val="0"/>
          <w:sz w:val="33"/>
          <w:szCs w:val="32"/>
          <w:lang w:val="zh-CN" w:eastAsia="zh-CN" w:bidi="ar-SA"/>
        </w:rPr>
        <w:t>（</w:t>
      </w:r>
      <w:r>
        <w:rPr>
          <w:rFonts w:hint="eastAsia" w:ascii="Times New Roman" w:hAnsi="Times New Roman" w:eastAsia="方正仿宋_GBK" w:cs="方正仿宋_GBK"/>
          <w:b w:val="0"/>
          <w:bCs w:val="0"/>
          <w:color w:val="000000"/>
          <w:kern w:val="0"/>
          <w:sz w:val="33"/>
          <w:szCs w:val="32"/>
          <w:lang w:val="en-US" w:eastAsia="zh-CN" w:bidi="ar-SA"/>
        </w:rPr>
        <w:t>征兵经费</w:t>
      </w:r>
      <w:r>
        <w:rPr>
          <w:rFonts w:hint="eastAsia" w:ascii="Times New Roman" w:hAnsi="Times New Roman" w:eastAsia="方正仿宋_GBK" w:cs="方正仿宋_GBK"/>
          <w:b w:val="0"/>
          <w:bCs w:val="0"/>
          <w:color w:val="000000"/>
          <w:kern w:val="0"/>
          <w:sz w:val="33"/>
          <w:szCs w:val="32"/>
          <w:lang w:val="zh-CN" w:eastAsia="zh-CN" w:bidi="ar-SA"/>
        </w:rPr>
        <w:t>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（一）项目基本情况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为做好国防宣传教育工作，为国家征召士兵提供优质兵源，</w:t>
      </w:r>
      <w:r>
        <w:rPr>
          <w:rFonts w:hint="eastAsia" w:ascii="Times New Roman" w:hAnsi="Times New Roman" w:eastAsia="方正仿宋_GBK" w:cs="方正仿宋_GBK"/>
          <w:b w:val="0"/>
          <w:color w:val="000000"/>
          <w:kern w:val="0"/>
          <w:sz w:val="33"/>
          <w:szCs w:val="32"/>
          <w:shd w:val="clear" w:color="auto" w:fill="FFFFFF"/>
          <w:lang w:val="zh-CN" w:eastAsia="zh-CN"/>
        </w:rPr>
        <w:t>年初我镇对征兵工作项目进行了预算申报，经</w:t>
      </w:r>
      <w:r>
        <w:rPr>
          <w:rFonts w:hint="eastAsia" w:ascii="Times New Roman" w:hAnsi="Times New Roman" w:eastAsia="方正仿宋_GBK" w:cs="方正仿宋_GBK"/>
          <w:b w:val="0"/>
          <w:color w:val="000000"/>
          <w:kern w:val="0"/>
          <w:sz w:val="33"/>
          <w:szCs w:val="32"/>
          <w:shd w:val="clear" w:color="auto" w:fill="FFFFFF"/>
          <w:lang w:val="en-US" w:eastAsia="zh-CN"/>
        </w:rPr>
        <w:t>人大批准</w:t>
      </w:r>
      <w:r>
        <w:rPr>
          <w:rFonts w:hint="eastAsia" w:ascii="Times New Roman" w:hAnsi="Times New Roman" w:eastAsia="方正仿宋_GBK" w:cs="方正仿宋_GBK"/>
          <w:b w:val="0"/>
          <w:color w:val="000000"/>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年征兵工作项目资金</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ascii="Times New Roman" w:hAnsi="Times New Roman" w:eastAsia="方正仿宋_GBK" w:cs="方正仿宋_GBK"/>
          <w:b w:val="0"/>
          <w:color w:val="000000"/>
          <w:kern w:val="0"/>
          <w:sz w:val="33"/>
          <w:szCs w:val="32"/>
          <w:shd w:val="clear" w:color="auto" w:fill="FFFFFF"/>
          <w:lang w:val="zh-CN" w:eastAsia="zh-CN"/>
        </w:rPr>
        <w:t>万元</w:t>
      </w:r>
      <w:r>
        <w:rPr>
          <w:rFonts w:hint="eastAsia" w:ascii="Times New Roman" w:hAnsi="Times New Roman" w:eastAsia="方正仿宋_GBK" w:cs="方正仿宋_GBK"/>
          <w:b w:val="0"/>
          <w:color w:val="000000"/>
          <w:kern w:val="0"/>
          <w:sz w:val="33"/>
          <w:szCs w:val="32"/>
          <w:shd w:val="clear" w:color="auto" w:fill="FFFFFF"/>
          <w:lang w:val="en-US" w:eastAsia="zh-CN"/>
        </w:rPr>
        <w:t>，用于我镇兵役征集等方面的支出。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.征兵经费主要用于兵役征集方面的支出。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.征兵经费绩效目标是国防教育宣传场次大于两场，国防理念、当兵光荣认知度得到广泛认可。</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3</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申报内容与实际相符，申报目标合理可行。</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年向县财政申请征兵经费1万元，县财政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预算批复征兵经费</w:t>
      </w:r>
      <w:r>
        <w:rPr>
          <w:rFonts w:hint="eastAsia" w:ascii="Times New Roman" w:hAnsi="Times New Roman" w:eastAsia="方正仿宋_GBK" w:cs="方正仿宋_GBK"/>
          <w:b w:val="0"/>
          <w:color w:val="000000"/>
          <w:kern w:val="0"/>
          <w:sz w:val="33"/>
          <w:szCs w:val="32"/>
          <w:shd w:val="clear" w:color="auto" w:fill="FFFFFF"/>
          <w:lang w:val="en-US" w:eastAsia="zh-CN"/>
        </w:rPr>
        <w:t>1万元。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二</w:t>
      </w:r>
      <w:r>
        <w:rPr>
          <w:rFonts w:hint="eastAsia" w:ascii="方正楷体_GBK" w:hAnsi="方正楷体_GBK" w:eastAsia="方正楷体_GBK" w:cs="方正楷体_GBK"/>
          <w:b/>
          <w:bCs/>
          <w:color w:val="000000"/>
          <w:kern w:val="0"/>
          <w:sz w:val="33"/>
          <w:szCs w:val="32"/>
          <w:shd w:val="clear" w:color="auto" w:fill="FFFFFF"/>
          <w:lang w:val="zh-CN" w:eastAsia="zh-CN"/>
        </w:rPr>
        <w:t>）资金计划、到位及使用情况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ascii="Times New Roman" w:hAnsi="Times New Roman" w:eastAsia="方正仿宋_GBK" w:cs="方正仿宋_GBK"/>
          <w:b w:val="0"/>
          <w:color w:val="000000"/>
          <w:kern w:val="0"/>
          <w:sz w:val="33"/>
          <w:szCs w:val="32"/>
          <w:shd w:val="clear" w:color="auto" w:fill="FFFFFF"/>
          <w:lang w:val="en-US" w:eastAsia="zh-CN"/>
        </w:rPr>
        <w:t>1万元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资金到位。</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ascii="Times New Roman" w:hAnsi="Times New Roman" w:eastAsia="方正仿宋_GBK" w:cs="方正仿宋_GBK"/>
          <w:b w:val="0"/>
          <w:color w:val="000000"/>
          <w:kern w:val="0"/>
          <w:sz w:val="33"/>
          <w:szCs w:val="32"/>
          <w:shd w:val="clear" w:color="auto" w:fill="FFFFFF"/>
          <w:lang w:val="en-US" w:eastAsia="zh-CN"/>
        </w:rPr>
        <w:t>1万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年12月底，我镇征兵工作经费已按项目实施和实际验收情况全部支出</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万元，主要用于做好国防宣传教育工作，为国家征召士兵提供优质兵源，其实际资金支付与预算相符。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征兵工作经费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三、项目实施及管理情况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一）</w:t>
      </w:r>
      <w:r>
        <w:rPr>
          <w:rFonts w:hint="eastAsia" w:ascii="Times New Roman" w:hAnsi="Times New Roman" w:eastAsia="方正仿宋_GBK" w:cs="方正仿宋_GBK"/>
          <w:b w:val="0"/>
          <w:color w:val="000000"/>
          <w:kern w:val="0"/>
          <w:sz w:val="33"/>
          <w:szCs w:val="32"/>
          <w:shd w:val="clear" w:color="auto" w:fill="FFFFFF"/>
          <w:lang w:val="zh-CN" w:eastAsia="zh-CN"/>
        </w:rPr>
        <w:t>项目组织架构及实施流程。征兵工作经费属经常性项目，由本单位自行组织实施。征兵工作经费项目设定依据充分、明确、合理，项目设置符合相关规定。</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二）</w:t>
      </w:r>
      <w:r>
        <w:rPr>
          <w:rFonts w:hint="eastAsia" w:ascii="方正楷体_GBK" w:hAnsi="方正楷体_GBK" w:eastAsia="方正楷体_GBK" w:cs="方正楷体_GBK"/>
          <w:b/>
          <w:bCs/>
          <w:color w:val="000000"/>
          <w:kern w:val="0"/>
          <w:sz w:val="33"/>
          <w:szCs w:val="32"/>
          <w:shd w:val="clear" w:color="auto" w:fill="FFFFFF"/>
          <w:lang w:val="zh-CN" w:eastAsia="zh-CN"/>
        </w:rPr>
        <w:t>项目</w:t>
      </w:r>
      <w:r>
        <w:rPr>
          <w:rFonts w:hint="eastAsia" w:ascii="方正楷体_GBK" w:hAnsi="方正楷体_GBK" w:eastAsia="方正楷体_GBK" w:cs="方正楷体_GBK"/>
          <w:b/>
          <w:bCs/>
          <w:color w:val="000000"/>
          <w:kern w:val="0"/>
          <w:sz w:val="33"/>
          <w:szCs w:val="32"/>
          <w:shd w:val="clear" w:color="auto" w:fill="FFFFFF"/>
          <w:lang w:val="en-US" w:eastAsia="zh-CN"/>
        </w:rPr>
        <w:t>管理情况</w:t>
      </w: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我镇党委政府高度重视征兵工作经费项目的组织实施，我镇征兵工作经费</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预算主要由办公费、差旅费、</w:t>
      </w:r>
      <w:r>
        <w:rPr>
          <w:rFonts w:hint="eastAsia" w:ascii="Times New Roman" w:hAnsi="Times New Roman" w:eastAsia="方正仿宋_GBK" w:cs="方正仿宋_GBK"/>
          <w:b w:val="0"/>
          <w:color w:val="000000"/>
          <w:kern w:val="0"/>
          <w:sz w:val="33"/>
          <w:szCs w:val="32"/>
          <w:shd w:val="clear" w:color="auto" w:fill="FFFFFF"/>
          <w:lang w:val="en-US" w:eastAsia="zh-CN"/>
        </w:rPr>
        <w:t>其他交通费用</w:t>
      </w:r>
      <w:r>
        <w:rPr>
          <w:rFonts w:hint="eastAsia" w:ascii="Times New Roman" w:hAnsi="Times New Roman" w:eastAsia="方正仿宋_GBK" w:cs="方正仿宋_GBK"/>
          <w:b w:val="0"/>
          <w:color w:val="000000"/>
          <w:kern w:val="0"/>
          <w:sz w:val="33"/>
          <w:szCs w:val="32"/>
          <w:shd w:val="clear" w:color="auto" w:fill="FFFFFF"/>
          <w:lang w:val="zh-CN" w:eastAsia="zh-CN"/>
        </w:rPr>
        <w:t>组成，</w:t>
      </w:r>
      <w:r>
        <w:rPr>
          <w:rFonts w:hint="eastAsia" w:ascii="Times New Roman" w:hAnsi="Times New Roman" w:eastAsia="方正仿宋_GBK" w:cs="方正仿宋_GBK"/>
          <w:b w:val="0"/>
          <w:color w:val="000000"/>
          <w:kern w:val="0"/>
          <w:sz w:val="33"/>
          <w:szCs w:val="32"/>
          <w:shd w:val="clear" w:color="auto" w:fill="FFFFFF"/>
          <w:lang w:val="en-US" w:eastAsia="zh-CN"/>
        </w:rPr>
        <w:t>产生的相关费用按规定报销，共计1万元。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（三）项目监管情况。</w:t>
      </w:r>
      <w:r>
        <w:rPr>
          <w:rFonts w:hint="eastAsia" w:ascii="Times New Roman" w:hAnsi="Times New Roman" w:eastAsia="方正仿宋_GBK" w:cs="方正仿宋_GBK"/>
          <w:b w:val="0"/>
          <w:color w:val="000000"/>
          <w:kern w:val="0"/>
          <w:sz w:val="33"/>
          <w:szCs w:val="32"/>
          <w:shd w:val="clear" w:color="auto" w:fill="FFFFFF"/>
          <w:lang w:val="zh-CN" w:eastAsia="zh-CN"/>
        </w:rPr>
        <w:t>镇财政所与镇纪委进行项目监督及资金监督，分管领导与主要领导进行部署与监管。</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四、项目绩效情况</w:t>
      </w:r>
      <w:r>
        <w:rPr>
          <w:rFonts w:hint="eastAsia" w:ascii="Times New Roman" w:hAnsi="Times New Roman" w:eastAsia="方正仿宋_GBK" w:cs="方正仿宋_GBK"/>
          <w:b w:val="0"/>
          <w:color w:val="000000"/>
          <w:kern w:val="0"/>
          <w:sz w:val="33"/>
          <w:szCs w:val="32"/>
          <w:shd w:val="clear" w:color="auto" w:fill="FFFFFF"/>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我镇在202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年积极开展征兵工作，多次召开征兵宣传活动，动员多名青年应征报名，确保了兵员质量，在规定时限内较好地完成了征兵相关工作。</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从社会效益来看，提高了广大群众的参军率，为国家选送了一批优秀的年轻士兵。从可持续影响力来看，国防理念、当兵光荣认知度进一步深入人心，群众能够更好地了解我国的国防军队，提高了军队的正面影响，提高了群众的满意度。</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我镇202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年积极开展征兵工作，春秋两季在镇上和村上多次召开征兵宣传活动，树立了国防军队的良好形象，为国家选送优秀士兵提供了优质兵源，较好地完成了征兵项目的绩效目标。</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一是征集对象条件高与“合格”人员少矛盾突出；二是</w:t>
      </w:r>
      <w:r>
        <w:rPr>
          <w:rFonts w:hint="eastAsia" w:ascii="Times New Roman" w:hAnsi="Times New Roman" w:eastAsia="方正仿宋_GBK" w:cs="方正仿宋_GBK"/>
          <w:b w:val="0"/>
          <w:color w:val="000000"/>
          <w:kern w:val="0"/>
          <w:sz w:val="33"/>
          <w:szCs w:val="32"/>
          <w:shd w:val="clear" w:color="auto" w:fill="FFFFFF"/>
          <w:lang w:val="zh-CN" w:eastAsia="zh-CN"/>
        </w:rPr>
        <w:t>受市场经济的影响，</w:t>
      </w:r>
      <w:r>
        <w:rPr>
          <w:rFonts w:hint="eastAsia" w:ascii="Times New Roman" w:hAnsi="Times New Roman" w:eastAsia="方正仿宋_GBK" w:cs="方正仿宋_GBK"/>
          <w:b w:val="0"/>
          <w:color w:val="000000"/>
          <w:kern w:val="0"/>
          <w:sz w:val="33"/>
          <w:szCs w:val="32"/>
          <w:shd w:val="clear" w:color="auto" w:fill="FFFFFF"/>
          <w:lang w:val="en-US" w:eastAsia="zh-CN"/>
        </w:rPr>
        <w:t>当兵发展空间小，退伍后面临的现实问题多，</w:t>
      </w:r>
      <w:r>
        <w:rPr>
          <w:rFonts w:hint="eastAsia" w:ascii="Times New Roman" w:hAnsi="Times New Roman" w:eastAsia="方正仿宋_GBK" w:cs="方正仿宋_GBK"/>
          <w:b w:val="0"/>
          <w:color w:val="000000"/>
          <w:kern w:val="0"/>
          <w:sz w:val="33"/>
          <w:szCs w:val="32"/>
          <w:shd w:val="clear" w:color="auto" w:fill="FFFFFF"/>
          <w:lang w:val="zh-CN" w:eastAsia="zh-CN"/>
        </w:rPr>
        <w:t>适龄青年参军热情明显下降。</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一是适当调整征集对象条件，比如，针对征集大学生新兵的一些硬性标准，如果政审合格，可适当降低血压、视力等标准；二是加强国防教育力度，重点宣传《国防法》、《国防教育法》、《兵役法》等法律法规知识，使征兵工作各项法规、政策和规定深入人心，同时进一步完善相关政策机制，建立健全退伍安置硬性政策。</w:t>
      </w: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adjustRightInd w:val="0"/>
        <w:snapToGrid w:val="0"/>
        <w:spacing w:line="590" w:lineRule="exact"/>
        <w:ind w:firstLine="720"/>
        <w:textAlignment w:val="auto"/>
        <w:rPr>
          <w:rFonts w:hint="eastAsia" w:ascii="Times New Roman" w:hAnsi="Times New Roman" w:eastAsia="方正仿宋_GBK"/>
          <w:sz w:val="33"/>
          <w:szCs w:val="32"/>
        </w:rPr>
      </w:pPr>
    </w:p>
    <w:p>
      <w:pPr>
        <w:keepNext w:val="0"/>
        <w:keepLines w:val="0"/>
        <w:pageBreakBefore w:val="0"/>
        <w:kinsoku/>
        <w:wordWrap/>
        <w:topLinePunct w:val="0"/>
        <w:autoSpaceDE/>
        <w:autoSpaceDN/>
        <w:bidi w:val="0"/>
        <w:spacing w:line="590" w:lineRule="exact"/>
        <w:ind w:firstLine="640"/>
        <w:textAlignment w:val="auto"/>
        <w:rPr>
          <w:rFonts w:ascii="Times New Roman" w:hAnsi="Times New Roman" w:eastAsia="方正仿宋_GBK" w:cs="仿宋_GB2312"/>
          <w:sz w:val="33"/>
          <w:szCs w:val="32"/>
        </w:rPr>
      </w:pPr>
    </w:p>
    <w:p>
      <w:pPr>
        <w:pStyle w:val="2"/>
        <w:keepNext w:val="0"/>
        <w:keepLines w:val="0"/>
        <w:pageBreakBefore w:val="0"/>
        <w:kinsoku/>
        <w:wordWrap/>
        <w:topLinePunct w:val="0"/>
        <w:autoSpaceDE/>
        <w:autoSpaceDN/>
        <w:bidi w:val="0"/>
        <w:spacing w:line="590" w:lineRule="exact"/>
        <w:textAlignment w:val="auto"/>
        <w:rPr>
          <w:rFonts w:ascii="Times New Roman" w:hAnsi="Times New Roman" w:eastAsia="方正仿宋_GBK"/>
          <w:sz w:val="33"/>
        </w:rPr>
      </w:pPr>
    </w:p>
    <w:p>
      <w:pPr>
        <w:keepNext w:val="0"/>
        <w:keepLines w:val="0"/>
        <w:pageBreakBefore w:val="0"/>
        <w:widowControl/>
        <w:kinsoku/>
        <w:wordWrap/>
        <w:topLinePunct w:val="0"/>
        <w:autoSpaceDE/>
        <w:autoSpaceDN/>
        <w:bidi w:val="0"/>
        <w:spacing w:line="590" w:lineRule="exact"/>
        <w:jc w:val="left"/>
        <w:textAlignment w:val="auto"/>
        <w:rPr>
          <w:rStyle w:val="23"/>
          <w:rFonts w:ascii="Times New Roman" w:hAnsi="Times New Roman" w:eastAsia="方正仿宋_GBK"/>
          <w:b w:val="0"/>
          <w:sz w:val="33"/>
        </w:rPr>
      </w:pPr>
    </w:p>
    <w:p>
      <w:pPr>
        <w:pStyle w:val="2"/>
        <w:rPr>
          <w:rStyle w:val="23"/>
          <w:rFonts w:ascii="Times New Roman" w:hAnsi="Times New Roman" w:eastAsia="方正仿宋_GBK"/>
          <w:b w:val="0"/>
          <w:sz w:val="33"/>
        </w:rPr>
      </w:pPr>
    </w:p>
    <w:p>
      <w:pPr>
        <w:pStyle w:val="2"/>
        <w:rPr>
          <w:rStyle w:val="23"/>
          <w:rFonts w:ascii="Times New Roman" w:hAnsi="Times New Roman" w:eastAsia="方正仿宋_GBK"/>
          <w:b w:val="0"/>
          <w:sz w:val="33"/>
        </w:rPr>
      </w:pPr>
    </w:p>
    <w:p>
      <w:pPr>
        <w:pStyle w:val="9"/>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000000"/>
          <w:kern w:val="0"/>
          <w:sz w:val="33"/>
          <w:szCs w:val="32"/>
          <w:lang w:val="zh-CN" w:eastAsia="zh-CN" w:bidi="ar-SA"/>
        </w:rPr>
        <w:t>（纪检工作经费项目）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（一）项目基本情况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Times New Roman"/>
          <w:color w:val="auto"/>
          <w:sz w:val="33"/>
          <w:szCs w:val="33"/>
          <w:lang w:val="zh-CN"/>
        </w:rPr>
        <w:t>根据</w:t>
      </w:r>
      <w:r>
        <w:rPr>
          <w:rFonts w:hint="eastAsia" w:ascii="Times New Roman" w:hAnsi="Times New Roman" w:eastAsia="方正仿宋_GBK" w:cs="Times New Roman"/>
          <w:color w:val="auto"/>
          <w:sz w:val="33"/>
          <w:szCs w:val="33"/>
          <w:lang w:val="en-US" w:eastAsia="zh-CN"/>
        </w:rPr>
        <w:t>工作安排</w:t>
      </w:r>
      <w:r>
        <w:rPr>
          <w:rFonts w:hint="eastAsia" w:ascii="Times New Roman" w:hAnsi="Times New Roman" w:eastAsia="方正仿宋_GBK" w:cs="方正仿宋_GBK"/>
          <w:b w:val="0"/>
          <w:color w:val="000000"/>
          <w:kern w:val="0"/>
          <w:sz w:val="33"/>
          <w:szCs w:val="32"/>
          <w:shd w:val="clear" w:color="auto" w:fill="FFFFFF"/>
          <w:lang w:val="zh-CN" w:eastAsia="zh-CN"/>
        </w:rPr>
        <w:t>，年初我镇对纪检工作项目进行了预算申报，经</w:t>
      </w:r>
      <w:r>
        <w:rPr>
          <w:rFonts w:hint="eastAsia" w:ascii="Times New Roman" w:hAnsi="Times New Roman" w:eastAsia="方正仿宋_GBK" w:cs="方正仿宋_GBK"/>
          <w:b w:val="0"/>
          <w:color w:val="000000"/>
          <w:kern w:val="0"/>
          <w:sz w:val="33"/>
          <w:szCs w:val="32"/>
          <w:shd w:val="clear" w:color="auto" w:fill="FFFFFF"/>
          <w:lang w:val="en-US" w:eastAsia="zh-CN"/>
        </w:rPr>
        <w:t>人大批准</w:t>
      </w:r>
      <w:r>
        <w:rPr>
          <w:rFonts w:hint="eastAsia" w:ascii="Times New Roman" w:hAnsi="Times New Roman" w:eastAsia="方正仿宋_GBK" w:cs="方正仿宋_GBK"/>
          <w:b w:val="0"/>
          <w:color w:val="000000"/>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年纪检工作项目资金</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zh-CN" w:eastAsia="zh-CN"/>
        </w:rPr>
        <w:t>万元，用于本单位纪委做好纪检监察工作，其项目资金的申报和批复符合相关资金管理办法。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1.镇纪委主管全镇党的纪律检查工作和行政监察工作。负责贯彻落实党中央、市委、县委关于加强党风廉政建设的决定，维护党章和其他党内法规，协助县委、县政府加强党风廉政建设，检查党的路线、方针、政策和决议的执行情况。负责贯彻</w:t>
      </w:r>
      <w:r>
        <w:rPr>
          <w:rFonts w:hint="eastAsia" w:eastAsia="方正仿宋_GBK" w:cs="方正仿宋_GBK"/>
          <w:b w:val="0"/>
          <w:color w:val="000000"/>
          <w:kern w:val="0"/>
          <w:sz w:val="33"/>
          <w:szCs w:val="32"/>
          <w:shd w:val="clear" w:color="auto" w:fill="FFFFFF"/>
          <w:lang w:val="en-US" w:eastAsia="zh-CN"/>
        </w:rPr>
        <w:t>党</w:t>
      </w:r>
      <w:bookmarkStart w:id="186" w:name="_GoBack"/>
      <w:bookmarkEnd w:id="186"/>
      <w:r>
        <w:rPr>
          <w:rFonts w:hint="eastAsia" w:ascii="Times New Roman" w:hAnsi="Times New Roman" w:eastAsia="方正仿宋_GBK" w:cs="方正仿宋_GBK"/>
          <w:b w:val="0"/>
          <w:color w:val="000000"/>
          <w:kern w:val="0"/>
          <w:sz w:val="33"/>
          <w:szCs w:val="32"/>
          <w:shd w:val="clear" w:color="auto" w:fill="FFFFFF"/>
          <w:lang w:val="en-US" w:eastAsia="zh-CN"/>
        </w:rPr>
        <w:t>中央、国务院、上级纪检监察工作的决定，监督检查所管辖的行政监察对象执行国家政策、法律法规、国民经济和社会发展计划及上级政府颁发的决议和命令，保证政令畅通。</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2.镇纪委负责调查处理</w:t>
      </w:r>
      <w:r>
        <w:rPr>
          <w:rFonts w:hint="eastAsia" w:ascii="Times New Roman" w:hAnsi="Times New Roman" w:eastAsia="方正仿宋_GBK" w:cs="方正仿宋_GBK"/>
          <w:b w:val="0"/>
          <w:color w:val="000000"/>
          <w:kern w:val="0"/>
          <w:sz w:val="33"/>
          <w:szCs w:val="32"/>
          <w:shd w:val="clear" w:color="auto" w:fill="FFFFFF"/>
          <w:lang w:val="zh-CN" w:eastAsia="zh-CN"/>
        </w:rPr>
        <w:t>我镇党员违反党的章程及其他党内法规的案件，决定或取消对这些案件中的党员的处分，受理党员的控告和申诉，负责对同级党委及其成员违纪情况进行初步核实，受理监察对象不服政纪处分的申诉以及法律</w:t>
      </w:r>
      <w:r>
        <w:rPr>
          <w:rFonts w:hint="eastAsia" w:ascii="Times New Roman" w:hAnsi="Times New Roman" w:eastAsia="方正仿宋_GBK" w:cs="方正仿宋_GBK"/>
          <w:b w:val="0"/>
          <w:sz w:val="33"/>
          <w:szCs w:val="33"/>
          <w:lang w:val="zh-CN"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法规规定的其它由监察机关受理的申诉，受理个人或单位对监察对象违纪行为的检举、控告。</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镇纪委按照县委、县政府等的相关要求，负责作出关于维护党纪政纪的决定，做好党的纪检工作、行政监察工作方针、政策和条规的宣传工作，加强党内执纪监督和行政执法监察，提高党政组织和党员、国家工作人员遵纪守法的自觉性。</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4.镇纪委负责对党的纪律检查工作和行政监察工作理论及实践问题进行调查研究，拟定党纪政纪规章条规和政策规定在本地区的实施细则，参与制定本镇的党纪、政纪规定。</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5.镇纪委负责组织实施对腐败源头的监督检查，加大行政效能监察力度，规范政务管理，从源头上预防和治理腐败。</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6.镇纪委负责全镇的党风廉政建设宣传教育，加强与各有关部门协调配合，开展多种形式的宣传教育活动。</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纪检工作经费的申报符合县委、县政府的决策部署，符合构建清正廉洁政府的实际需要。</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年向县财政申请纪检工作经费</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en-US" w:eastAsia="zh-CN"/>
        </w:rPr>
        <w:t>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预算批复纪检工作经费</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en-US" w:eastAsia="zh-CN"/>
        </w:rPr>
        <w:t>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2.资金到位。</w:t>
      </w:r>
      <w:r>
        <w:rPr>
          <w:rFonts w:hint="eastAsia" w:eastAsia="方正仿宋_GBK" w:cs="方正仿宋_GBK"/>
          <w:b w:val="0"/>
          <w:color w:val="000000"/>
          <w:kern w:val="0"/>
          <w:sz w:val="33"/>
          <w:szCs w:val="32"/>
          <w:shd w:val="clear" w:color="auto" w:fill="FFFFFF"/>
          <w:lang w:val="zh-CN" w:eastAsia="zh-CN"/>
        </w:rPr>
        <w:t>截止</w:t>
      </w:r>
      <w:r>
        <w:rPr>
          <w:rFonts w:hint="eastAsia" w:eastAsia="方正仿宋_GBK" w:cs="方正仿宋_GBK"/>
          <w:b w:val="0"/>
          <w:color w:val="000000"/>
          <w:kern w:val="0"/>
          <w:sz w:val="33"/>
          <w:szCs w:val="32"/>
          <w:shd w:val="clear" w:color="auto" w:fill="FFFFFF"/>
          <w:lang w:val="en-US" w:eastAsia="zh-CN"/>
        </w:rPr>
        <w:t>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en-US" w:eastAsia="zh-CN"/>
        </w:rPr>
        <w:t>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年12月底，我镇纪检工作经费已按项目实施和实际验收情况全部支出</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万元，主要用于我镇纪检监察查办大案要案、其它违纪违法案件以及问责案件，其实际资金支付与预算相符。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纪检工作经费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8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三、项目组织实施及管理情况</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2" w:firstLineChars="200"/>
        <w:jc w:val="both"/>
        <w:textAlignment w:val="auto"/>
        <w:outlineLvl w:val="9"/>
        <w:rPr>
          <w:rFonts w:hint="eastAsia" w:ascii="Times New Roman" w:hAnsi="Times New Roman" w:eastAsia="方正仿宋_GBK" w:cs="方正仿宋_GBK"/>
          <w:b w:val="0"/>
          <w:sz w:val="33"/>
          <w:lang w:val="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一）</w:t>
      </w:r>
      <w:r>
        <w:rPr>
          <w:rFonts w:hint="eastAsia" w:ascii="方正楷体_GBK" w:hAnsi="方正楷体_GBK" w:eastAsia="方正楷体_GBK" w:cs="方正楷体_GBK"/>
          <w:b/>
          <w:bCs/>
          <w:color w:val="000000"/>
          <w:kern w:val="0"/>
          <w:sz w:val="33"/>
          <w:szCs w:val="32"/>
          <w:shd w:val="clear" w:color="auto" w:fill="FFFFFF"/>
          <w:lang w:val="zh-CN" w:eastAsia="zh-CN"/>
        </w:rPr>
        <w:t>项目组织架构及实施流程。</w:t>
      </w:r>
      <w:r>
        <w:rPr>
          <w:rFonts w:hint="eastAsia" w:ascii="Times New Roman" w:hAnsi="Times New Roman" w:eastAsia="方正仿宋_GBK" w:cs="方正仿宋_GBK"/>
          <w:b w:val="0"/>
          <w:color w:val="000000"/>
          <w:kern w:val="0"/>
          <w:sz w:val="33"/>
          <w:szCs w:val="32"/>
          <w:shd w:val="clear" w:color="auto" w:fill="FFFFFF"/>
          <w:lang w:val="zh-CN" w:eastAsia="zh-CN"/>
        </w:rPr>
        <w:t>纪检工作经费属经常性项目，由本单位自行组织实施。纪检工作经费项目设定依据充分、明确、合理，项目设置符合相关规定。</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（二）项目管理情况。</w:t>
      </w:r>
      <w:r>
        <w:rPr>
          <w:rFonts w:hint="eastAsia" w:ascii="Times New Roman" w:hAnsi="Times New Roman" w:eastAsia="方正仿宋_GBK" w:cs="方正仿宋_GBK"/>
          <w:b w:val="0"/>
          <w:color w:val="000000"/>
          <w:kern w:val="0"/>
          <w:sz w:val="33"/>
          <w:szCs w:val="32"/>
          <w:shd w:val="clear" w:color="auto" w:fill="FFFFFF"/>
          <w:lang w:val="zh-CN" w:eastAsia="zh-CN"/>
        </w:rPr>
        <w:t>我镇党委政府高度重视纪检工作经费项目的组织实施，我镇纪检工作项目经费预算主要由办公费、差旅费、</w:t>
      </w:r>
      <w:r>
        <w:rPr>
          <w:rFonts w:hint="eastAsia" w:ascii="Times New Roman" w:hAnsi="Times New Roman" w:eastAsia="方正仿宋_GBK" w:cs="方正仿宋_GBK"/>
          <w:b w:val="0"/>
          <w:color w:val="000000"/>
          <w:kern w:val="0"/>
          <w:sz w:val="33"/>
          <w:szCs w:val="32"/>
          <w:shd w:val="clear" w:color="auto" w:fill="FFFFFF"/>
          <w:lang w:val="en-US" w:eastAsia="zh-CN"/>
        </w:rPr>
        <w:t>印刷</w:t>
      </w:r>
      <w:r>
        <w:rPr>
          <w:rFonts w:hint="eastAsia" w:ascii="Times New Roman" w:hAnsi="Times New Roman" w:eastAsia="方正仿宋_GBK" w:cs="方正仿宋_GBK"/>
          <w:b w:val="0"/>
          <w:color w:val="000000"/>
          <w:kern w:val="0"/>
          <w:sz w:val="33"/>
          <w:szCs w:val="32"/>
          <w:shd w:val="clear" w:color="auto" w:fill="FFFFFF"/>
          <w:lang w:val="zh-CN" w:eastAsia="zh-CN"/>
        </w:rPr>
        <w:t>费组成，</w:t>
      </w:r>
      <w:r>
        <w:rPr>
          <w:rFonts w:hint="eastAsia" w:ascii="Times New Roman" w:hAnsi="Times New Roman" w:eastAsia="方正仿宋_GBK" w:cs="方正仿宋_GBK"/>
          <w:b w:val="0"/>
          <w:color w:val="000000"/>
          <w:kern w:val="0"/>
          <w:sz w:val="33"/>
          <w:szCs w:val="32"/>
          <w:shd w:val="clear" w:color="auto" w:fill="FFFFFF"/>
          <w:lang w:val="en-US" w:eastAsia="zh-CN"/>
        </w:rPr>
        <w:t>主要用于</w:t>
      </w:r>
      <w:r>
        <w:rPr>
          <w:rFonts w:hint="eastAsia" w:ascii="Times New Roman" w:hAnsi="Times New Roman" w:eastAsia="方正仿宋_GBK" w:cs="方正仿宋_GBK"/>
          <w:b w:val="0"/>
          <w:color w:val="000000"/>
          <w:kern w:val="0"/>
          <w:sz w:val="33"/>
          <w:szCs w:val="32"/>
          <w:shd w:val="clear" w:color="auto" w:fill="FFFFFF"/>
          <w:lang w:val="zh-CN" w:eastAsia="zh-CN"/>
        </w:rPr>
        <w:t>镇纪委查办大案要案、其它违纪违法案件以及问责案件等方面的纪律检查工作和行政监察工作支出</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eastAsia="方正仿宋_GBK" w:cs="方正仿宋_GBK"/>
          <w:b w:val="0"/>
          <w:color w:val="000000"/>
          <w:kern w:val="0"/>
          <w:sz w:val="33"/>
          <w:szCs w:val="32"/>
          <w:shd w:val="clear" w:color="auto" w:fill="FFFFFF"/>
          <w:lang w:val="en-US" w:eastAsia="zh-CN"/>
        </w:rPr>
        <w:t>5</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（三）项目监管情况。</w:t>
      </w:r>
      <w:r>
        <w:rPr>
          <w:rFonts w:hint="eastAsia" w:ascii="Times New Roman" w:hAnsi="Times New Roman" w:eastAsia="方正仿宋_GBK" w:cs="方正仿宋_GBK"/>
          <w:b w:val="0"/>
          <w:color w:val="000000"/>
          <w:kern w:val="0"/>
          <w:sz w:val="33"/>
          <w:szCs w:val="32"/>
          <w:shd w:val="clear" w:color="auto" w:fill="FFFFFF"/>
          <w:lang w:val="zh-CN" w:eastAsia="zh-CN"/>
        </w:rPr>
        <w:t>镇财政所与镇纪委进行项目监督及资金监督，分管领导与主要领导进行部署与监管。</w:t>
      </w:r>
    </w:p>
    <w:p>
      <w:pPr>
        <w:keepNext w:val="0"/>
        <w:keepLines w:val="0"/>
        <w:pageBreakBefore w:val="0"/>
        <w:widowControl/>
        <w:kinsoku/>
        <w:wordWrap/>
        <w:overflowPunct w:val="0"/>
        <w:topLinePunct w:val="0"/>
        <w:autoSpaceDE/>
        <w:autoSpaceDN/>
        <w:bidi w:val="0"/>
        <w:adjustRightInd w:val="0"/>
        <w:snapToGrid w:val="0"/>
        <w:spacing w:line="58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年底，项目在县财政局的关心、镇党委政府的高度重视以及各村组的大力配合下，做到了以查信访提升民意、以立案形成警醒、以正风助推守纪、以监督促进工作落实，纪检监察工作基本顺利完成。</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纪检工作经费对全镇纪检监察工作的正常开展具有资金保障作用，通过对会风会纪的整顿、</w:t>
      </w:r>
      <w:r>
        <w:rPr>
          <w:rFonts w:hint="eastAsia" w:ascii="Times New Roman" w:hAnsi="Times New Roman" w:eastAsia="方正仿宋_GBK" w:cs="方正仿宋_GBK"/>
          <w:b w:val="0"/>
          <w:color w:val="000000"/>
          <w:kern w:val="0"/>
          <w:sz w:val="33"/>
          <w:szCs w:val="32"/>
          <w:shd w:val="clear" w:color="auto" w:fill="FFFFFF"/>
          <w:lang w:val="en-US" w:eastAsia="zh-CN"/>
        </w:rPr>
        <w:t>腐败源头的监督检查及党风廉政建设的宣传教育，在镇政府行政中逐渐构建起不敢腐不能腐不想腐的长效机制，促进了清正廉洁政府建设，</w:t>
      </w:r>
      <w:r>
        <w:rPr>
          <w:rFonts w:hint="eastAsia" w:ascii="Times New Roman" w:hAnsi="Times New Roman" w:eastAsia="方正仿宋_GBK" w:cs="方正仿宋_GBK"/>
          <w:b w:val="0"/>
          <w:color w:val="000000"/>
          <w:kern w:val="0"/>
          <w:sz w:val="33"/>
          <w:szCs w:val="32"/>
          <w:shd w:val="clear" w:color="auto" w:fill="FFFFFF"/>
          <w:lang w:val="zh-CN" w:eastAsia="zh-CN"/>
        </w:rPr>
        <w:t>得到了群众的肯定和赞扬，获得了较高的群众满意度和社会效益。</w:t>
      </w:r>
    </w:p>
    <w:p>
      <w:pPr>
        <w:keepNext w:val="0"/>
        <w:keepLines w:val="0"/>
        <w:pageBreakBefore w:val="0"/>
        <w:widowControl/>
        <w:kinsoku/>
        <w:wordWrap/>
        <w:overflowPunct w:val="0"/>
        <w:topLinePunct w:val="0"/>
        <w:autoSpaceDE/>
        <w:autoSpaceDN/>
        <w:bidi w:val="0"/>
        <w:adjustRightInd w:val="0"/>
        <w:snapToGrid w:val="0"/>
        <w:spacing w:line="58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加强全镇纪检监察工作的作用：一是能够在惩防并举中提高党员干部的防腐应变能力；二是通过“传家风、立家规、树新风”廉政教育，使党员干部履职更加廉洁；三是完善行政权力清单、责任清单制度，强化监督管理，使行政权力依法规公开运行水平进一步提升，廉洁政府形象得到进一步展现。</w:t>
      </w:r>
    </w:p>
    <w:p>
      <w:pPr>
        <w:keepNext w:val="0"/>
        <w:keepLines w:val="0"/>
        <w:pageBreakBefore w:val="0"/>
        <w:widowControl/>
        <w:kinsoku/>
        <w:wordWrap/>
        <w:overflowPunct w:val="0"/>
        <w:topLinePunct w:val="0"/>
        <w:autoSpaceDE/>
        <w:autoSpaceDN/>
        <w:bidi w:val="0"/>
        <w:adjustRightInd w:val="0"/>
        <w:snapToGrid w:val="0"/>
        <w:spacing w:line="58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一是纪委工作中存在重实践、轻理论现象，政治理论的学习不全面、不深入，导致在实践中精神之钙缺失；二是党风廉政建设监督责任落实不到位，廉政教育次数不够多，对党员干部谈心谈话未形成常态化。</w:t>
      </w:r>
    </w:p>
    <w:p>
      <w:pPr>
        <w:keepNext w:val="0"/>
        <w:keepLines w:val="0"/>
        <w:pageBreakBefore w:val="0"/>
        <w:widowControl/>
        <w:kinsoku/>
        <w:wordWrap/>
        <w:overflowPunct w:val="0"/>
        <w:topLinePunct w:val="0"/>
        <w:autoSpaceDE/>
        <w:autoSpaceDN/>
        <w:bidi w:val="0"/>
        <w:adjustRightInd w:val="0"/>
        <w:snapToGrid w:val="0"/>
        <w:spacing w:line="580" w:lineRule="exact"/>
        <w:ind w:left="0" w:leftChars="0" w:right="0" w:firstLine="662" w:firstLineChars="200"/>
        <w:contextualSpacing/>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keepNext w:val="0"/>
        <w:keepLines w:val="0"/>
        <w:pageBreakBefore w:val="0"/>
        <w:kinsoku/>
        <w:wordWrap/>
        <w:overflowPunct w:val="0"/>
        <w:topLinePunct w:val="0"/>
        <w:autoSpaceDE/>
        <w:autoSpaceDN/>
        <w:bidi w:val="0"/>
        <w:adjustRightInd w:val="0"/>
        <w:snapToGrid w:val="0"/>
        <w:spacing w:line="58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加强政治理论知识的学习，重点学习习近平新时代中国特色社会主义思想，从读懂弄通上下功夫，进一步找准工作的思想武器和行动指南；二是加强党员干部教育引导措施，利用党史学习教育契机，以“刮骨疗伤”的勇气和“猛药去疴”的决心，努力推动党风廉政建设和反腐败工作深入开展。</w:t>
      </w:r>
    </w:p>
    <w:p>
      <w:pPr>
        <w:pStyle w:val="34"/>
        <w:keepNext w:val="0"/>
        <w:keepLines w:val="0"/>
        <w:pageBreakBefore w:val="0"/>
        <w:kinsoku/>
        <w:wordWrap/>
        <w:overflowPunct w:val="0"/>
        <w:topLinePunct w:val="0"/>
        <w:autoSpaceDE/>
        <w:autoSpaceDN/>
        <w:bidi w:val="0"/>
        <w:spacing w:line="590" w:lineRule="exact"/>
        <w:ind w:right="0"/>
        <w:jc w:val="both"/>
        <w:textAlignment w:val="auto"/>
        <w:outlineLvl w:val="9"/>
        <w:rPr>
          <w:rFonts w:hint="eastAsia" w:ascii="Times New Roman" w:hAnsi="Times New Roman" w:eastAsia="方正仿宋_GBK" w:cs="方正小标宋_GBK"/>
          <w:b/>
          <w:bCs/>
          <w:color w:val="auto"/>
          <w:kern w:val="0"/>
          <w:sz w:val="33"/>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pStyle w:val="2"/>
        <w:rPr>
          <w:rFonts w:hint="eastAsia"/>
          <w:lang w:val="en-US" w:eastAsia="zh-CN"/>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sz w:val="33"/>
          <w:szCs w:val="33"/>
        </w:rPr>
      </w:pPr>
      <w:r>
        <w:rPr>
          <w:rFonts w:hint="eastAsia" w:ascii="Times New Roman" w:hAnsi="Times New Roman" w:eastAsia="方正仿宋_GBK" w:cs="方正仿宋_GBK"/>
          <w:b w:val="0"/>
          <w:color w:val="auto"/>
          <w:sz w:val="33"/>
          <w:szCs w:val="33"/>
        </w:rPr>
        <w:t>（</w:t>
      </w:r>
      <w:r>
        <w:rPr>
          <w:rFonts w:hint="eastAsia" w:ascii="Times New Roman" w:hAnsi="Times New Roman" w:eastAsia="方正仿宋_GBK" w:cs="方正仿宋_GBK"/>
          <w:b w:val="0"/>
          <w:color w:val="auto"/>
          <w:sz w:val="33"/>
          <w:szCs w:val="30"/>
        </w:rPr>
        <w:t>农村公共服务运行维护</w:t>
      </w:r>
      <w:r>
        <w:rPr>
          <w:rFonts w:hint="eastAsia" w:ascii="Times New Roman" w:hAnsi="Times New Roman" w:eastAsia="方正仿宋_GBK" w:cs="方正仿宋_GBK"/>
          <w:b w:val="0"/>
          <w:color w:val="auto"/>
          <w:sz w:val="33"/>
          <w:szCs w:val="33"/>
        </w:rPr>
        <w:t>项目）</w:t>
      </w:r>
    </w:p>
    <w:p>
      <w:pPr>
        <w:pStyle w:val="34"/>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2"/>
        </w:rPr>
      </w:pP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auto"/>
          <w:sz w:val="33"/>
          <w:szCs w:val="32"/>
          <w:lang w:val="zh-CN"/>
        </w:rPr>
      </w:pPr>
      <w:r>
        <w:rPr>
          <w:rFonts w:hint="eastAsia" w:ascii="Times New Roman" w:hAnsi="Times New Roman" w:eastAsia="方正仿宋_GBK" w:cs="方正仿宋_GBK"/>
          <w:b w:val="0"/>
          <w:color w:val="auto"/>
          <w:sz w:val="33"/>
          <w:szCs w:val="32"/>
          <w:lang w:val="en-US" w:eastAsia="zh-CN"/>
        </w:rPr>
        <w:t>鼎屏</w:t>
      </w:r>
      <w:r>
        <w:rPr>
          <w:rFonts w:hint="eastAsia" w:ascii="Times New Roman" w:hAnsi="Times New Roman" w:eastAsia="方正仿宋_GBK" w:cs="方正仿宋_GBK"/>
          <w:b w:val="0"/>
          <w:color w:val="auto"/>
          <w:sz w:val="33"/>
          <w:szCs w:val="32"/>
        </w:rPr>
        <w:t>镇农村公共服务运行维护</w:t>
      </w:r>
      <w:r>
        <w:rPr>
          <w:rFonts w:hint="eastAsia" w:ascii="Times New Roman" w:hAnsi="Times New Roman" w:eastAsia="方正仿宋_GBK" w:cs="方正仿宋_GBK"/>
          <w:b w:val="0"/>
          <w:color w:val="auto"/>
          <w:sz w:val="33"/>
          <w:szCs w:val="32"/>
          <w:lang w:val="zh-CN"/>
        </w:rPr>
        <w:t>项目基本情况：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auto"/>
          <w:sz w:val="33"/>
          <w:szCs w:val="32"/>
          <w:shd w:val="clear" w:color="auto" w:fill="FFFFFF"/>
        </w:rPr>
      </w:pPr>
      <w:r>
        <w:rPr>
          <w:rFonts w:hint="eastAsia" w:ascii="方正黑体_GBK" w:hAnsi="方正黑体_GBK" w:eastAsia="方正黑体_GBK" w:cs="方正黑体_GBK"/>
          <w:sz w:val="33"/>
          <w:szCs w:val="33"/>
          <w:lang w:val="en-US" w:eastAsia="zh-CN"/>
        </w:rPr>
        <w:t>鼎屏</w:t>
      </w:r>
      <w:r>
        <w:rPr>
          <w:rFonts w:hint="eastAsia" w:ascii="方正黑体_GBK" w:hAnsi="方正黑体_GBK" w:eastAsia="方正黑体_GBK" w:cs="方正黑体_GBK"/>
          <w:sz w:val="33"/>
          <w:szCs w:val="33"/>
          <w:lang w:val="zh-CN" w:eastAsia="zh-CN"/>
        </w:rPr>
        <w:t>镇农村公共服务运行维护项目年初预算资金</w:t>
      </w:r>
      <w:r>
        <w:rPr>
          <w:rFonts w:hint="eastAsia" w:ascii="方正黑体_GBK" w:hAnsi="方正黑体_GBK" w:eastAsia="方正黑体_GBK" w:cs="方正黑体_GBK"/>
          <w:sz w:val="33"/>
          <w:szCs w:val="33"/>
          <w:lang w:val="en-US" w:eastAsia="zh-CN"/>
        </w:rPr>
        <w:t>85</w:t>
      </w:r>
      <w:r>
        <w:rPr>
          <w:rFonts w:hint="eastAsia" w:ascii="Times New Roman" w:hAnsi="Times New Roman" w:eastAsia="方正仿宋_GBK" w:cs="方正仿宋_GBK"/>
          <w:b w:val="0"/>
          <w:color w:val="auto"/>
          <w:sz w:val="33"/>
          <w:szCs w:val="32"/>
          <w:shd w:val="clear" w:color="auto" w:fill="FFFFFF"/>
        </w:rPr>
        <w:t>万元，经财政局批复下达后，</w:t>
      </w:r>
      <w:r>
        <w:rPr>
          <w:rFonts w:hint="eastAsia" w:ascii="Times New Roman" w:hAnsi="Times New Roman" w:eastAsia="方正仿宋_GBK" w:cs="Times New Roman"/>
          <w:sz w:val="33"/>
          <w:szCs w:val="33"/>
          <w:lang w:val="zh-CN"/>
        </w:rPr>
        <w:t>用于促进本辖区内农村公共基础设施的改善</w:t>
      </w:r>
      <w:r>
        <w:rPr>
          <w:rFonts w:hint="eastAsia" w:ascii="Times New Roman" w:hAnsi="Times New Roman" w:eastAsia="方正仿宋_GBK" w:cs="方正仿宋_GBK"/>
          <w:b w:val="0"/>
          <w:color w:val="auto"/>
          <w:sz w:val="33"/>
          <w:szCs w:val="32"/>
          <w:shd w:val="clear" w:color="auto" w:fill="FFFFFF"/>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kern w:val="0"/>
          <w:sz w:val="33"/>
          <w:szCs w:val="32"/>
          <w:shd w:val="clear" w:fill="FFFFFF"/>
          <w:lang w:val="en-US" w:eastAsia="zh-CN" w:bidi="ar"/>
        </w:rPr>
        <w:t>保障各村基础设施维护、环境保护、教育卫生、生活服务、社会管理和应急处等方面产生的资金支出。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（三）项目资金申报相符性</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auto"/>
          <w:sz w:val="33"/>
          <w:szCs w:val="32"/>
          <w:lang w:val="zh-CN"/>
        </w:rPr>
      </w:pPr>
      <w:r>
        <w:rPr>
          <w:rFonts w:hint="eastAsia" w:ascii="Times New Roman" w:hAnsi="Times New Roman" w:eastAsia="方正仿宋_GBK" w:cs="方正仿宋_GBK"/>
          <w:b w:val="0"/>
          <w:color w:val="auto"/>
          <w:sz w:val="33"/>
          <w:szCs w:val="32"/>
          <w:lang w:val="en-US" w:eastAsia="zh-CN"/>
        </w:rPr>
        <w:t>鼎屏</w:t>
      </w:r>
      <w:r>
        <w:rPr>
          <w:rFonts w:hint="eastAsia" w:ascii="Times New Roman" w:hAnsi="Times New Roman" w:eastAsia="方正仿宋_GBK" w:cs="方正仿宋_GBK"/>
          <w:b w:val="0"/>
          <w:color w:val="auto"/>
          <w:sz w:val="33"/>
          <w:szCs w:val="32"/>
          <w:shd w:val="clear" w:color="auto" w:fill="FFFFFF"/>
        </w:rPr>
        <w:t>镇农村公共服务运行维护</w:t>
      </w:r>
      <w:r>
        <w:rPr>
          <w:rFonts w:hint="eastAsia" w:ascii="Times New Roman" w:hAnsi="Times New Roman" w:eastAsia="方正仿宋_GBK" w:cs="方正仿宋_GBK"/>
          <w:b w:val="0"/>
          <w:color w:val="auto"/>
          <w:sz w:val="33"/>
          <w:szCs w:val="32"/>
        </w:rPr>
        <w:t>项目</w:t>
      </w:r>
      <w:r>
        <w:rPr>
          <w:rFonts w:hint="eastAsia" w:ascii="Times New Roman" w:hAnsi="Times New Roman" w:eastAsia="方正仿宋_GBK" w:cs="方正仿宋_GBK"/>
          <w:b w:val="0"/>
          <w:color w:val="auto"/>
          <w:sz w:val="33"/>
          <w:szCs w:val="32"/>
          <w:lang w:val="zh-CN"/>
        </w:rPr>
        <w:t>申报内容与具体实施内容相符、申报目标合理可行。</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sz w:val="33"/>
        </w:rPr>
      </w:pPr>
      <w:r>
        <w:rPr>
          <w:rFonts w:hint="eastAsia" w:ascii="Times New Roman" w:hAnsi="Times New Roman" w:eastAsia="方正仿宋_GBK" w:cs="方正仿宋_GBK"/>
          <w:b/>
          <w:bCs/>
          <w:color w:val="auto"/>
          <w:sz w:val="33"/>
          <w:szCs w:val="32"/>
          <w:lang w:val="zh-CN"/>
        </w:rPr>
        <w:t>1.资金计划及到位。</w:t>
      </w:r>
      <w:r>
        <w:rPr>
          <w:rFonts w:hint="eastAsia" w:eastAsia="方正仿宋_GBK" w:cs="方正仿宋_GBK"/>
          <w:b w:val="0"/>
          <w:kern w:val="0"/>
          <w:sz w:val="33"/>
          <w:szCs w:val="32"/>
          <w:shd w:val="clear" w:fill="FFFFFF"/>
          <w:lang w:val="en-US" w:eastAsia="zh-CN" w:bidi="ar"/>
        </w:rPr>
        <w:t>截止到</w:t>
      </w:r>
      <w:r>
        <w:rPr>
          <w:rFonts w:hint="eastAsia" w:ascii="Times New Roman" w:hAnsi="Times New Roman" w:eastAsia="方正仿宋_GBK" w:cs="方正仿宋_GBK"/>
          <w:b w:val="0"/>
          <w:kern w:val="0"/>
          <w:sz w:val="33"/>
          <w:szCs w:val="32"/>
          <w:shd w:val="clear" w:fill="FFFFFF"/>
          <w:lang w:val="en-US" w:eastAsia="zh-CN" w:bidi="ar"/>
        </w:rPr>
        <w:t>目前，202</w:t>
      </w:r>
      <w:r>
        <w:rPr>
          <w:rFonts w:hint="eastAsia" w:eastAsia="方正仿宋_GBK" w:cs="方正仿宋_GBK"/>
          <w:b w:val="0"/>
          <w:kern w:val="0"/>
          <w:sz w:val="33"/>
          <w:szCs w:val="32"/>
          <w:shd w:val="clear" w:fill="FFFFFF"/>
          <w:lang w:val="en-US" w:eastAsia="zh-CN" w:bidi="ar"/>
        </w:rPr>
        <w:t>2</w:t>
      </w:r>
      <w:r>
        <w:rPr>
          <w:rFonts w:hint="eastAsia" w:ascii="Times New Roman" w:hAnsi="Times New Roman" w:eastAsia="方正仿宋_GBK" w:cs="方正仿宋_GBK"/>
          <w:b w:val="0"/>
          <w:kern w:val="0"/>
          <w:sz w:val="33"/>
          <w:szCs w:val="32"/>
          <w:shd w:val="clear" w:fill="FFFFFF"/>
          <w:lang w:val="en-US" w:eastAsia="zh-CN" w:bidi="ar"/>
        </w:rPr>
        <w:t>年我镇</w:t>
      </w:r>
      <w:r>
        <w:rPr>
          <w:rFonts w:hint="eastAsia" w:ascii="Times New Roman" w:hAnsi="Times New Roman" w:eastAsia="方正仿宋_GBK" w:cs="方正仿宋_GBK"/>
          <w:b w:val="0"/>
          <w:color w:val="auto"/>
          <w:sz w:val="33"/>
          <w:szCs w:val="32"/>
          <w:shd w:val="clear" w:color="auto" w:fill="FFFFFF"/>
        </w:rPr>
        <w:t>农村公共服务运行维护</w:t>
      </w:r>
      <w:r>
        <w:rPr>
          <w:rFonts w:hint="eastAsia" w:ascii="Times New Roman" w:hAnsi="Times New Roman" w:eastAsia="方正仿宋_GBK" w:cs="方正仿宋_GBK"/>
          <w:b w:val="0"/>
          <w:color w:val="auto"/>
          <w:sz w:val="33"/>
          <w:szCs w:val="32"/>
        </w:rPr>
        <w:t>项目</w:t>
      </w:r>
      <w:r>
        <w:rPr>
          <w:rFonts w:hint="eastAsia" w:ascii="Times New Roman" w:hAnsi="Times New Roman" w:eastAsia="方正仿宋_GBK" w:cs="方正仿宋_GBK"/>
          <w:b w:val="0"/>
          <w:kern w:val="0"/>
          <w:sz w:val="33"/>
          <w:szCs w:val="32"/>
          <w:shd w:val="clear" w:fill="FFFFFF"/>
          <w:lang w:val="en-US" w:eastAsia="zh-CN" w:bidi="ar"/>
        </w:rPr>
        <w:t>资金预算计划数85万元，资金实际到位85万元，资金到位率100%。</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auto"/>
          <w:sz w:val="33"/>
          <w:szCs w:val="32"/>
        </w:rPr>
      </w:pPr>
      <w:r>
        <w:rPr>
          <w:rFonts w:hint="eastAsia" w:ascii="Times New Roman" w:hAnsi="Times New Roman" w:eastAsia="方正仿宋_GBK" w:cs="方正仿宋_GBK"/>
          <w:b/>
          <w:bCs/>
          <w:color w:val="auto"/>
          <w:sz w:val="33"/>
          <w:szCs w:val="32"/>
          <w:lang w:val="zh-CN"/>
        </w:rPr>
        <w:t>2.资金使用。</w:t>
      </w:r>
      <w:r>
        <w:rPr>
          <w:rFonts w:hint="eastAsia" w:eastAsia="方正仿宋_GBK" w:cs="方正仿宋_GBK"/>
          <w:b w:val="0"/>
          <w:color w:val="auto"/>
          <w:sz w:val="33"/>
          <w:szCs w:val="32"/>
          <w:lang w:val="zh-CN"/>
        </w:rPr>
        <w:t>截止到</w:t>
      </w:r>
      <w:r>
        <w:rPr>
          <w:rFonts w:hint="eastAsia" w:ascii="Times New Roman" w:hAnsi="Times New Roman" w:eastAsia="方正仿宋_GBK" w:cs="方正仿宋_GBK"/>
          <w:b w:val="0"/>
          <w:color w:val="auto"/>
          <w:sz w:val="33"/>
          <w:szCs w:val="32"/>
        </w:rPr>
        <w:t>202</w:t>
      </w:r>
      <w:r>
        <w:rPr>
          <w:rFonts w:hint="eastAsia" w:eastAsia="方正仿宋_GBK" w:cs="方正仿宋_GBK"/>
          <w:b w:val="0"/>
          <w:color w:val="auto"/>
          <w:sz w:val="33"/>
          <w:szCs w:val="32"/>
          <w:lang w:val="en-US" w:eastAsia="zh-CN"/>
        </w:rPr>
        <w:t>2</w:t>
      </w:r>
      <w:r>
        <w:rPr>
          <w:rFonts w:hint="eastAsia" w:ascii="Times New Roman" w:hAnsi="Times New Roman" w:eastAsia="方正仿宋_GBK" w:cs="方正仿宋_GBK"/>
          <w:b w:val="0"/>
          <w:color w:val="auto"/>
          <w:sz w:val="33"/>
          <w:szCs w:val="32"/>
        </w:rPr>
        <w:t>年12月</w:t>
      </w:r>
      <w:r>
        <w:rPr>
          <w:rFonts w:hint="eastAsia" w:eastAsia="方正仿宋_GBK" w:cs="方正仿宋_GBK"/>
          <w:b w:val="0"/>
          <w:color w:val="auto"/>
          <w:sz w:val="33"/>
          <w:szCs w:val="32"/>
          <w:lang w:val="en-US" w:eastAsia="zh-CN"/>
        </w:rPr>
        <w:t>31日</w:t>
      </w:r>
      <w:r>
        <w:rPr>
          <w:rFonts w:hint="eastAsia" w:ascii="Times New Roman" w:hAnsi="Times New Roman" w:eastAsia="方正仿宋_GBK" w:cs="方正仿宋_GBK"/>
          <w:b w:val="0"/>
          <w:color w:val="auto"/>
          <w:sz w:val="33"/>
          <w:szCs w:val="32"/>
        </w:rPr>
        <w:t>，</w:t>
      </w:r>
      <w:r>
        <w:rPr>
          <w:rFonts w:hint="eastAsia" w:ascii="Times New Roman" w:hAnsi="Times New Roman" w:eastAsia="方正仿宋_GBK" w:cs="方正仿宋_GBK"/>
          <w:b w:val="0"/>
          <w:color w:val="auto"/>
          <w:sz w:val="33"/>
          <w:szCs w:val="32"/>
          <w:lang w:val="en-US" w:eastAsia="zh-CN"/>
        </w:rPr>
        <w:t>鼎屏</w:t>
      </w:r>
      <w:r>
        <w:rPr>
          <w:rFonts w:hint="eastAsia" w:ascii="Times New Roman" w:hAnsi="Times New Roman" w:eastAsia="方正仿宋_GBK" w:cs="方正仿宋_GBK"/>
          <w:b w:val="0"/>
          <w:color w:val="auto"/>
          <w:sz w:val="33"/>
          <w:szCs w:val="32"/>
        </w:rPr>
        <w:t>镇</w:t>
      </w:r>
      <w:r>
        <w:rPr>
          <w:rFonts w:hint="eastAsia" w:ascii="Times New Roman" w:hAnsi="Times New Roman" w:eastAsia="方正仿宋_GBK" w:cs="方正仿宋_GBK"/>
          <w:b w:val="0"/>
          <w:color w:val="auto"/>
          <w:sz w:val="33"/>
          <w:szCs w:val="32"/>
          <w:shd w:val="clear" w:color="auto" w:fill="FFFFFF"/>
        </w:rPr>
        <w:t>农村公共服务运行维护</w:t>
      </w:r>
      <w:r>
        <w:rPr>
          <w:rFonts w:hint="eastAsia" w:ascii="Times New Roman" w:hAnsi="Times New Roman" w:eastAsia="方正仿宋_GBK" w:cs="方正仿宋_GBK"/>
          <w:b w:val="0"/>
          <w:color w:val="auto"/>
          <w:sz w:val="33"/>
          <w:szCs w:val="32"/>
        </w:rPr>
        <w:t>专项资金共支出</w:t>
      </w:r>
      <w:r>
        <w:rPr>
          <w:rFonts w:hint="eastAsia" w:ascii="Times New Roman" w:hAnsi="Times New Roman" w:eastAsia="方正仿宋_GBK" w:cs="方正仿宋_GBK"/>
          <w:b w:val="0"/>
          <w:color w:val="auto"/>
          <w:sz w:val="33"/>
          <w:szCs w:val="32"/>
          <w:lang w:val="en-US" w:eastAsia="zh-CN"/>
        </w:rPr>
        <w:t>85</w:t>
      </w:r>
      <w:r>
        <w:rPr>
          <w:rFonts w:hint="eastAsia" w:ascii="Times New Roman" w:hAnsi="Times New Roman" w:eastAsia="方正仿宋_GBK" w:cs="方正仿宋_GBK"/>
          <w:b w:val="0"/>
          <w:color w:val="auto"/>
          <w:sz w:val="33"/>
          <w:szCs w:val="32"/>
        </w:rPr>
        <w:t>万元，主要用于：</w:t>
      </w:r>
      <w:r>
        <w:rPr>
          <w:rFonts w:hint="eastAsia" w:ascii="Times New Roman" w:hAnsi="Times New Roman" w:eastAsia="方正仿宋_GBK" w:cs="方正仿宋_GBK"/>
          <w:b w:val="0"/>
          <w:kern w:val="0"/>
          <w:sz w:val="33"/>
          <w:szCs w:val="32"/>
          <w:shd w:val="clear" w:fill="FFFFFF"/>
          <w:lang w:val="en-US" w:eastAsia="zh-CN" w:bidi="ar"/>
        </w:rPr>
        <w:t>保障各村基础设施维护、环境保护、教育卫生、生活服务、社会管理和应急处理等。</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（二）项目财务管理情况</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color w:val="auto"/>
          <w:sz w:val="33"/>
          <w:szCs w:val="32"/>
          <w:lang w:val="en-US" w:eastAsia="zh-CN"/>
        </w:rPr>
        <w:t>鼎屏</w:t>
      </w:r>
      <w:r>
        <w:rPr>
          <w:rFonts w:hint="eastAsia" w:ascii="Times New Roman" w:hAnsi="Times New Roman" w:eastAsia="方正仿宋_GBK" w:cs="方正仿宋_GBK"/>
          <w:b w:val="0"/>
          <w:color w:val="auto"/>
          <w:sz w:val="33"/>
          <w:szCs w:val="32"/>
          <w:lang w:val="zh-CN"/>
        </w:rPr>
        <w:t>镇</w:t>
      </w:r>
      <w:r>
        <w:rPr>
          <w:rFonts w:hint="eastAsia" w:ascii="Times New Roman" w:hAnsi="Times New Roman" w:eastAsia="方正仿宋_GBK" w:cs="方正仿宋_GBK"/>
          <w:b w:val="0"/>
          <w:color w:val="auto"/>
          <w:sz w:val="33"/>
          <w:szCs w:val="32"/>
          <w:shd w:val="clear" w:color="auto" w:fill="FFFFFF"/>
        </w:rPr>
        <w:t>农村公共服务运行维护</w:t>
      </w:r>
      <w:r>
        <w:rPr>
          <w:rFonts w:hint="eastAsia" w:ascii="Times New Roman" w:hAnsi="Times New Roman" w:eastAsia="方正仿宋_GBK" w:cs="方正仿宋_GBK"/>
          <w:b w:val="0"/>
          <w:color w:val="auto"/>
          <w:sz w:val="33"/>
          <w:szCs w:val="32"/>
        </w:rPr>
        <w:t>项目专项资金</w:t>
      </w:r>
      <w:r>
        <w:rPr>
          <w:rFonts w:hint="eastAsia" w:ascii="Times New Roman" w:hAnsi="Times New Roman" w:eastAsia="方正仿宋_GBK" w:cs="方正仿宋_GBK"/>
          <w:b w:val="0"/>
          <w:color w:val="auto"/>
          <w:sz w:val="33"/>
          <w:szCs w:val="32"/>
          <w:shd w:val="clear" w:color="auto" w:fill="FFFFFF"/>
        </w:rPr>
        <w:t>采取授权支付形式，</w:t>
      </w:r>
      <w:r>
        <w:rPr>
          <w:rFonts w:hint="eastAsia" w:ascii="Times New Roman" w:hAnsi="Times New Roman" w:eastAsia="方正仿宋_GBK" w:cs="方正仿宋_GBK"/>
          <w:b w:val="0"/>
          <w:kern w:val="0"/>
          <w:sz w:val="33"/>
          <w:szCs w:val="32"/>
          <w:shd w:val="clear" w:fill="FFFFFF"/>
          <w:lang w:val="en-US" w:eastAsia="zh-CN" w:bidi="ar"/>
        </w:rPr>
        <w:t>按照上级要求实行村财乡管，按照核算系统第三方要求及财务会计制度进行报账，设置单独村财会计，严格按照《四川省基层组织活动和公共服务运行经费管理暂行办法》执行。</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（三）项目组织实施情况</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color w:val="auto"/>
          <w:sz w:val="33"/>
          <w:szCs w:val="32"/>
          <w:shd w:val="clear" w:color="auto" w:fill="FFFFFF"/>
        </w:rPr>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r>
        <w:rPr>
          <w:rFonts w:hint="eastAsia" w:ascii="Times New Roman" w:hAnsi="Times New Roman" w:eastAsia="方正仿宋_GBK" w:cs="方正仿宋_GBK"/>
          <w:b w:val="0"/>
          <w:kern w:val="0"/>
          <w:sz w:val="33"/>
          <w:szCs w:val="32"/>
          <w:shd w:val="clear" w:fill="FFFFFF"/>
          <w:lang w:val="en-US" w:eastAsia="zh-CN" w:bidi="ar"/>
        </w:rPr>
        <w:t>各村在拨付村级运维资金的时候，在村务公开栏进行公示。</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pStyle w:val="13"/>
        <w:keepNext w:val="0"/>
        <w:keepLines w:val="0"/>
        <w:pageBreakBefore w:val="0"/>
        <w:widowControl/>
        <w:kinsoku/>
        <w:wordWrap/>
        <w:overflowPunct w:val="0"/>
        <w:topLinePunct w:val="0"/>
        <w:autoSpaceDE/>
        <w:autoSpaceDN/>
        <w:bidi w:val="0"/>
        <w:spacing w:before="0" w:after="0"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auto"/>
          <w:kern w:val="2"/>
          <w:sz w:val="33"/>
          <w:szCs w:val="32"/>
          <w:shd w:val="clear" w:color="auto" w:fill="FFFFFF"/>
        </w:rPr>
      </w:pPr>
      <w:r>
        <w:rPr>
          <w:rFonts w:hint="eastAsia" w:eastAsia="方正仿宋_GBK" w:cs="方正仿宋_GBK"/>
          <w:b w:val="0"/>
          <w:kern w:val="0"/>
          <w:sz w:val="33"/>
          <w:szCs w:val="32"/>
          <w:shd w:val="clear" w:fill="FFFFFF"/>
          <w:lang w:val="en-US" w:eastAsia="zh-CN" w:bidi="ar"/>
        </w:rPr>
        <w:t>截止到</w:t>
      </w:r>
      <w:r>
        <w:rPr>
          <w:rFonts w:hint="eastAsia" w:ascii="Times New Roman" w:hAnsi="Times New Roman" w:eastAsia="方正仿宋_GBK" w:cs="方正仿宋_GBK"/>
          <w:b w:val="0"/>
          <w:kern w:val="0"/>
          <w:sz w:val="33"/>
          <w:szCs w:val="32"/>
          <w:shd w:val="clear" w:fill="FFFFFF"/>
          <w:lang w:val="en-US" w:eastAsia="zh-CN" w:bidi="ar"/>
        </w:rPr>
        <w:t>目前，完成17个行政村村级运维，</w:t>
      </w:r>
      <w:r>
        <w:rPr>
          <w:rFonts w:hint="eastAsia" w:ascii="Times New Roman" w:hAnsi="Times New Roman" w:eastAsia="方正仿宋_GBK" w:cs="方正仿宋_GBK"/>
          <w:b w:val="0"/>
          <w:color w:val="auto"/>
          <w:kern w:val="2"/>
          <w:sz w:val="33"/>
          <w:szCs w:val="32"/>
          <w:shd w:val="clear" w:color="auto" w:fill="FFFFFF"/>
        </w:rPr>
        <w:t>提高公共运行维护能力，为</w:t>
      </w:r>
      <w:r>
        <w:rPr>
          <w:rFonts w:hint="eastAsia" w:ascii="Times New Roman" w:hAnsi="Times New Roman" w:eastAsia="方正仿宋_GBK" w:cs="方正仿宋_GBK"/>
          <w:b w:val="0"/>
          <w:color w:val="auto"/>
          <w:kern w:val="2"/>
          <w:sz w:val="33"/>
          <w:szCs w:val="32"/>
          <w:shd w:val="clear" w:color="auto" w:fill="FFFFFF"/>
          <w:lang w:val="en-US" w:eastAsia="zh-CN"/>
        </w:rPr>
        <w:t>鼎屏</w:t>
      </w:r>
      <w:r>
        <w:rPr>
          <w:rFonts w:hint="eastAsia" w:ascii="Times New Roman" w:hAnsi="Times New Roman" w:eastAsia="方正仿宋_GBK" w:cs="方正仿宋_GBK"/>
          <w:b w:val="0"/>
          <w:color w:val="auto"/>
          <w:kern w:val="2"/>
          <w:sz w:val="33"/>
          <w:szCs w:val="32"/>
          <w:shd w:val="clear" w:color="auto" w:fill="FFFFFF"/>
        </w:rPr>
        <w:t>人民创造出干净整洁，舒适优美的宜居环境，改善镇容镇貌、村容村貌，为</w:t>
      </w:r>
      <w:r>
        <w:rPr>
          <w:rFonts w:hint="eastAsia" w:ascii="Times New Roman" w:hAnsi="Times New Roman" w:eastAsia="方正仿宋_GBK" w:cs="方正仿宋_GBK"/>
          <w:b w:val="0"/>
          <w:color w:val="auto"/>
          <w:kern w:val="2"/>
          <w:sz w:val="33"/>
          <w:szCs w:val="32"/>
          <w:shd w:val="clear" w:color="auto" w:fill="FFFFFF"/>
          <w:lang w:val="en-US" w:eastAsia="zh-CN"/>
        </w:rPr>
        <w:t>鼎屏</w:t>
      </w:r>
      <w:r>
        <w:rPr>
          <w:rFonts w:hint="eastAsia" w:ascii="Times New Roman" w:hAnsi="Times New Roman" w:eastAsia="方正仿宋_GBK" w:cs="方正仿宋_GBK"/>
          <w:b w:val="0"/>
          <w:color w:val="auto"/>
          <w:kern w:val="2"/>
          <w:sz w:val="33"/>
          <w:szCs w:val="32"/>
          <w:shd w:val="clear" w:color="auto" w:fill="FFFFFF"/>
        </w:rPr>
        <w:t>人民创造出干净整洁，舒适优美的宜居环境。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kern w:val="0"/>
          <w:sz w:val="33"/>
          <w:szCs w:val="32"/>
          <w:shd w:val="clear" w:fill="FFFFFF"/>
          <w:lang w:val="en-US" w:eastAsia="zh-CN" w:bidi="ar"/>
        </w:rPr>
        <w:t>该项目资金有效保障了各村各项工作高效运转，极大地发挥了村基层组织带头作用，切实提高了村公共服务能力和社会管理水平，为人民群众创造美好的生活环境，有效地提高了群众满意度。</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四、问题及建议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（一）存在的问题</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kern w:val="0"/>
          <w:sz w:val="33"/>
          <w:szCs w:val="32"/>
          <w:shd w:val="clear" w:fill="FFFFFF"/>
          <w:lang w:val="en-US" w:eastAsia="zh-CN" w:bidi="ar"/>
        </w:rPr>
        <w:t>1.村报账员知识水平有效，资料附件不完善。</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kern w:val="0"/>
          <w:sz w:val="33"/>
          <w:szCs w:val="32"/>
          <w:shd w:val="clear" w:fill="FFFFFF"/>
          <w:lang w:val="en-US" w:eastAsia="zh-CN" w:bidi="ar"/>
        </w:rPr>
        <w:t>2.账务系统更换频繁，影响项目支付进度。</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kern w:val="0"/>
          <w:sz w:val="33"/>
          <w:szCs w:val="32"/>
          <w:shd w:val="clear" w:fill="FFFFFF"/>
          <w:lang w:val="en-US" w:eastAsia="zh-CN" w:bidi="ar"/>
        </w:rPr>
        <w:t>3.各村项目使用安排不到位。</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en-US" w:eastAsia="zh-CN"/>
        </w:rPr>
        <w:t>（二）相关建议</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sz w:val="33"/>
          <w:szCs w:val="21"/>
        </w:rPr>
      </w:pPr>
      <w:r>
        <w:rPr>
          <w:rFonts w:hint="eastAsia" w:ascii="Times New Roman" w:hAnsi="Times New Roman" w:eastAsia="方正仿宋_GBK" w:cs="方正仿宋_GBK"/>
          <w:b w:val="0"/>
          <w:kern w:val="0"/>
          <w:sz w:val="33"/>
          <w:szCs w:val="32"/>
          <w:shd w:val="clear" w:fill="FFFFFF"/>
          <w:lang w:val="en-US" w:eastAsia="zh-CN" w:bidi="ar"/>
        </w:rPr>
        <w:t>1.完善项目绩效管理制度。</w:t>
      </w:r>
    </w:p>
    <w:p>
      <w:pPr>
        <w:keepNext w:val="0"/>
        <w:keepLines w:val="0"/>
        <w:pageBreakBefore w:val="0"/>
        <w:widowControl/>
        <w:suppressLineNumbers w:val="0"/>
        <w:kinsoku/>
        <w:wordWrap/>
        <w:overflowPunct w:val="0"/>
        <w:topLinePunct w:val="0"/>
        <w:autoSpaceDE/>
        <w:autoSpaceDN/>
        <w:bidi w:val="0"/>
        <w:spacing w:beforeAutospacing="0" w:afterAutospacing="0" w:line="590" w:lineRule="exact"/>
        <w:ind w:left="0" w:leftChars="0" w:right="0" w:firstLine="660" w:firstLineChars="200"/>
        <w:jc w:val="both"/>
        <w:textAlignment w:val="auto"/>
        <w:outlineLvl w:val="9"/>
        <w:rPr>
          <w:rFonts w:hint="eastAsia" w:ascii="Times New Roman" w:hAnsi="Times New Roman" w:eastAsia="方正仿宋_GBK" w:cs="方正仿宋_GBK"/>
          <w:b w:val="0"/>
          <w:kern w:val="0"/>
          <w:sz w:val="33"/>
          <w:szCs w:val="32"/>
          <w:shd w:val="clear" w:fill="FFFFFF"/>
          <w:lang w:val="en-US" w:eastAsia="zh-CN" w:bidi="ar"/>
        </w:rPr>
      </w:pPr>
      <w:r>
        <w:rPr>
          <w:rFonts w:hint="eastAsia" w:ascii="Times New Roman" w:hAnsi="Times New Roman" w:eastAsia="方正仿宋_GBK" w:cs="方正仿宋_GBK"/>
          <w:b w:val="0"/>
          <w:kern w:val="0"/>
          <w:sz w:val="33"/>
          <w:szCs w:val="32"/>
          <w:shd w:val="clear" w:fill="FFFFFF"/>
          <w:lang w:val="en-US" w:eastAsia="zh-CN" w:bidi="ar"/>
        </w:rPr>
        <w:t>2.加强相关人员培训，提高项目资金使用率。</w:t>
      </w:r>
    </w:p>
    <w:p>
      <w:pPr>
        <w:pStyle w:val="9"/>
        <w:keepNext w:val="0"/>
        <w:keepLines w:val="0"/>
        <w:pageBreakBefore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kern w:val="0"/>
          <w:sz w:val="33"/>
          <w:szCs w:val="32"/>
          <w:shd w:val="clear" w:fill="FFFFFF"/>
          <w:lang w:val="en-US" w:eastAsia="zh-CN" w:bidi="ar"/>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keepNext w:val="0"/>
        <w:keepLines w:val="0"/>
        <w:pageBreakBefore w:val="0"/>
        <w:kinsoku/>
        <w:wordWrap/>
        <w:overflowPunct w:val="0"/>
        <w:topLinePunct w:val="0"/>
        <w:autoSpaceDE/>
        <w:autoSpaceDN/>
        <w:bidi w:val="0"/>
        <w:spacing w:line="590" w:lineRule="exact"/>
        <w:ind w:right="0"/>
        <w:jc w:val="both"/>
        <w:textAlignment w:val="auto"/>
        <w:outlineLvl w:val="9"/>
        <w:rPr>
          <w:rFonts w:hint="eastAsia" w:ascii="Times New Roman" w:hAnsi="Times New Roman" w:eastAsia="方正仿宋_GBK" w:cs="方正小标宋_GBK"/>
          <w:b/>
          <w:bCs/>
          <w:color w:val="auto"/>
          <w:kern w:val="0"/>
          <w:sz w:val="33"/>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auto"/>
          <w:kern w:val="0"/>
          <w:sz w:val="33"/>
          <w:szCs w:val="32"/>
          <w:lang w:val="zh-CN" w:eastAsia="zh-CN" w:bidi="ar-SA"/>
        </w:rPr>
        <w:t>（</w:t>
      </w:r>
      <w:r>
        <w:rPr>
          <w:rFonts w:hint="eastAsia" w:eastAsia="方正仿宋_GBK" w:cs="方正仿宋_GBK"/>
          <w:b w:val="0"/>
          <w:bCs w:val="0"/>
          <w:color w:val="auto"/>
          <w:kern w:val="0"/>
          <w:sz w:val="33"/>
          <w:szCs w:val="32"/>
          <w:lang w:val="en-US" w:eastAsia="zh-CN" w:bidi="ar-SA"/>
        </w:rPr>
        <w:t>村级工作经费</w:t>
      </w:r>
      <w:r>
        <w:rPr>
          <w:rFonts w:hint="eastAsia" w:ascii="Times New Roman" w:hAnsi="Times New Roman" w:eastAsia="方正仿宋_GBK" w:cs="方正仿宋_GBK"/>
          <w:b w:val="0"/>
          <w:bCs w:val="0"/>
          <w:color w:val="auto"/>
          <w:kern w:val="0"/>
          <w:sz w:val="33"/>
          <w:szCs w:val="32"/>
          <w:lang w:val="zh-CN" w:eastAsia="zh-CN" w:bidi="ar-SA"/>
        </w:rPr>
        <w:t>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color w:val="auto"/>
          <w:sz w:val="33"/>
          <w:szCs w:val="33"/>
          <w:lang w:val="zh-CN" w:eastAsia="zh-CN"/>
        </w:rPr>
      </w:pPr>
      <w:r>
        <w:rPr>
          <w:rFonts w:hint="eastAsia" w:ascii="方正黑体_GBK" w:hAnsi="方正黑体_GBK" w:eastAsia="方正黑体_GBK" w:cs="方正黑体_GBK"/>
          <w:color w:val="auto"/>
          <w:sz w:val="33"/>
          <w:szCs w:val="33"/>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auto"/>
          <w:kern w:val="0"/>
          <w:sz w:val="33"/>
          <w:szCs w:val="32"/>
          <w:shd w:val="clear" w:color="auto" w:fill="FFFFFF"/>
          <w:lang w:val="zh-CN" w:eastAsia="zh-CN"/>
        </w:rPr>
      </w:pPr>
      <w:r>
        <w:rPr>
          <w:rFonts w:hint="eastAsia" w:ascii="方正楷体_GBK" w:hAnsi="方正楷体_GBK" w:eastAsia="方正楷体_GBK" w:cs="方正楷体_GBK"/>
          <w:b/>
          <w:bCs/>
          <w:color w:val="auto"/>
          <w:kern w:val="0"/>
          <w:sz w:val="33"/>
          <w:szCs w:val="32"/>
          <w:shd w:val="clear" w:color="auto" w:fill="FFFFFF"/>
          <w:lang w:val="zh-CN" w:eastAsia="zh-CN"/>
        </w:rPr>
        <w:t>（一）项目基本情况</w:t>
      </w:r>
    </w:p>
    <w:p>
      <w:pPr>
        <w:pStyle w:val="2"/>
        <w:ind w:firstLine="660"/>
        <w:rPr>
          <w:rFonts w:hint="eastAsia" w:ascii="Times New Roman" w:hAnsi="Times New Roman" w:eastAsia="方正仿宋_GBK" w:cs="方正仿宋_GBK"/>
          <w:b w:val="0"/>
          <w:color w:val="auto"/>
          <w:kern w:val="0"/>
          <w:sz w:val="33"/>
          <w:szCs w:val="32"/>
          <w:shd w:val="clear" w:color="auto" w:fill="FFFFFF"/>
          <w:lang w:val="en-US" w:eastAsia="zh-CN"/>
        </w:rPr>
      </w:pPr>
      <w:r>
        <w:rPr>
          <w:rFonts w:hint="eastAsia" w:ascii="Times New Roman" w:hAnsi="Times New Roman" w:eastAsia="方正仿宋_GBK" w:cs="方正仿宋_GBK"/>
          <w:b w:val="0"/>
          <w:color w:val="auto"/>
          <w:kern w:val="0"/>
          <w:sz w:val="33"/>
          <w:szCs w:val="32"/>
          <w:shd w:val="clear" w:color="auto" w:fill="FFFFFF"/>
          <w:lang w:val="en-US" w:eastAsia="zh-CN"/>
        </w:rPr>
        <w:t>根据</w:t>
      </w:r>
      <w:r>
        <w:rPr>
          <w:rFonts w:hint="eastAsia" w:eastAsia="方正仿宋_GBK" w:cs="方正仿宋_GBK"/>
          <w:b w:val="0"/>
          <w:color w:val="auto"/>
          <w:kern w:val="0"/>
          <w:sz w:val="33"/>
          <w:szCs w:val="32"/>
          <w:shd w:val="clear" w:color="auto" w:fill="FFFFFF"/>
          <w:lang w:val="zh-CN" w:eastAsia="zh-CN"/>
        </w:rPr>
        <w:t>工作安排</w:t>
      </w:r>
      <w:r>
        <w:rPr>
          <w:rFonts w:hint="eastAsia" w:ascii="Times New Roman" w:hAnsi="Times New Roman" w:eastAsia="方正仿宋_GBK" w:cs="方正仿宋_GBK"/>
          <w:b w:val="0"/>
          <w:color w:val="auto"/>
          <w:kern w:val="0"/>
          <w:sz w:val="33"/>
          <w:szCs w:val="32"/>
          <w:shd w:val="clear" w:color="auto" w:fill="FFFFFF"/>
          <w:lang w:val="en-US" w:eastAsia="zh-CN"/>
        </w:rPr>
        <w:t>，</w:t>
      </w:r>
      <w:r>
        <w:rPr>
          <w:rFonts w:hint="eastAsia" w:ascii="Times New Roman" w:hAnsi="Times New Roman" w:eastAsia="方正仿宋_GBK" w:cs="方正仿宋_GBK"/>
          <w:b w:val="0"/>
          <w:color w:val="auto"/>
          <w:kern w:val="0"/>
          <w:sz w:val="33"/>
          <w:szCs w:val="32"/>
          <w:shd w:val="clear" w:color="auto" w:fill="FFFFFF"/>
          <w:lang w:val="zh-CN" w:eastAsia="zh-CN"/>
        </w:rPr>
        <w:t>年初我镇对</w:t>
      </w:r>
      <w:r>
        <w:rPr>
          <w:rFonts w:hint="eastAsia" w:eastAsia="方正仿宋_GBK" w:cs="方正仿宋_GBK"/>
          <w:b w:val="0"/>
          <w:bCs w:val="0"/>
          <w:color w:val="auto"/>
          <w:kern w:val="0"/>
          <w:sz w:val="33"/>
          <w:szCs w:val="32"/>
          <w:lang w:val="en-US" w:eastAsia="zh-CN" w:bidi="ar-SA"/>
        </w:rPr>
        <w:t>村级工作经费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方正仿宋_GBK"/>
          <w:b w:val="0"/>
          <w:color w:val="auto"/>
          <w:kern w:val="0"/>
          <w:sz w:val="33"/>
          <w:szCs w:val="32"/>
          <w:shd w:val="clear" w:color="auto" w:fill="FFFFFF"/>
          <w:lang w:val="zh-CN" w:eastAsia="zh-CN"/>
        </w:rPr>
        <w:t>进行了预算申报，经</w:t>
      </w:r>
      <w:r>
        <w:rPr>
          <w:rFonts w:hint="eastAsia" w:ascii="Times New Roman" w:hAnsi="Times New Roman" w:eastAsia="方正仿宋_GBK" w:cs="方正仿宋_GBK"/>
          <w:b w:val="0"/>
          <w:color w:val="auto"/>
          <w:kern w:val="0"/>
          <w:sz w:val="33"/>
          <w:szCs w:val="32"/>
          <w:shd w:val="clear" w:color="auto" w:fill="FFFFFF"/>
          <w:lang w:val="en-US" w:eastAsia="zh-CN"/>
        </w:rPr>
        <w:t>人大批准</w:t>
      </w:r>
      <w:r>
        <w:rPr>
          <w:rFonts w:hint="eastAsia" w:ascii="Times New Roman" w:hAnsi="Times New Roman" w:eastAsia="方正仿宋_GBK" w:cs="方正仿宋_GBK"/>
          <w:b w:val="0"/>
          <w:color w:val="auto"/>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auto"/>
          <w:kern w:val="0"/>
          <w:sz w:val="33"/>
          <w:szCs w:val="32"/>
          <w:shd w:val="clear" w:color="auto" w:fill="FFFFFF"/>
          <w:lang w:val="en-US" w:eastAsia="zh-CN"/>
        </w:rPr>
        <w:t>202</w:t>
      </w:r>
      <w:r>
        <w:rPr>
          <w:rFonts w:hint="eastAsia" w:eastAsia="方正仿宋_GBK" w:cs="方正仿宋_GBK"/>
          <w:b w:val="0"/>
          <w:color w:val="auto"/>
          <w:kern w:val="0"/>
          <w:sz w:val="33"/>
          <w:szCs w:val="32"/>
          <w:shd w:val="clear" w:color="auto" w:fill="FFFFFF"/>
          <w:lang w:val="en-US" w:eastAsia="zh-CN"/>
        </w:rPr>
        <w:t>2</w:t>
      </w:r>
      <w:r>
        <w:rPr>
          <w:rFonts w:hint="eastAsia" w:ascii="Times New Roman" w:hAnsi="Times New Roman" w:eastAsia="方正仿宋_GBK" w:cs="方正仿宋_GBK"/>
          <w:b w:val="0"/>
          <w:color w:val="auto"/>
          <w:kern w:val="0"/>
          <w:sz w:val="33"/>
          <w:szCs w:val="32"/>
          <w:shd w:val="clear" w:color="auto" w:fill="FFFFFF"/>
          <w:lang w:val="zh-CN" w:eastAsia="zh-CN"/>
        </w:rPr>
        <w:t>年</w:t>
      </w:r>
      <w:r>
        <w:rPr>
          <w:rFonts w:hint="eastAsia" w:eastAsia="方正仿宋_GBK" w:cs="方正仿宋_GBK"/>
          <w:b w:val="0"/>
          <w:bCs w:val="0"/>
          <w:color w:val="auto"/>
          <w:kern w:val="0"/>
          <w:sz w:val="33"/>
          <w:szCs w:val="32"/>
          <w:lang w:val="en-US" w:eastAsia="zh-CN" w:bidi="ar-SA"/>
        </w:rPr>
        <w:t>村级工作经费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方正仿宋_GBK"/>
          <w:b w:val="0"/>
          <w:color w:val="auto"/>
          <w:kern w:val="0"/>
          <w:sz w:val="33"/>
          <w:szCs w:val="32"/>
          <w:shd w:val="clear" w:color="auto" w:fill="FFFFFF"/>
          <w:lang w:val="zh-CN" w:eastAsia="zh-CN"/>
        </w:rPr>
        <w:t>资金</w:t>
      </w:r>
      <w:r>
        <w:rPr>
          <w:rFonts w:hint="eastAsia" w:eastAsia="方正仿宋_GBK" w:cs="方正仿宋_GBK"/>
          <w:b w:val="0"/>
          <w:color w:val="auto"/>
          <w:kern w:val="0"/>
          <w:sz w:val="33"/>
          <w:szCs w:val="32"/>
          <w:shd w:val="clear" w:color="auto" w:fill="FFFFFF"/>
          <w:lang w:val="en-US" w:eastAsia="zh-CN"/>
        </w:rPr>
        <w:t>109.2</w:t>
      </w:r>
      <w:r>
        <w:rPr>
          <w:rFonts w:hint="eastAsia" w:ascii="Times New Roman" w:hAnsi="Times New Roman" w:eastAsia="方正仿宋_GBK" w:cs="方正仿宋_GBK"/>
          <w:b w:val="0"/>
          <w:color w:val="auto"/>
          <w:kern w:val="0"/>
          <w:sz w:val="33"/>
          <w:szCs w:val="32"/>
          <w:shd w:val="clear" w:color="auto" w:fill="FFFFFF"/>
          <w:lang w:val="zh-CN" w:eastAsia="zh-CN"/>
        </w:rPr>
        <w:t>万元</w:t>
      </w:r>
      <w:r>
        <w:rPr>
          <w:rFonts w:hint="eastAsia" w:ascii="Times New Roman" w:hAnsi="Times New Roman" w:eastAsia="方正仿宋_GBK" w:cs="方正仿宋_GBK"/>
          <w:b w:val="0"/>
          <w:color w:val="auto"/>
          <w:kern w:val="0"/>
          <w:sz w:val="33"/>
          <w:szCs w:val="32"/>
          <w:shd w:val="clear" w:color="auto" w:fill="FFFFFF"/>
          <w:lang w:val="en-US" w:eastAsia="zh-CN"/>
        </w:rPr>
        <w:t>，用于</w:t>
      </w:r>
      <w:r>
        <w:rPr>
          <w:rFonts w:hint="eastAsia" w:eastAsia="方正仿宋_GBK" w:cs="方正仿宋_GBK"/>
          <w:b w:val="0"/>
          <w:color w:val="auto"/>
          <w:kern w:val="0"/>
          <w:sz w:val="33"/>
          <w:szCs w:val="32"/>
          <w:shd w:val="clear" w:color="auto" w:fill="FFFFFF"/>
          <w:lang w:val="en-US" w:eastAsia="zh-CN"/>
        </w:rPr>
        <w:t>村级办公运转</w:t>
      </w:r>
      <w:r>
        <w:rPr>
          <w:rFonts w:hint="eastAsia" w:ascii="Times New Roman" w:hAnsi="Times New Roman" w:eastAsia="方正仿宋_GBK" w:cs="方正仿宋_GBK"/>
          <w:b w:val="0"/>
          <w:color w:val="auto"/>
          <w:kern w:val="0"/>
          <w:sz w:val="33"/>
          <w:szCs w:val="32"/>
          <w:shd w:val="clear" w:color="auto" w:fill="FFFFFF"/>
          <w:lang w:val="en-US" w:eastAsia="zh-CN"/>
        </w:rPr>
        <w:t>。</w:t>
      </w:r>
      <w:r>
        <w:rPr>
          <w:rFonts w:hint="eastAsia" w:ascii="Times New Roman" w:hAnsi="Times New Roman" w:eastAsia="方正仿宋_GBK"/>
          <w:color w:val="auto"/>
          <w:sz w:val="33"/>
          <w:szCs w:val="33"/>
          <w:lang w:val="en-US" w:eastAsia="zh-CN"/>
        </w:rPr>
        <w:t>该</w:t>
      </w:r>
      <w:r>
        <w:rPr>
          <w:rFonts w:hint="eastAsia" w:ascii="Times New Roman" w:hAnsi="Times New Roman" w:eastAsia="方正仿宋_GBK" w:cs="Times New Roman"/>
          <w:color w:val="auto"/>
          <w:sz w:val="33"/>
          <w:szCs w:val="33"/>
          <w:lang w:val="zh-CN"/>
        </w:rPr>
        <w:t>项目资金的申报和批复符合相关资金管理办法。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60" w:firstLineChars="200"/>
        <w:textAlignment w:val="auto"/>
        <w:rPr>
          <w:rFonts w:hint="default" w:ascii="Times New Roman" w:hAnsi="Times New Roman" w:eastAsia="方正仿宋_GBK"/>
          <w:color w:val="auto"/>
          <w:lang w:val="en-US" w:eastAsia="zh-CN"/>
        </w:rPr>
      </w:pPr>
      <w:r>
        <w:rPr>
          <w:rFonts w:hint="eastAsia" w:eastAsia="方正仿宋_GBK" w:cs="方正仿宋_GBK"/>
          <w:b w:val="0"/>
          <w:bCs w:val="0"/>
          <w:color w:val="auto"/>
          <w:kern w:val="0"/>
          <w:sz w:val="33"/>
          <w:szCs w:val="32"/>
          <w:lang w:val="en-US" w:eastAsia="zh-CN" w:bidi="ar-SA"/>
        </w:rPr>
        <w:t>我镇村级工作经费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Times New Roman"/>
          <w:color w:val="auto"/>
          <w:sz w:val="33"/>
          <w:szCs w:val="33"/>
          <w:lang w:val="en-US" w:eastAsia="zh-CN"/>
        </w:rPr>
        <w:t>以</w:t>
      </w:r>
      <w:r>
        <w:rPr>
          <w:rFonts w:hint="eastAsia" w:ascii="Times New Roman" w:eastAsia="方正仿宋_GBK" w:cs="Times New Roman"/>
          <w:color w:val="auto"/>
          <w:sz w:val="33"/>
          <w:szCs w:val="33"/>
          <w:lang w:val="en-US" w:eastAsia="zh-CN"/>
        </w:rPr>
        <w:t>保障日常办公正常运转、维持村级工作有序开展</w:t>
      </w:r>
      <w:r>
        <w:rPr>
          <w:rFonts w:hint="eastAsia" w:ascii="Times New Roman" w:hAnsi="Times New Roman" w:eastAsia="方正仿宋_GBK"/>
          <w:color w:val="auto"/>
          <w:sz w:val="33"/>
          <w:szCs w:val="33"/>
          <w:lang w:val="en-US" w:eastAsia="zh-CN"/>
        </w:rPr>
        <w:t>为目标，项目具体绩效指标包括开展</w:t>
      </w:r>
      <w:r>
        <w:rPr>
          <w:rFonts w:hint="eastAsia" w:ascii="Times New Roman" w:eastAsia="方正仿宋_GBK"/>
          <w:color w:val="auto"/>
          <w:sz w:val="33"/>
          <w:szCs w:val="33"/>
          <w:lang w:val="en-US" w:eastAsia="zh-CN"/>
        </w:rPr>
        <w:t>村级办公工作</w:t>
      </w:r>
      <w:r>
        <w:rPr>
          <w:rFonts w:hint="eastAsia" w:ascii="Times New Roman" w:hAnsi="Times New Roman" w:eastAsia="方正仿宋_GBK"/>
          <w:color w:val="auto"/>
          <w:sz w:val="33"/>
          <w:szCs w:val="33"/>
          <w:lang w:val="en-US" w:eastAsia="zh-CN"/>
        </w:rPr>
        <w:t>、群众满意度等，该项目实施计划时间为202</w:t>
      </w:r>
      <w:r>
        <w:rPr>
          <w:rFonts w:hint="eastAsia" w:ascii="Times New Roman" w:eastAsia="方正仿宋_GBK"/>
          <w:color w:val="auto"/>
          <w:sz w:val="33"/>
          <w:szCs w:val="33"/>
          <w:lang w:val="en-US" w:eastAsia="zh-CN"/>
        </w:rPr>
        <w:t>2</w:t>
      </w:r>
      <w:r>
        <w:rPr>
          <w:rFonts w:hint="eastAsia" w:ascii="Times New Roman" w:hAnsi="Times New Roman" w:eastAsia="方正仿宋_GBK"/>
          <w:color w:val="auto"/>
          <w:sz w:val="33"/>
          <w:szCs w:val="33"/>
          <w:lang w:val="en-US" w:eastAsia="zh-CN"/>
        </w:rPr>
        <w:t>年1-12月。该项目申报的内容与实际相符合，项目申报目标合理可行。</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 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w:t>
      </w:r>
      <w:r>
        <w:rPr>
          <w:rFonts w:hint="eastAsia" w:eastAsia="方正仿宋_GBK" w:cs="方正仿宋_GBK"/>
          <w:b w:val="0"/>
          <w:color w:val="000000"/>
          <w:kern w:val="0"/>
          <w:sz w:val="33"/>
          <w:szCs w:val="32"/>
          <w:shd w:val="clear" w:color="auto" w:fill="FFFFFF"/>
          <w:lang w:val="en-US" w:eastAsia="zh-CN"/>
        </w:rPr>
        <w:t>村级</w:t>
      </w:r>
      <w:r>
        <w:rPr>
          <w:rFonts w:hint="eastAsia" w:eastAsia="方正仿宋_GBK" w:cs="方正仿宋_GBK"/>
          <w:b w:val="0"/>
          <w:bCs w:val="0"/>
          <w:color w:val="auto"/>
          <w:kern w:val="0"/>
          <w:sz w:val="33"/>
          <w:szCs w:val="32"/>
          <w:lang w:val="en-US" w:eastAsia="zh-CN" w:bidi="ar-SA"/>
        </w:rPr>
        <w:t>工作</w:t>
      </w:r>
      <w:r>
        <w:rPr>
          <w:rFonts w:hint="eastAsia"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eastAsia="方正仿宋_GBK" w:cs="方正仿宋_GBK"/>
          <w:b w:val="0"/>
          <w:color w:val="000000"/>
          <w:kern w:val="0"/>
          <w:sz w:val="33"/>
          <w:szCs w:val="32"/>
          <w:shd w:val="clear" w:color="auto" w:fill="FFFFFF"/>
          <w:lang w:val="en-US" w:eastAsia="zh-CN"/>
        </w:rPr>
        <w:t>09.2</w:t>
      </w:r>
      <w:r>
        <w:rPr>
          <w:rFonts w:hint="eastAsia" w:ascii="Times New Roman" w:hAnsi="Times New Roman" w:eastAsia="方正仿宋_GBK" w:cs="方正仿宋_GBK"/>
          <w:b w:val="0"/>
          <w:color w:val="000000"/>
          <w:kern w:val="0"/>
          <w:sz w:val="33"/>
          <w:szCs w:val="32"/>
          <w:shd w:val="clear" w:color="auto" w:fill="FFFFFF"/>
          <w:lang w:val="en-US" w:eastAsia="zh-CN"/>
        </w:rPr>
        <w:t>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w:t>
      </w:r>
      <w:r>
        <w:rPr>
          <w:rFonts w:hint="eastAsia" w:eastAsia="方正仿宋_GBK" w:cs="方正仿宋_GBK"/>
          <w:b w:val="0"/>
          <w:color w:val="000000"/>
          <w:kern w:val="0"/>
          <w:sz w:val="33"/>
          <w:szCs w:val="32"/>
          <w:shd w:val="clear" w:color="auto" w:fill="FFFFFF"/>
          <w:lang w:val="en-US" w:eastAsia="zh-CN"/>
        </w:rPr>
        <w:t>村级</w:t>
      </w:r>
      <w:r>
        <w:rPr>
          <w:rFonts w:hint="eastAsia" w:eastAsia="方正仿宋_GBK" w:cs="方正仿宋_GBK"/>
          <w:b w:val="0"/>
          <w:bCs w:val="0"/>
          <w:color w:val="auto"/>
          <w:kern w:val="0"/>
          <w:sz w:val="33"/>
          <w:szCs w:val="32"/>
          <w:lang w:val="en-US" w:eastAsia="zh-CN" w:bidi="ar-SA"/>
        </w:rPr>
        <w:t>工作</w:t>
      </w:r>
      <w:r>
        <w:rPr>
          <w:rFonts w:hint="eastAsia"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eastAsia="方正仿宋_GBK" w:cs="方正仿宋_GBK"/>
          <w:b w:val="0"/>
          <w:color w:val="000000"/>
          <w:kern w:val="0"/>
          <w:sz w:val="33"/>
          <w:szCs w:val="32"/>
          <w:shd w:val="clear" w:color="auto" w:fill="FFFFFF"/>
          <w:lang w:val="en-US" w:eastAsia="zh-CN"/>
        </w:rPr>
        <w:t>09.2</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eastAsia="方正仿宋_GBK" w:cs="方正仿宋_GBK"/>
          <w:b w:val="0"/>
          <w:color w:val="000000"/>
          <w:kern w:val="0"/>
          <w:sz w:val="33"/>
          <w:szCs w:val="32"/>
          <w:shd w:val="clear" w:color="auto" w:fill="FFFFFF"/>
          <w:lang w:val="en-US" w:eastAsia="zh-CN"/>
        </w:rPr>
        <w:t>09.2</w:t>
      </w:r>
      <w:r>
        <w:rPr>
          <w:rFonts w:hint="eastAsia" w:ascii="Times New Roman" w:hAnsi="Times New Roman" w:eastAsia="方正仿宋_GBK" w:cs="方正仿宋_GBK"/>
          <w:b w:val="0"/>
          <w:color w:val="000000"/>
          <w:kern w:val="0"/>
          <w:sz w:val="33"/>
          <w:szCs w:val="32"/>
          <w:shd w:val="clear" w:color="auto" w:fill="FFFFFF"/>
          <w:lang w:val="en-US" w:eastAsia="zh-CN"/>
        </w:rPr>
        <w:t>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2.资金到位。</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eastAsia="方正仿宋_GBK" w:cs="方正仿宋_GBK"/>
          <w:b w:val="0"/>
          <w:color w:val="000000"/>
          <w:kern w:val="0"/>
          <w:sz w:val="33"/>
          <w:szCs w:val="32"/>
          <w:shd w:val="clear" w:color="auto" w:fill="FFFFFF"/>
          <w:lang w:val="en-US" w:eastAsia="zh-CN"/>
        </w:rPr>
        <w:t>09.2</w:t>
      </w:r>
      <w:r>
        <w:rPr>
          <w:rFonts w:hint="eastAsia" w:ascii="Times New Roman" w:hAnsi="Times New Roman" w:eastAsia="方正仿宋_GBK" w:cs="方正仿宋_GBK"/>
          <w:b w:val="0"/>
          <w:color w:val="000000"/>
          <w:kern w:val="0"/>
          <w:sz w:val="33"/>
          <w:szCs w:val="32"/>
          <w:shd w:val="clear" w:color="auto" w:fill="FFFFFF"/>
          <w:lang w:val="en-US" w:eastAsia="zh-CN"/>
        </w:rPr>
        <w:t>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w:t>
      </w:r>
      <w:r>
        <w:rPr>
          <w:rFonts w:hint="eastAsia" w:eastAsia="方正仿宋_GBK" w:cs="方正仿宋_GBK"/>
          <w:b w:val="0"/>
          <w:color w:val="000000"/>
          <w:kern w:val="0"/>
          <w:sz w:val="33"/>
          <w:szCs w:val="32"/>
          <w:shd w:val="clear" w:color="auto" w:fill="FFFFFF"/>
          <w:lang w:val="en-US" w:eastAsia="zh-CN"/>
        </w:rPr>
        <w:t>村级</w:t>
      </w:r>
      <w:r>
        <w:rPr>
          <w:rFonts w:hint="eastAsia" w:eastAsia="方正仿宋_GBK" w:cs="方正仿宋_GBK"/>
          <w:b w:val="0"/>
          <w:bCs w:val="0"/>
          <w:color w:val="auto"/>
          <w:kern w:val="0"/>
          <w:sz w:val="33"/>
          <w:szCs w:val="32"/>
          <w:lang w:val="en-US" w:eastAsia="zh-CN" w:bidi="ar-SA"/>
        </w:rPr>
        <w:t>工作</w:t>
      </w:r>
      <w:r>
        <w:rPr>
          <w:rFonts w:hint="eastAsia"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已按项目实施和实际验收情况全部支出</w:t>
      </w:r>
      <w:r>
        <w:rPr>
          <w:rFonts w:hint="eastAsia" w:ascii="Times New Roman" w:hAnsi="Times New Roman" w:eastAsia="方正仿宋_GBK" w:cs="方正仿宋_GBK"/>
          <w:b w:val="0"/>
          <w:color w:val="000000"/>
          <w:kern w:val="0"/>
          <w:sz w:val="33"/>
          <w:szCs w:val="32"/>
          <w:shd w:val="clear" w:color="auto" w:fill="FFFFFF"/>
          <w:lang w:val="en-US" w:eastAsia="zh-CN"/>
        </w:rPr>
        <w:t>1</w:t>
      </w:r>
      <w:r>
        <w:rPr>
          <w:rFonts w:hint="eastAsia" w:eastAsia="方正仿宋_GBK" w:cs="方正仿宋_GBK"/>
          <w:b w:val="0"/>
          <w:color w:val="000000"/>
          <w:kern w:val="0"/>
          <w:sz w:val="33"/>
          <w:szCs w:val="32"/>
          <w:shd w:val="clear" w:color="auto" w:fill="FFFFFF"/>
          <w:lang w:val="en-US" w:eastAsia="zh-CN"/>
        </w:rPr>
        <w:t>09.2</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w:t>
      </w:r>
      <w:r>
        <w:rPr>
          <w:rFonts w:hint="eastAsia" w:eastAsia="方正仿宋_GBK" w:cs="方正仿宋_GBK"/>
          <w:b w:val="0"/>
          <w:color w:val="000000"/>
          <w:kern w:val="0"/>
          <w:sz w:val="33"/>
          <w:szCs w:val="32"/>
          <w:shd w:val="clear" w:color="auto" w:fill="FFFFFF"/>
          <w:lang w:val="zh-CN" w:eastAsia="zh-CN"/>
        </w:rPr>
        <w:t>村级办公费</w:t>
      </w:r>
      <w:r>
        <w:rPr>
          <w:rFonts w:hint="eastAsia" w:ascii="Times New Roman" w:hAnsi="Times New Roman" w:eastAsia="方正仿宋_GBK" w:cs="方正仿宋_GBK"/>
          <w:b w:val="0"/>
          <w:color w:val="000000"/>
          <w:kern w:val="0"/>
          <w:sz w:val="33"/>
          <w:szCs w:val="32"/>
          <w:shd w:val="clear" w:color="auto" w:fill="FFFFFF"/>
          <w:lang w:val="zh-CN" w:eastAsia="zh-CN"/>
        </w:rPr>
        <w:t>等方面的支出，其实际资金支付与预算相符。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w:t>
      </w:r>
      <w:r>
        <w:rPr>
          <w:rFonts w:hint="eastAsia" w:eastAsia="方正仿宋_GBK" w:cs="方正仿宋_GBK"/>
          <w:b w:val="0"/>
          <w:color w:val="000000"/>
          <w:kern w:val="0"/>
          <w:sz w:val="33"/>
          <w:szCs w:val="32"/>
          <w:shd w:val="clear" w:color="auto" w:fill="FFFFFF"/>
          <w:lang w:val="en-US" w:eastAsia="zh-CN"/>
        </w:rPr>
        <w:t>村级</w:t>
      </w:r>
      <w:r>
        <w:rPr>
          <w:rFonts w:hint="eastAsia" w:eastAsia="方正仿宋_GBK" w:cs="方正仿宋_GBK"/>
          <w:b w:val="0"/>
          <w:bCs w:val="0"/>
          <w:color w:val="auto"/>
          <w:kern w:val="0"/>
          <w:sz w:val="33"/>
          <w:szCs w:val="32"/>
          <w:lang w:val="en-US" w:eastAsia="zh-CN" w:bidi="ar-SA"/>
        </w:rPr>
        <w:t>工作</w:t>
      </w:r>
      <w:r>
        <w:rPr>
          <w:rFonts w:hint="eastAsia"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（一）项目组织架构及实施流程。</w:t>
      </w:r>
    </w:p>
    <w:p>
      <w:pPr>
        <w:pStyle w:val="2"/>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楷体_GB2312"/>
          <w:b/>
          <w:color w:val="auto"/>
          <w:sz w:val="32"/>
          <w:szCs w:val="32"/>
          <w:lang w:val="en-US" w:eastAsia="zh-CN"/>
        </w:rPr>
        <w:t xml:space="preserve">    </w:t>
      </w:r>
      <w:r>
        <w:rPr>
          <w:rFonts w:hint="eastAsia" w:ascii="Times New Roman" w:hAnsi="Times New Roman" w:eastAsia="方正仿宋_GBK" w:cs="方正仿宋_GBK"/>
          <w:b w:val="0"/>
          <w:color w:val="000000"/>
          <w:kern w:val="0"/>
          <w:sz w:val="33"/>
          <w:szCs w:val="32"/>
          <w:shd w:val="clear" w:color="auto" w:fill="FFFFFF"/>
          <w:lang w:val="en-US" w:eastAsia="zh-CN" w:bidi="ar-SA"/>
        </w:rPr>
        <w:t>该项目由本单位自行组织实施，项目实施过程中，根据相关管理制度严格执行，</w:t>
      </w:r>
      <w:r>
        <w:rPr>
          <w:rFonts w:hint="default" w:ascii="Times New Roman" w:hAnsi="Times New Roman" w:eastAsia="方正仿宋_GBK" w:cs="方正仿宋_GBK"/>
          <w:b w:val="0"/>
          <w:color w:val="000000"/>
          <w:kern w:val="0"/>
          <w:sz w:val="33"/>
          <w:szCs w:val="32"/>
          <w:shd w:val="clear" w:color="auto" w:fill="FFFFFF"/>
          <w:lang w:val="zh-CN" w:eastAsia="zh-CN" w:bidi="ar-SA"/>
        </w:rPr>
        <w:t>实现了项目管理与过程管理的有机结合</w:t>
      </w:r>
      <w:r>
        <w:rPr>
          <w:rFonts w:hint="eastAsia" w:ascii="Times New Roman" w:hAnsi="Times New Roman" w:eastAsia="方正仿宋_GBK" w:cs="方正仿宋_GBK"/>
          <w:b w:val="0"/>
          <w:color w:val="000000"/>
          <w:kern w:val="0"/>
          <w:sz w:val="33"/>
          <w:szCs w:val="32"/>
          <w:shd w:val="clear" w:color="auto" w:fill="FFFFFF"/>
          <w:lang w:val="zh-CN" w:eastAsia="zh-CN" w:bidi="ar-SA"/>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二</w:t>
      </w:r>
      <w:r>
        <w:rPr>
          <w:rFonts w:hint="eastAsia" w:ascii="方正楷体_GBK" w:hAnsi="方正楷体_GBK" w:eastAsia="方正楷体_GBK" w:cs="方正楷体_GBK"/>
          <w:b/>
          <w:bCs/>
          <w:color w:val="000000"/>
          <w:kern w:val="0"/>
          <w:sz w:val="33"/>
          <w:szCs w:val="32"/>
          <w:shd w:val="clear" w:color="auto" w:fill="FFFFFF"/>
          <w:lang w:val="zh-CN" w:eastAsia="zh-CN"/>
        </w:rPr>
        <w:t>）项目管理情况。</w:t>
      </w:r>
    </w:p>
    <w:p>
      <w:pPr>
        <w:numPr>
          <w:ilvl w:val="0"/>
          <w:numId w:val="0"/>
        </w:numPr>
        <w:adjustRightInd w:val="0"/>
        <w:snapToGrid w:val="0"/>
        <w:spacing w:line="600" w:lineRule="exact"/>
        <w:ind w:firstLine="660" w:firstLineChars="200"/>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en-US" w:eastAsia="zh-CN" w:bidi="ar-SA"/>
        </w:rPr>
        <w:t>该</w:t>
      </w:r>
      <w:r>
        <w:rPr>
          <w:rFonts w:hint="eastAsia" w:ascii="Times New Roman" w:hAnsi="Times New Roman" w:eastAsia="方正仿宋_GBK" w:cs="方正仿宋_GBK"/>
          <w:b w:val="0"/>
          <w:color w:val="000000"/>
          <w:kern w:val="0"/>
          <w:sz w:val="33"/>
          <w:szCs w:val="32"/>
          <w:shd w:val="clear" w:color="auto" w:fill="FFFFFF"/>
          <w:lang w:val="zh-CN" w:eastAsia="zh-CN" w:bidi="ar-SA"/>
        </w:rPr>
        <w:t>项目实施单位</w:t>
      </w:r>
      <w:r>
        <w:rPr>
          <w:rFonts w:hint="eastAsia" w:ascii="Times New Roman" w:hAnsi="Times New Roman" w:eastAsia="方正仿宋_GBK" w:cs="方正仿宋_GBK"/>
          <w:b w:val="0"/>
          <w:color w:val="000000"/>
          <w:kern w:val="0"/>
          <w:sz w:val="33"/>
          <w:szCs w:val="32"/>
          <w:shd w:val="clear" w:color="auto" w:fill="FFFFFF"/>
          <w:lang w:val="en-US" w:eastAsia="zh-CN" w:bidi="ar-SA"/>
        </w:rPr>
        <w:t>严格</w:t>
      </w:r>
      <w:r>
        <w:rPr>
          <w:rFonts w:hint="eastAsia" w:ascii="Times New Roman" w:hAnsi="Times New Roman" w:eastAsia="方正仿宋_GBK" w:cs="方正仿宋_GBK"/>
          <w:b w:val="0"/>
          <w:color w:val="000000"/>
          <w:kern w:val="0"/>
          <w:sz w:val="33"/>
          <w:szCs w:val="32"/>
          <w:shd w:val="clear" w:color="auto" w:fill="FFFFFF"/>
          <w:lang w:val="zh-CN" w:eastAsia="zh-CN" w:bidi="ar-SA"/>
        </w:rPr>
        <w:t>执行项目管理制度，</w:t>
      </w:r>
      <w:r>
        <w:rPr>
          <w:rFonts w:hint="eastAsia" w:ascii="Times New Roman" w:hAnsi="Times New Roman" w:eastAsia="方正仿宋_GBK" w:cs="方正仿宋_GBK"/>
          <w:b w:val="0"/>
          <w:color w:val="000000"/>
          <w:kern w:val="0"/>
          <w:sz w:val="33"/>
          <w:szCs w:val="32"/>
          <w:shd w:val="clear" w:color="auto" w:fill="FFFFFF"/>
          <w:lang w:val="en-US" w:eastAsia="zh-CN" w:bidi="ar-SA"/>
        </w:rPr>
        <w:t>严格审核项目实施过程中产生的各项支付资料，结合</w:t>
      </w:r>
      <w:r>
        <w:rPr>
          <w:rFonts w:hint="eastAsia" w:ascii="Times New Roman" w:hAnsi="Times New Roman" w:eastAsia="方正仿宋_GBK" w:cs="方正仿宋_GBK"/>
          <w:b w:val="0"/>
          <w:color w:val="000000"/>
          <w:kern w:val="0"/>
          <w:sz w:val="33"/>
          <w:szCs w:val="32"/>
          <w:shd w:val="clear" w:color="auto" w:fill="FFFFFF"/>
          <w:lang w:val="zh-CN" w:eastAsia="zh-CN" w:bidi="ar-SA"/>
        </w:rPr>
        <w:t>项目完成情况进度进行</w:t>
      </w:r>
      <w:r>
        <w:rPr>
          <w:rFonts w:hint="eastAsia" w:ascii="Times New Roman" w:hAnsi="Times New Roman" w:eastAsia="方正仿宋_GBK" w:cs="方正仿宋_GBK"/>
          <w:b w:val="0"/>
          <w:color w:val="000000"/>
          <w:kern w:val="0"/>
          <w:sz w:val="33"/>
          <w:szCs w:val="32"/>
          <w:shd w:val="clear" w:color="auto" w:fill="FFFFFF"/>
          <w:lang w:val="en-US" w:eastAsia="zh-CN" w:bidi="ar-SA"/>
        </w:rPr>
        <w:t>及时</w:t>
      </w:r>
      <w:r>
        <w:rPr>
          <w:rFonts w:hint="eastAsia" w:ascii="Times New Roman" w:hAnsi="Times New Roman" w:eastAsia="方正仿宋_GBK" w:cs="方正仿宋_GBK"/>
          <w:b w:val="0"/>
          <w:color w:val="000000"/>
          <w:kern w:val="0"/>
          <w:sz w:val="33"/>
          <w:szCs w:val="32"/>
          <w:shd w:val="clear" w:color="auto" w:fill="FFFFFF"/>
          <w:lang w:val="zh-CN" w:eastAsia="zh-CN" w:bidi="ar-SA"/>
        </w:rPr>
        <w:t>支付。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三</w:t>
      </w:r>
      <w:r>
        <w:rPr>
          <w:rFonts w:hint="eastAsia" w:ascii="方正楷体_GBK" w:hAnsi="方正楷体_GBK" w:eastAsia="方正楷体_GBK" w:cs="方正楷体_GBK"/>
          <w:b/>
          <w:bCs/>
          <w:color w:val="000000"/>
          <w:kern w:val="0"/>
          <w:sz w:val="33"/>
          <w:szCs w:val="32"/>
          <w:shd w:val="clear" w:color="auto" w:fill="FFFFFF"/>
          <w:lang w:val="zh-CN" w:eastAsia="zh-CN"/>
        </w:rPr>
        <w:t>）项目监管情况。</w:t>
      </w:r>
    </w:p>
    <w:p>
      <w:pPr>
        <w:numPr>
          <w:ilvl w:val="0"/>
          <w:numId w:val="0"/>
        </w:numPr>
        <w:adjustRightInd w:val="0"/>
        <w:snapToGrid w:val="0"/>
        <w:spacing w:line="600" w:lineRule="exact"/>
        <w:ind w:firstLine="660" w:firstLineChars="200"/>
        <w:rPr>
          <w:rFonts w:hint="eastAsia" w:ascii="Times New Roman" w:hAnsi="Times New Roman" w:eastAsia="方正仿宋_GBK" w:cs="方正仿宋_GBK"/>
          <w:b w:val="0"/>
          <w:color w:val="000000"/>
          <w:kern w:val="0"/>
          <w:sz w:val="33"/>
          <w:szCs w:val="32"/>
          <w:shd w:val="clear" w:color="auto" w:fill="FFFFFF"/>
          <w:lang w:val="zh-CN"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加强项目管理</w:t>
      </w:r>
      <w:r>
        <w:rPr>
          <w:rFonts w:hint="eastAsia" w:ascii="Times New Roman" w:hAnsi="Times New Roman" w:eastAsia="方正仿宋_GBK" w:cs="方正仿宋_GBK"/>
          <w:b w:val="0"/>
          <w:color w:val="000000"/>
          <w:kern w:val="0"/>
          <w:sz w:val="33"/>
          <w:szCs w:val="32"/>
          <w:shd w:val="clear" w:color="auto" w:fill="FFFFFF"/>
          <w:lang w:val="en-US" w:eastAsia="zh-CN" w:bidi="ar-SA"/>
        </w:rPr>
        <w:t>力度</w:t>
      </w:r>
      <w:r>
        <w:rPr>
          <w:rFonts w:hint="eastAsia" w:ascii="Times New Roman" w:hAnsi="Times New Roman" w:eastAsia="方正仿宋_GBK" w:cs="方正仿宋_GBK"/>
          <w:b w:val="0"/>
          <w:color w:val="000000"/>
          <w:kern w:val="0"/>
          <w:sz w:val="33"/>
          <w:szCs w:val="32"/>
          <w:shd w:val="clear" w:color="auto" w:fill="FFFFFF"/>
          <w:lang w:val="zh-CN" w:eastAsia="zh-CN" w:bidi="ar-SA"/>
        </w:rPr>
        <w:t>，采取的群众监督、纪委监督等监督渠道和手段，确保工作开展顺利及实现预期的工作效果。</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numPr>
          <w:ilvl w:val="0"/>
          <w:numId w:val="0"/>
        </w:numPr>
        <w:adjustRightInd w:val="0"/>
        <w:snapToGrid w:val="0"/>
        <w:spacing w:line="600" w:lineRule="exact"/>
        <w:ind w:firstLine="660" w:firstLineChars="200"/>
        <w:rPr>
          <w:rFonts w:hint="default" w:ascii="Times New Roman" w:hAnsi="Times New Roman" w:eastAsia="方正仿宋_GBK" w:cs="方正仿宋_GBK"/>
          <w:b w:val="0"/>
          <w:color w:val="000000"/>
          <w:kern w:val="0"/>
          <w:sz w:val="33"/>
          <w:szCs w:val="32"/>
          <w:shd w:val="clear" w:color="auto" w:fill="FFFFFF"/>
          <w:lang w:val="en-US" w:eastAsia="zh-CN" w:bidi="ar-SA"/>
        </w:rPr>
      </w:pPr>
      <w:r>
        <w:rPr>
          <w:rFonts w:hint="eastAsia" w:eastAsia="方正仿宋_GBK" w:cs="方正仿宋_GBK"/>
          <w:b w:val="0"/>
          <w:color w:val="000000"/>
          <w:kern w:val="0"/>
          <w:sz w:val="33"/>
          <w:szCs w:val="32"/>
          <w:shd w:val="clear" w:color="auto" w:fill="FFFFFF"/>
          <w:lang w:val="en-US" w:eastAsia="zh-CN" w:bidi="ar-SA"/>
        </w:rPr>
        <w:t>截止到</w:t>
      </w:r>
      <w:r>
        <w:rPr>
          <w:rFonts w:hint="eastAsia" w:ascii="Times New Roman" w:hAnsi="Times New Roman" w:eastAsia="方正仿宋_GBK" w:cs="方正仿宋_GBK"/>
          <w:b w:val="0"/>
          <w:color w:val="000000"/>
          <w:kern w:val="0"/>
          <w:sz w:val="33"/>
          <w:szCs w:val="32"/>
          <w:shd w:val="clear" w:color="auto" w:fill="FFFFFF"/>
          <w:lang w:val="en-US" w:eastAsia="zh-CN" w:bidi="ar-SA"/>
        </w:rPr>
        <w:t>2022年12月31日，该项目各项绩效指标均按照预期目标完成，持续保障村级办公有序开展，项目成效突出。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pStyle w:val="2"/>
        <w:numPr>
          <w:ilvl w:val="0"/>
          <w:numId w:val="0"/>
        </w:numPr>
        <w:ind w:firstLine="660" w:firstLineChars="200"/>
        <w:rPr>
          <w:rFonts w:hint="default" w:ascii="Times New Roman" w:hAnsi="Times New Roman" w:eastAsia="方正仿宋_GBK" w:cs="方正仿宋_GBK"/>
          <w:b w:val="0"/>
          <w:color w:val="000000"/>
          <w:kern w:val="0"/>
          <w:sz w:val="33"/>
          <w:szCs w:val="32"/>
          <w:shd w:val="clear" w:color="auto" w:fill="FFFFFF"/>
          <w:lang w:val="en-US" w:eastAsia="zh-CN" w:bidi="ar-SA"/>
        </w:rPr>
      </w:pPr>
      <w:r>
        <w:rPr>
          <w:rFonts w:hint="eastAsia" w:ascii="Times New Roman" w:hAnsi="Times New Roman" w:eastAsia="方正仿宋_GBK" w:cs="方正仿宋_GBK"/>
          <w:b w:val="0"/>
          <w:color w:val="000000"/>
          <w:kern w:val="0"/>
          <w:sz w:val="33"/>
          <w:szCs w:val="32"/>
          <w:shd w:val="clear" w:color="auto" w:fill="FFFFFF"/>
          <w:lang w:val="en-US" w:eastAsia="zh-CN" w:bidi="ar-SA"/>
        </w:rPr>
        <w:t>从项目绩效指标完成情况分析，各项效益指标均按要求完成，其中社会效益指标方面，乡村形象有力提升，群众满意度高，项目成效突出。</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60" w:firstLineChars="200"/>
        <w:textAlignment w:val="auto"/>
        <w:outlineLvl w:val="9"/>
        <w:rPr>
          <w:rFonts w:hint="default" w:ascii="Times New Roman" w:hAnsi="Times New Roman" w:eastAsia="方正仿宋_GBK" w:cs="方正仿宋_GBK"/>
          <w:b w:val="0"/>
          <w:color w:val="000000"/>
          <w:kern w:val="0"/>
          <w:sz w:val="33"/>
          <w:szCs w:val="32"/>
          <w:shd w:val="clear" w:color="auto" w:fill="FFFFFF"/>
          <w:lang w:val="en-US" w:eastAsia="zh-CN" w:bidi="ar-SA"/>
        </w:rPr>
      </w:pPr>
      <w:r>
        <w:rPr>
          <w:rFonts w:hint="eastAsia" w:ascii="Times New Roman" w:hAnsi="Times New Roman" w:eastAsia="方正仿宋_GBK" w:cs="方正仿宋_GBK"/>
          <w:b w:val="0"/>
          <w:color w:val="000000"/>
          <w:kern w:val="0"/>
          <w:sz w:val="33"/>
          <w:szCs w:val="32"/>
          <w:shd w:val="clear" w:color="auto" w:fill="FFFFFF"/>
          <w:lang w:val="en-US" w:eastAsia="zh-CN" w:bidi="ar-SA"/>
        </w:rPr>
        <w:t>根据</w:t>
      </w:r>
      <w:r>
        <w:rPr>
          <w:rFonts w:hint="default" w:ascii="Times New Roman" w:hAnsi="Times New Roman" w:eastAsia="方正仿宋_GBK" w:cs="方正仿宋_GBK"/>
          <w:b w:val="0"/>
          <w:color w:val="000000"/>
          <w:kern w:val="0"/>
          <w:sz w:val="33"/>
          <w:szCs w:val="32"/>
          <w:shd w:val="clear" w:color="auto" w:fill="FFFFFF"/>
          <w:lang w:val="zh-CN" w:eastAsia="zh-CN" w:bidi="ar-SA"/>
        </w:rPr>
        <w:t>项目资金使用</w:t>
      </w:r>
      <w:r>
        <w:rPr>
          <w:rFonts w:hint="eastAsia" w:ascii="Times New Roman" w:hAnsi="Times New Roman" w:eastAsia="方正仿宋_GBK" w:cs="方正仿宋_GBK"/>
          <w:b w:val="0"/>
          <w:color w:val="000000"/>
          <w:kern w:val="0"/>
          <w:sz w:val="33"/>
          <w:szCs w:val="32"/>
          <w:shd w:val="clear" w:color="auto" w:fill="FFFFFF"/>
          <w:lang w:val="en-US" w:eastAsia="zh-CN" w:bidi="ar-SA"/>
        </w:rPr>
        <w:t>结果显示，坚持每月</w:t>
      </w:r>
      <w:r>
        <w:rPr>
          <w:rFonts w:hint="eastAsia" w:eastAsia="方正仿宋_GBK" w:cs="方正仿宋_GBK"/>
          <w:b w:val="0"/>
          <w:color w:val="000000"/>
          <w:kern w:val="0"/>
          <w:sz w:val="33"/>
          <w:szCs w:val="32"/>
          <w:shd w:val="clear" w:color="auto" w:fill="FFFFFF"/>
          <w:lang w:val="en-US" w:eastAsia="zh-CN" w:bidi="ar-SA"/>
        </w:rPr>
        <w:t>按时拨付村级</w:t>
      </w:r>
      <w:r>
        <w:rPr>
          <w:rFonts w:hint="eastAsia" w:eastAsia="方正仿宋_GBK" w:cs="方正仿宋_GBK"/>
          <w:b w:val="0"/>
          <w:bCs w:val="0"/>
          <w:color w:val="auto"/>
          <w:kern w:val="0"/>
          <w:sz w:val="33"/>
          <w:szCs w:val="32"/>
          <w:lang w:val="en-US" w:eastAsia="zh-CN" w:bidi="ar-SA"/>
        </w:rPr>
        <w:t>工作</w:t>
      </w:r>
      <w:r>
        <w:rPr>
          <w:rFonts w:hint="eastAsia" w:eastAsia="方正仿宋_GBK" w:cs="方正仿宋_GBK"/>
          <w:b w:val="0"/>
          <w:color w:val="000000"/>
          <w:kern w:val="0"/>
          <w:sz w:val="33"/>
          <w:szCs w:val="32"/>
          <w:shd w:val="clear" w:color="auto" w:fill="FFFFFF"/>
          <w:lang w:val="en-US" w:eastAsia="zh-CN" w:bidi="ar-SA"/>
        </w:rPr>
        <w:t>经费</w:t>
      </w:r>
      <w:r>
        <w:rPr>
          <w:rFonts w:hint="eastAsia" w:ascii="Times New Roman" w:hAnsi="Times New Roman" w:eastAsia="方正仿宋_GBK" w:cs="方正仿宋_GBK"/>
          <w:b w:val="0"/>
          <w:color w:val="000000"/>
          <w:kern w:val="0"/>
          <w:sz w:val="33"/>
          <w:szCs w:val="32"/>
          <w:shd w:val="clear" w:color="auto" w:fill="FFFFFF"/>
          <w:lang w:val="en-US" w:eastAsia="zh-CN" w:bidi="ar-SA"/>
        </w:rPr>
        <w:t>，群众满意度高，完成了项目总体目标。结合</w:t>
      </w:r>
      <w:r>
        <w:rPr>
          <w:rFonts w:hint="eastAsia" w:ascii="Times New Roman" w:hAnsi="Times New Roman" w:eastAsia="方正仿宋_GBK" w:cs="方正仿宋_GBK"/>
          <w:b w:val="0"/>
          <w:color w:val="000000"/>
          <w:kern w:val="0"/>
          <w:sz w:val="33"/>
          <w:szCs w:val="32"/>
          <w:shd w:val="clear" w:color="auto" w:fill="FFFFFF"/>
          <w:lang w:val="zh-CN" w:eastAsia="zh-CN" w:bidi="ar-SA"/>
        </w:rPr>
        <w:t>专项项目支出绩效评价指标体系，</w:t>
      </w:r>
      <w:r>
        <w:rPr>
          <w:rFonts w:hint="eastAsia" w:ascii="Times New Roman" w:hAnsi="Times New Roman" w:eastAsia="方正仿宋_GBK" w:cs="方正仿宋_GBK"/>
          <w:b w:val="0"/>
          <w:color w:val="000000"/>
          <w:kern w:val="0"/>
          <w:sz w:val="33"/>
          <w:szCs w:val="32"/>
          <w:shd w:val="clear" w:color="auto" w:fill="FFFFFF"/>
          <w:lang w:val="en-US" w:eastAsia="zh-CN" w:bidi="ar-SA"/>
        </w:rPr>
        <w:t>各类指标完成度较高，项目总体实施情况良好。</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eastAsia="方正仿宋_GBK" w:cs="方正仿宋_GBK"/>
          <w:b w:val="0"/>
          <w:color w:val="000000"/>
          <w:kern w:val="0"/>
          <w:sz w:val="33"/>
          <w:szCs w:val="32"/>
          <w:shd w:val="clear" w:color="auto" w:fill="FFFFFF"/>
          <w:lang w:val="en-US" w:eastAsia="zh-CN"/>
        </w:rPr>
      </w:pPr>
      <w:r>
        <w:rPr>
          <w:rFonts w:hint="eastAsia" w:eastAsia="方正仿宋_GBK" w:cs="方正仿宋_GBK"/>
          <w:b w:val="0"/>
          <w:color w:val="000000"/>
          <w:kern w:val="0"/>
          <w:sz w:val="33"/>
          <w:szCs w:val="32"/>
          <w:shd w:val="clear" w:color="auto" w:fill="FFFFFF"/>
          <w:lang w:val="en-US" w:eastAsia="zh-CN"/>
        </w:rPr>
        <w:t>资金拨付不及时。</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pStyle w:val="2"/>
        <w:keepNext w:val="0"/>
        <w:keepLines w:val="0"/>
        <w:pageBreakBefore w:val="0"/>
        <w:kinsoku/>
        <w:wordWrap/>
        <w:topLinePunct w:val="0"/>
        <w:autoSpaceDE/>
        <w:autoSpaceDN/>
        <w:bidi w:val="0"/>
        <w:spacing w:line="590" w:lineRule="exact"/>
        <w:ind w:firstLine="660" w:firstLineChars="200"/>
        <w:textAlignment w:val="auto"/>
        <w:rPr>
          <w:rStyle w:val="23"/>
          <w:rFonts w:ascii="Times New Roman" w:hAnsi="Times New Roman" w:eastAsia="方正仿宋_GBK"/>
          <w:b w:val="0"/>
          <w:sz w:val="33"/>
        </w:rPr>
      </w:pPr>
      <w:r>
        <w:rPr>
          <w:rFonts w:hint="eastAsia" w:ascii="Times New Roman" w:eastAsia="方正仿宋_GBK" w:cs="方正仿宋_GBK"/>
          <w:b w:val="0"/>
          <w:color w:val="000000"/>
          <w:kern w:val="0"/>
          <w:sz w:val="33"/>
          <w:szCs w:val="32"/>
          <w:shd w:val="clear" w:color="auto" w:fill="FFFFFF"/>
          <w:lang w:val="en-US" w:eastAsia="zh-CN"/>
        </w:rPr>
        <w:t>按时拨付村级</w:t>
      </w:r>
      <w:r>
        <w:rPr>
          <w:rFonts w:hint="eastAsia" w:eastAsia="方正仿宋_GBK" w:cs="方正仿宋_GBK"/>
          <w:b w:val="0"/>
          <w:bCs w:val="0"/>
          <w:color w:val="auto"/>
          <w:kern w:val="0"/>
          <w:sz w:val="33"/>
          <w:szCs w:val="32"/>
          <w:lang w:val="en-US" w:eastAsia="zh-CN" w:bidi="ar-SA"/>
        </w:rPr>
        <w:t>工作</w:t>
      </w:r>
      <w:r>
        <w:rPr>
          <w:rFonts w:hint="eastAsia" w:ascii="Times New Roman" w:eastAsia="方正仿宋_GBK" w:cs="方正仿宋_GBK"/>
          <w:b w:val="0"/>
          <w:color w:val="000000"/>
          <w:kern w:val="0"/>
          <w:sz w:val="33"/>
          <w:szCs w:val="32"/>
          <w:shd w:val="clear" w:color="auto" w:fill="FFFFFF"/>
          <w:lang w:val="en-US" w:eastAsia="zh-CN"/>
        </w:rPr>
        <w:t>经费。</w:t>
      </w: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auto"/>
          <w:kern w:val="0"/>
          <w:sz w:val="33"/>
          <w:szCs w:val="32"/>
          <w:lang w:val="zh-CN" w:eastAsia="zh-CN" w:bidi="ar-SA"/>
        </w:rPr>
        <w:t>（</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bCs w:val="0"/>
          <w:color w:val="auto"/>
          <w:kern w:val="0"/>
          <w:sz w:val="33"/>
          <w:szCs w:val="32"/>
          <w:lang w:val="zh-CN" w:eastAsia="zh-CN" w:bidi="ar-SA"/>
        </w:rPr>
        <w:t>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（一）项目基本情况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为做好</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，年初我镇对</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项目进行了预算申报，经</w:t>
      </w:r>
      <w:r>
        <w:rPr>
          <w:rFonts w:hint="eastAsia" w:ascii="Times New Roman" w:hAnsi="Times New Roman" w:eastAsia="方正仿宋_GBK" w:cs="方正仿宋_GBK"/>
          <w:b w:val="0"/>
          <w:color w:val="000000"/>
          <w:kern w:val="0"/>
          <w:sz w:val="33"/>
          <w:szCs w:val="32"/>
          <w:shd w:val="clear" w:color="auto" w:fill="FFFFFF"/>
          <w:lang w:val="en-US" w:eastAsia="zh-CN"/>
        </w:rPr>
        <w:t>人大批准</w:t>
      </w:r>
      <w:r>
        <w:rPr>
          <w:rFonts w:hint="eastAsia" w:ascii="Times New Roman" w:hAnsi="Times New Roman" w:eastAsia="方正仿宋_GBK" w:cs="方正仿宋_GBK"/>
          <w:b w:val="0"/>
          <w:color w:val="000000"/>
          <w:kern w:val="0"/>
          <w:sz w:val="33"/>
          <w:szCs w:val="32"/>
          <w:shd w:val="clear" w:color="auto" w:fill="FFFFFF"/>
          <w:lang w:val="zh-CN" w:eastAsia="zh-CN"/>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项目资金</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zh-CN" w:eastAsia="zh-CN"/>
        </w:rPr>
        <w:t>万元，其项目资金的申报和批复符合相关资金管理办法。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keepNext w:val="0"/>
        <w:keepLines w:val="0"/>
        <w:pageBreakBefore w:val="0"/>
        <w:kinsoku/>
        <w:wordWrap/>
        <w:topLinePunct w:val="0"/>
        <w:autoSpaceDE/>
        <w:autoSpaceDN/>
        <w:bidi w:val="0"/>
        <w:spacing w:line="590" w:lineRule="exact"/>
        <w:ind w:firstLine="660" w:firstLineChars="200"/>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1.项目主要内容。</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Times New Roman"/>
          <w:sz w:val="33"/>
          <w:szCs w:val="33"/>
          <w:lang w:val="en-US" w:eastAsia="zh-CN"/>
        </w:rPr>
        <w:t>经费主要用于</w:t>
      </w:r>
      <w:r>
        <w:rPr>
          <w:rFonts w:hint="eastAsia" w:eastAsia="方正仿宋_GBK" w:cs="方正仿宋_GBK"/>
          <w:b w:val="0"/>
          <w:bCs w:val="0"/>
          <w:color w:val="auto"/>
          <w:kern w:val="0"/>
          <w:sz w:val="33"/>
          <w:szCs w:val="32"/>
          <w:lang w:val="zh-CN" w:eastAsia="zh-CN" w:bidi="ar-SA"/>
        </w:rPr>
        <w:t>信访维稳</w:t>
      </w:r>
      <w:r>
        <w:rPr>
          <w:rFonts w:hint="eastAsia" w:ascii="Times New Roman" w:hAnsi="Times New Roman" w:eastAsia="方正仿宋_GBK" w:cs="Times New Roman"/>
          <w:sz w:val="33"/>
          <w:szCs w:val="33"/>
          <w:lang w:val="en-US" w:eastAsia="zh-CN"/>
        </w:rPr>
        <w:t>方面的支出。</w:t>
      </w:r>
    </w:p>
    <w:p>
      <w:pPr>
        <w:keepNext w:val="0"/>
        <w:keepLines w:val="0"/>
        <w:pageBreakBefore w:val="0"/>
        <w:kinsoku/>
        <w:wordWrap/>
        <w:topLinePunct w:val="0"/>
        <w:autoSpaceDE/>
        <w:autoSpaceDN/>
        <w:bidi w:val="0"/>
        <w:spacing w:line="59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w:t>
      </w:r>
      <w:r>
        <w:rPr>
          <w:rFonts w:hint="eastAsia" w:ascii="Times New Roman" w:hAnsi="Times New Roman" w:eastAsia="方正仿宋_GBK" w:cs="Times New Roman"/>
          <w:sz w:val="33"/>
          <w:szCs w:val="33"/>
          <w:lang w:val="en-US" w:eastAsia="zh-CN"/>
        </w:rPr>
        <w:t>.</w:t>
      </w:r>
      <w:r>
        <w:rPr>
          <w:rFonts w:hint="eastAsia" w:ascii="Times New Roman" w:hAnsi="Times New Roman" w:eastAsia="方正仿宋_GBK" w:cs="Times New Roman"/>
          <w:sz w:val="33"/>
          <w:szCs w:val="33"/>
          <w:lang w:val="zh-CN" w:eastAsia="zh-CN"/>
        </w:rPr>
        <w:t>项目应实现的具体绩效目标：</w:t>
      </w:r>
      <w:r>
        <w:rPr>
          <w:rFonts w:hint="eastAsia" w:eastAsia="方正仿宋_GBK" w:cs="方正仿宋_GBK"/>
          <w:b w:val="0"/>
          <w:bCs w:val="0"/>
          <w:color w:val="auto"/>
          <w:kern w:val="0"/>
          <w:sz w:val="33"/>
          <w:szCs w:val="32"/>
          <w:lang w:val="zh-CN" w:eastAsia="zh-CN" w:bidi="ar-SA"/>
        </w:rPr>
        <w:t>信访维稳</w:t>
      </w:r>
      <w:r>
        <w:rPr>
          <w:rFonts w:hint="eastAsia" w:ascii="Times New Roman" w:hAnsi="Times New Roman" w:eastAsia="方正仿宋_GBK" w:cs="Times New Roman"/>
          <w:sz w:val="33"/>
          <w:szCs w:val="33"/>
          <w:lang w:val="en-US" w:eastAsia="zh-CN"/>
        </w:rPr>
        <w:t>工作经费绩效目标是有序</w:t>
      </w:r>
      <w:r>
        <w:rPr>
          <w:rFonts w:hint="eastAsia" w:eastAsia="方正仿宋_GBK" w:cs="Times New Roman"/>
          <w:sz w:val="33"/>
          <w:szCs w:val="33"/>
          <w:lang w:val="en-US" w:eastAsia="zh-CN"/>
        </w:rPr>
        <w:t>开展信访维稳工作，维护社会秩序</w:t>
      </w:r>
      <w:r>
        <w:rPr>
          <w:rFonts w:hint="eastAsia" w:ascii="Times New Roman" w:hAnsi="Times New Roman" w:eastAsia="方正仿宋_GBK" w:cs="Times New Roman"/>
          <w:sz w:val="33"/>
          <w:szCs w:val="33"/>
          <w:lang w:val="en-US" w:eastAsia="zh-CN"/>
        </w:rPr>
        <w:t>。</w:t>
      </w:r>
    </w:p>
    <w:p>
      <w:pPr>
        <w:keepNext w:val="0"/>
        <w:keepLines w:val="0"/>
        <w:pageBreakBefore w:val="0"/>
        <w:kinsoku/>
        <w:wordWrap/>
        <w:topLinePunct w:val="0"/>
        <w:autoSpaceDE/>
        <w:autoSpaceDN/>
        <w:bidi w:val="0"/>
        <w:spacing w:line="590" w:lineRule="exact"/>
        <w:ind w:firstLine="662"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b/>
          <w:sz w:val="33"/>
          <w:szCs w:val="33"/>
          <w:lang w:val="en-US" w:eastAsia="zh-CN"/>
        </w:rPr>
        <w:t>3.</w:t>
      </w:r>
      <w:r>
        <w:rPr>
          <w:rFonts w:hint="eastAsia" w:eastAsia="方正仿宋_GBK" w:cs="方正仿宋_GBK"/>
          <w:b w:val="0"/>
          <w:bCs w:val="0"/>
          <w:color w:val="auto"/>
          <w:kern w:val="0"/>
          <w:sz w:val="33"/>
          <w:szCs w:val="32"/>
          <w:lang w:val="zh-CN" w:eastAsia="zh-CN" w:bidi="ar-SA"/>
        </w:rPr>
        <w:t>信访维稳</w:t>
      </w:r>
      <w:r>
        <w:rPr>
          <w:rFonts w:hint="eastAsia" w:ascii="Times New Roman" w:hAnsi="Times New Roman" w:eastAsia="方正仿宋_GBK" w:cs="Times New Roman"/>
          <w:sz w:val="33"/>
          <w:szCs w:val="33"/>
          <w:lang w:val="en-US" w:eastAsia="zh-CN"/>
        </w:rPr>
        <w:t>工作经费</w:t>
      </w:r>
      <w:r>
        <w:rPr>
          <w:rFonts w:hint="eastAsia" w:ascii="Times New Roman" w:hAnsi="Times New Roman" w:eastAsia="方正仿宋_GBK" w:cs="Times New Roman"/>
          <w:sz w:val="33"/>
          <w:szCs w:val="33"/>
          <w:lang w:val="zh-CN" w:eastAsia="zh-CN"/>
        </w:rPr>
        <w:t>的申报符合县委、县政府的决策部署，</w:t>
      </w:r>
      <w:r>
        <w:rPr>
          <w:rFonts w:hint="eastAsia" w:ascii="Times New Roman" w:hAnsi="Times New Roman" w:eastAsia="方正仿宋_GBK" w:cs="Times New Roman"/>
          <w:sz w:val="33"/>
          <w:szCs w:val="33"/>
          <w:lang w:val="zh-CN"/>
        </w:rPr>
        <w:t>申报内容与实际相符，申报目标合理可行</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zh-CN" w:eastAsia="zh-CN"/>
        </w:rPr>
        <w:t>万元</w:t>
      </w:r>
      <w:r>
        <w:rPr>
          <w:rFonts w:hint="eastAsia" w:ascii="Times New Roman" w:hAnsi="Times New Roman" w:eastAsia="方正仿宋_GBK" w:cs="方正仿宋_GBK"/>
          <w:b w:val="0"/>
          <w:color w:val="000000"/>
          <w:kern w:val="0"/>
          <w:sz w:val="33"/>
          <w:szCs w:val="32"/>
          <w:shd w:val="clear" w:color="auto" w:fill="FFFFFF"/>
          <w:lang w:val="en-US" w:eastAsia="zh-CN"/>
        </w:rPr>
        <w:t>，县财政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zh-CN" w:eastAsia="zh-CN"/>
        </w:rPr>
        <w:t>万元</w:t>
      </w:r>
      <w:r>
        <w:rPr>
          <w:rFonts w:hint="eastAsia" w:ascii="Times New Roman" w:hAnsi="Times New Roman" w:eastAsia="方正仿宋_GBK" w:cs="方正仿宋_GBK"/>
          <w:b w:val="0"/>
          <w:color w:val="000000"/>
          <w:kern w:val="0"/>
          <w:sz w:val="33"/>
          <w:szCs w:val="32"/>
          <w:shd w:val="clear" w:color="auto" w:fill="FFFFFF"/>
          <w:lang w:val="en-US"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en-US" w:eastAsia="zh-CN"/>
        </w:rPr>
        <w:t>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资金到位。</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en-US" w:eastAsia="zh-CN"/>
        </w:rPr>
        <w:t>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已按项目实施和实际验收情况全部支出</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zh-CN" w:eastAsia="zh-CN"/>
        </w:rPr>
        <w:t>万元，主要用于我镇</w:t>
      </w:r>
      <w:r>
        <w:rPr>
          <w:rFonts w:hint="eastAsia" w:eastAsia="方正仿宋_GBK" w:cs="方正仿宋_GBK"/>
          <w:b w:val="0"/>
          <w:bCs w:val="0"/>
          <w:color w:val="auto"/>
          <w:kern w:val="0"/>
          <w:sz w:val="33"/>
          <w:szCs w:val="32"/>
          <w:lang w:val="zh-CN" w:eastAsia="zh-CN" w:bidi="ar-SA"/>
        </w:rPr>
        <w:t>信访维稳</w:t>
      </w:r>
      <w:r>
        <w:rPr>
          <w:rFonts w:hint="eastAsia" w:ascii="Times New Roman" w:hAnsi="Times New Roman" w:eastAsia="方正仿宋_GBK" w:cs="方正仿宋_GBK"/>
          <w:b w:val="0"/>
          <w:color w:val="000000"/>
          <w:kern w:val="0"/>
          <w:sz w:val="33"/>
          <w:szCs w:val="32"/>
          <w:shd w:val="clear" w:color="auto" w:fill="FFFFFF"/>
          <w:lang w:val="en-US" w:eastAsia="zh-CN"/>
        </w:rPr>
        <w:t>工作开展</w:t>
      </w: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保障</w:t>
      </w:r>
      <w:r>
        <w:rPr>
          <w:rFonts w:hint="eastAsia" w:eastAsia="方正仿宋_GBK" w:cs="方正仿宋_GBK"/>
          <w:b w:val="0"/>
          <w:color w:val="000000"/>
          <w:kern w:val="0"/>
          <w:sz w:val="33"/>
          <w:szCs w:val="32"/>
          <w:shd w:val="clear" w:color="auto" w:fill="FFFFFF"/>
          <w:lang w:val="en-US" w:eastAsia="zh-CN"/>
        </w:rPr>
        <w:t>信访维稳经费按时拨付</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三、项目组织实施及管理情况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w:t>
      </w:r>
      <w:r>
        <w:rPr>
          <w:rFonts w:hint="eastAsia" w:ascii="方正楷体_GBK" w:hAnsi="方正楷体_GBK" w:eastAsia="方正楷体_GBK" w:cs="方正楷体_GBK"/>
          <w:b/>
          <w:bCs/>
          <w:color w:val="000000"/>
          <w:kern w:val="0"/>
          <w:sz w:val="33"/>
          <w:szCs w:val="32"/>
          <w:shd w:val="clear" w:color="auto" w:fill="FFFFFF"/>
          <w:lang w:val="en-US" w:eastAsia="zh-CN"/>
        </w:rPr>
        <w:t>一</w:t>
      </w:r>
      <w:r>
        <w:rPr>
          <w:rFonts w:hint="eastAsia" w:ascii="方正楷体_GBK" w:hAnsi="方正楷体_GBK" w:eastAsia="方正楷体_GBK" w:cs="方正楷体_GBK"/>
          <w:b/>
          <w:bCs/>
          <w:color w:val="000000"/>
          <w:kern w:val="0"/>
          <w:sz w:val="33"/>
          <w:szCs w:val="32"/>
          <w:shd w:val="clear" w:color="auto" w:fill="FFFFFF"/>
          <w:lang w:val="zh-CN" w:eastAsia="zh-CN"/>
        </w:rPr>
        <w:t>）项目组织架构及实施流程。</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属经常性项目，由本单位自行组织实施。</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设定依据充分、明确、合理，项目设置符合相关规定。</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（二）项目管理情况。</w:t>
      </w:r>
      <w:r>
        <w:rPr>
          <w:rFonts w:hint="eastAsia" w:ascii="Times New Roman" w:hAnsi="Times New Roman" w:eastAsia="方正仿宋_GBK" w:cs="方正仿宋_GBK"/>
          <w:b w:val="0"/>
          <w:color w:val="000000"/>
          <w:kern w:val="0"/>
          <w:sz w:val="33"/>
          <w:szCs w:val="32"/>
          <w:shd w:val="clear" w:color="auto" w:fill="FFFFFF"/>
          <w:lang w:val="zh-CN" w:eastAsia="zh-CN"/>
        </w:rPr>
        <w:t>我镇党委政府高度重视</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en-US" w:eastAsia="zh-CN"/>
        </w:rPr>
        <w:t>经费</w:t>
      </w:r>
      <w:r>
        <w:rPr>
          <w:rFonts w:hint="eastAsia" w:ascii="Times New Roman" w:hAnsi="Times New Roman" w:eastAsia="方正仿宋_GBK" w:cs="方正仿宋_GBK"/>
          <w:b w:val="0"/>
          <w:color w:val="000000"/>
          <w:kern w:val="0"/>
          <w:sz w:val="33"/>
          <w:szCs w:val="32"/>
          <w:shd w:val="clear" w:color="auto" w:fill="FFFFFF"/>
          <w:lang w:val="zh-CN" w:eastAsia="zh-CN"/>
        </w:rPr>
        <w:t>项目的组织实施，我镇</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经费</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预算主要由办公费、维修（护）费、</w:t>
      </w:r>
      <w:r>
        <w:rPr>
          <w:rFonts w:hint="eastAsia" w:ascii="Times New Roman" w:hAnsi="Times New Roman" w:eastAsia="方正仿宋_GBK" w:cs="方正仿宋_GBK"/>
          <w:b w:val="0"/>
          <w:color w:val="000000"/>
          <w:kern w:val="0"/>
          <w:sz w:val="33"/>
          <w:szCs w:val="32"/>
          <w:shd w:val="clear" w:color="auto" w:fill="FFFFFF"/>
          <w:lang w:val="en-US" w:eastAsia="zh-CN"/>
        </w:rPr>
        <w:t>劳务</w:t>
      </w:r>
      <w:r>
        <w:rPr>
          <w:rFonts w:hint="eastAsia" w:ascii="Times New Roman" w:hAnsi="Times New Roman" w:eastAsia="方正仿宋_GBK" w:cs="方正仿宋_GBK"/>
          <w:b w:val="0"/>
          <w:color w:val="000000"/>
          <w:kern w:val="0"/>
          <w:sz w:val="33"/>
          <w:szCs w:val="32"/>
          <w:shd w:val="clear" w:color="auto" w:fill="FFFFFF"/>
          <w:lang w:val="zh-CN" w:eastAsia="zh-CN"/>
        </w:rPr>
        <w:t>费、</w:t>
      </w:r>
      <w:r>
        <w:rPr>
          <w:rFonts w:hint="eastAsia" w:ascii="Times New Roman" w:hAnsi="Times New Roman" w:eastAsia="方正仿宋_GBK" w:cs="方正仿宋_GBK"/>
          <w:b w:val="0"/>
          <w:color w:val="000000"/>
          <w:kern w:val="0"/>
          <w:sz w:val="33"/>
          <w:szCs w:val="32"/>
          <w:shd w:val="clear" w:color="auto" w:fill="FFFFFF"/>
          <w:lang w:val="en-US" w:eastAsia="zh-CN"/>
        </w:rPr>
        <w:t>其他对个人和家庭的补助</w:t>
      </w:r>
      <w:r>
        <w:rPr>
          <w:rFonts w:hint="eastAsia" w:ascii="Times New Roman" w:hAnsi="Times New Roman" w:eastAsia="方正仿宋_GBK" w:cs="方正仿宋_GBK"/>
          <w:b w:val="0"/>
          <w:color w:val="000000"/>
          <w:kern w:val="0"/>
          <w:sz w:val="33"/>
          <w:szCs w:val="32"/>
          <w:shd w:val="clear" w:color="auto" w:fill="FFFFFF"/>
          <w:lang w:val="zh-CN" w:eastAsia="zh-CN"/>
        </w:rPr>
        <w:t>组成，</w:t>
      </w:r>
      <w:r>
        <w:rPr>
          <w:rFonts w:hint="eastAsia" w:ascii="Times New Roman" w:hAnsi="Times New Roman" w:eastAsia="方正仿宋_GBK" w:cs="方正仿宋_GBK"/>
          <w:b w:val="0"/>
          <w:color w:val="000000"/>
          <w:kern w:val="0"/>
          <w:sz w:val="33"/>
          <w:szCs w:val="32"/>
          <w:shd w:val="clear" w:color="auto" w:fill="FFFFFF"/>
          <w:lang w:val="en-US" w:eastAsia="zh-CN"/>
        </w:rPr>
        <w:t>主要用于</w:t>
      </w:r>
      <w:r>
        <w:rPr>
          <w:rFonts w:hint="eastAsia" w:ascii="Times New Roman" w:hAnsi="Times New Roman" w:eastAsia="方正仿宋_GBK" w:cs="方正仿宋_GBK"/>
          <w:b w:val="0"/>
          <w:color w:val="000000"/>
          <w:kern w:val="0"/>
          <w:sz w:val="33"/>
          <w:szCs w:val="32"/>
          <w:shd w:val="clear" w:color="auto" w:fill="FFFFFF"/>
          <w:lang w:val="zh-CN" w:eastAsia="zh-CN"/>
        </w:rPr>
        <w:t>我镇</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en-US" w:eastAsia="zh-CN"/>
        </w:rPr>
        <w:t>开展等各项</w:t>
      </w:r>
      <w:r>
        <w:rPr>
          <w:rFonts w:hint="eastAsia" w:ascii="Times New Roman" w:hAnsi="Times New Roman" w:eastAsia="方正仿宋_GBK" w:cs="方正仿宋_GBK"/>
          <w:b w:val="0"/>
          <w:color w:val="000000"/>
          <w:kern w:val="0"/>
          <w:sz w:val="33"/>
          <w:szCs w:val="32"/>
          <w:shd w:val="clear" w:color="auto" w:fill="FFFFFF"/>
          <w:lang w:val="zh-CN" w:eastAsia="zh-CN"/>
        </w:rPr>
        <w:t>支出</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eastAsia="方正仿宋_GBK" w:cs="方正仿宋_GBK"/>
          <w:b w:val="0"/>
          <w:color w:val="000000"/>
          <w:kern w:val="0"/>
          <w:sz w:val="33"/>
          <w:szCs w:val="32"/>
          <w:shd w:val="clear" w:color="auto" w:fill="FFFFFF"/>
          <w:lang w:val="en-US" w:eastAsia="zh-CN"/>
        </w:rPr>
        <w:t>8</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（三）项目监管情况。</w:t>
      </w:r>
      <w:r>
        <w:rPr>
          <w:rFonts w:hint="eastAsia" w:ascii="Times New Roman" w:hAnsi="Times New Roman" w:eastAsia="方正仿宋_GBK" w:cs="方正仿宋_GBK"/>
          <w:b w:val="0"/>
          <w:color w:val="000000"/>
          <w:kern w:val="0"/>
          <w:sz w:val="33"/>
          <w:szCs w:val="32"/>
          <w:shd w:val="clear" w:color="auto" w:fill="FFFFFF"/>
          <w:lang w:val="zh-CN" w:eastAsia="zh-CN"/>
        </w:rPr>
        <w:t>镇财政所与镇纪委进行项目监督及资金监督，分管领导与主要领导进行部署与监管。</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年底，项目在县财政局的关心、镇党委政府的高度重视以及各村组的大力配合下，做到了</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en-US" w:eastAsia="zh-CN"/>
        </w:rPr>
        <w:t>有序推进，提升了社区居民生活幸福感</w:t>
      </w: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安全感。</w:t>
      </w: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基本顺利完成。</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经费对</w:t>
      </w:r>
      <w:r>
        <w:rPr>
          <w:rFonts w:hint="eastAsia" w:eastAsia="方正仿宋_GBK" w:cs="方正仿宋_GBK"/>
          <w:b w:val="0"/>
          <w:color w:val="000000"/>
          <w:kern w:val="0"/>
          <w:sz w:val="33"/>
          <w:szCs w:val="32"/>
          <w:shd w:val="clear" w:color="auto" w:fill="FFFFFF"/>
          <w:lang w:val="en-US" w:eastAsia="zh-CN"/>
        </w:rPr>
        <w:t>维护社会秩序</w:t>
      </w:r>
      <w:r>
        <w:rPr>
          <w:rFonts w:hint="eastAsia" w:ascii="Times New Roman" w:hAnsi="Times New Roman" w:eastAsia="方正仿宋_GBK" w:cs="方正仿宋_GBK"/>
          <w:b w:val="0"/>
          <w:color w:val="000000"/>
          <w:kern w:val="0"/>
          <w:sz w:val="33"/>
          <w:szCs w:val="32"/>
          <w:shd w:val="clear" w:color="auto" w:fill="FFFFFF"/>
          <w:lang w:val="en-US" w:eastAsia="zh-CN"/>
        </w:rPr>
        <w:t>，提升居民生活水平质量等</w:t>
      </w:r>
      <w:r>
        <w:rPr>
          <w:rFonts w:hint="eastAsia" w:ascii="Times New Roman" w:hAnsi="Times New Roman" w:eastAsia="方正仿宋_GBK" w:cs="方正仿宋_GBK"/>
          <w:b w:val="0"/>
          <w:color w:val="000000"/>
          <w:kern w:val="0"/>
          <w:sz w:val="33"/>
          <w:szCs w:val="32"/>
          <w:shd w:val="clear" w:color="auto" w:fill="FFFFFF"/>
          <w:lang w:val="zh-CN" w:eastAsia="zh-CN"/>
        </w:rPr>
        <w:t>工作的正常开展具有资金保障作用，推进</w:t>
      </w:r>
      <w:r>
        <w:rPr>
          <w:rFonts w:hint="eastAsia" w:ascii="Times New Roman" w:hAnsi="Times New Roman" w:eastAsia="方正仿宋_GBK" w:cs="方正仿宋_GBK"/>
          <w:b w:val="0"/>
          <w:color w:val="000000"/>
          <w:kern w:val="0"/>
          <w:sz w:val="33"/>
          <w:szCs w:val="32"/>
          <w:shd w:val="clear" w:color="auto" w:fill="FFFFFF"/>
          <w:lang w:val="en-US" w:eastAsia="zh-CN"/>
        </w:rPr>
        <w:t>了</w:t>
      </w:r>
      <w:r>
        <w:rPr>
          <w:rFonts w:hint="eastAsia" w:eastAsia="方正仿宋_GBK" w:cs="方正仿宋_GBK"/>
          <w:b w:val="0"/>
          <w:color w:val="000000"/>
          <w:kern w:val="0"/>
          <w:sz w:val="33"/>
          <w:szCs w:val="32"/>
          <w:shd w:val="clear" w:color="auto" w:fill="FFFFFF"/>
          <w:lang w:val="en-US" w:eastAsia="zh-CN"/>
        </w:rPr>
        <w:t>平安社会</w:t>
      </w:r>
      <w:r>
        <w:rPr>
          <w:rFonts w:hint="eastAsia" w:ascii="Times New Roman" w:hAnsi="Times New Roman" w:eastAsia="方正仿宋_GBK" w:cs="方正仿宋_GBK"/>
          <w:b w:val="0"/>
          <w:color w:val="000000"/>
          <w:kern w:val="0"/>
          <w:sz w:val="33"/>
          <w:szCs w:val="32"/>
          <w:shd w:val="clear" w:color="auto" w:fill="FFFFFF"/>
          <w:lang w:val="en-US" w:eastAsia="zh-CN"/>
        </w:rPr>
        <w:t>建设</w:t>
      </w: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文明城市创建，</w:t>
      </w:r>
      <w:r>
        <w:rPr>
          <w:rFonts w:hint="eastAsia" w:ascii="Times New Roman" w:hAnsi="Times New Roman" w:eastAsia="方正仿宋_GBK" w:cs="方正仿宋_GBK"/>
          <w:b w:val="0"/>
          <w:color w:val="000000"/>
          <w:kern w:val="0"/>
          <w:sz w:val="33"/>
          <w:szCs w:val="32"/>
          <w:shd w:val="clear" w:color="auto" w:fill="FFFFFF"/>
          <w:lang w:val="zh-CN" w:eastAsia="zh-CN"/>
        </w:rPr>
        <w:t>得到了群众的肯定和赞扬，获得了较高的群众满意度和社会效益。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eastAsia="方正仿宋_GBK" w:cs="方正仿宋_GBK"/>
          <w:b w:val="0"/>
          <w:bCs w:val="0"/>
          <w:color w:val="auto"/>
          <w:kern w:val="0"/>
          <w:sz w:val="33"/>
          <w:szCs w:val="32"/>
          <w:lang w:val="zh-CN" w:eastAsia="zh-CN" w:bidi="ar-SA"/>
        </w:rPr>
        <w:t>信访维稳工作</w:t>
      </w:r>
      <w:r>
        <w:rPr>
          <w:rFonts w:hint="eastAsia" w:ascii="Times New Roman" w:hAnsi="Times New Roman" w:eastAsia="方正仿宋_GBK" w:cs="方正仿宋_GBK"/>
          <w:b w:val="0"/>
          <w:color w:val="000000"/>
          <w:kern w:val="0"/>
          <w:sz w:val="33"/>
          <w:szCs w:val="32"/>
          <w:shd w:val="clear" w:color="auto" w:fill="FFFFFF"/>
          <w:lang w:val="zh-CN" w:eastAsia="zh-CN"/>
        </w:rPr>
        <w:t>经费</w:t>
      </w:r>
      <w:r>
        <w:rPr>
          <w:rFonts w:hint="eastAsia" w:ascii="Times New Roman" w:hAnsi="Times New Roman" w:eastAsia="方正仿宋_GBK" w:cs="方正仿宋_GBK"/>
          <w:b w:val="0"/>
          <w:color w:val="000000"/>
          <w:kern w:val="0"/>
          <w:sz w:val="33"/>
          <w:szCs w:val="32"/>
          <w:shd w:val="clear" w:color="auto" w:fill="FFFFFF"/>
          <w:lang w:val="en-US" w:eastAsia="zh-CN"/>
        </w:rPr>
        <w:t>项目</w:t>
      </w:r>
      <w:r>
        <w:rPr>
          <w:rFonts w:hint="eastAsia" w:ascii="Times New Roman" w:hAnsi="Times New Roman" w:eastAsia="方正仿宋_GBK" w:cs="方正仿宋_GBK"/>
          <w:b w:val="0"/>
          <w:color w:val="000000"/>
          <w:kern w:val="0"/>
          <w:sz w:val="33"/>
          <w:szCs w:val="32"/>
          <w:shd w:val="clear" w:color="auto" w:fill="FFFFFF"/>
          <w:lang w:val="zh-CN" w:eastAsia="zh-CN"/>
        </w:rPr>
        <w:t>的作用：一</w:t>
      </w:r>
      <w:r>
        <w:rPr>
          <w:rFonts w:hint="eastAsia" w:eastAsia="方正仿宋_GBK" w:cs="方正仿宋_GBK"/>
          <w:b w:val="0"/>
          <w:color w:val="000000"/>
          <w:kern w:val="0"/>
          <w:sz w:val="33"/>
          <w:szCs w:val="32"/>
          <w:shd w:val="clear" w:color="auto" w:fill="FFFFFF"/>
          <w:lang w:val="zh-CN" w:eastAsia="zh-CN"/>
        </w:rPr>
        <w:t>保障信访维稳工作有序开展</w:t>
      </w:r>
      <w:r>
        <w:rPr>
          <w:rFonts w:hint="eastAsia" w:ascii="Times New Roman" w:hAnsi="Times New Roman" w:eastAsia="方正仿宋_GBK" w:cs="方正仿宋_GBK"/>
          <w:b w:val="0"/>
          <w:color w:val="000000"/>
          <w:kern w:val="0"/>
          <w:sz w:val="33"/>
          <w:szCs w:val="32"/>
          <w:shd w:val="clear" w:color="auto" w:fill="FFFFFF"/>
          <w:lang w:val="zh-CN" w:eastAsia="zh-CN"/>
        </w:rPr>
        <w:t>；二是推进</w:t>
      </w:r>
      <w:r>
        <w:rPr>
          <w:rFonts w:hint="eastAsia" w:ascii="Times New Roman" w:hAnsi="Times New Roman" w:eastAsia="方正仿宋_GBK" w:cs="方正仿宋_GBK"/>
          <w:b w:val="0"/>
          <w:color w:val="000000"/>
          <w:kern w:val="0"/>
          <w:sz w:val="33"/>
          <w:szCs w:val="32"/>
          <w:shd w:val="clear" w:color="auto" w:fill="FFFFFF"/>
          <w:lang w:val="en-US" w:eastAsia="zh-CN"/>
        </w:rPr>
        <w:t>了</w:t>
      </w:r>
      <w:r>
        <w:rPr>
          <w:rFonts w:hint="eastAsia" w:eastAsia="方正仿宋_GBK" w:cs="方正仿宋_GBK"/>
          <w:b w:val="0"/>
          <w:color w:val="000000"/>
          <w:kern w:val="0"/>
          <w:sz w:val="33"/>
          <w:szCs w:val="32"/>
          <w:shd w:val="clear" w:color="auto" w:fill="FFFFFF"/>
          <w:lang w:val="en-US" w:eastAsia="zh-CN"/>
        </w:rPr>
        <w:t>平安社会建设</w:t>
      </w:r>
      <w:r>
        <w:rPr>
          <w:rFonts w:hint="eastAsia" w:ascii="Times New Roman" w:hAnsi="Times New Roman" w:eastAsia="方正仿宋_GBK" w:cs="方正仿宋_GBK"/>
          <w:b w:val="0"/>
          <w:color w:val="000000"/>
          <w:kern w:val="0"/>
          <w:sz w:val="33"/>
          <w:szCs w:val="32"/>
          <w:shd w:val="clear" w:color="auto" w:fill="FFFFFF"/>
          <w:lang w:val="en-US" w:eastAsia="zh-CN"/>
        </w:rPr>
        <w:t>，有利于创建和谐、友善社会</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w:t>
      </w:r>
      <w:r>
        <w:rPr>
          <w:rFonts w:hint="eastAsia" w:eastAsia="方正仿宋_GBK" w:cs="方正仿宋_GBK"/>
          <w:b w:val="0"/>
          <w:color w:val="000000"/>
          <w:kern w:val="0"/>
          <w:sz w:val="33"/>
          <w:szCs w:val="32"/>
          <w:shd w:val="clear" w:color="auto" w:fill="FFFFFF"/>
          <w:lang w:val="en-US" w:eastAsia="zh-CN"/>
        </w:rPr>
        <w:t>拨付资金不及时</w:t>
      </w:r>
      <w:r>
        <w:rPr>
          <w:rFonts w:hint="eastAsia" w:ascii="Times New Roman" w:hAnsi="Times New Roman" w:eastAsia="方正仿宋_GBK" w:cs="方正仿宋_GBK"/>
          <w:b w:val="0"/>
          <w:color w:val="000000"/>
          <w:kern w:val="0"/>
          <w:sz w:val="33"/>
          <w:szCs w:val="32"/>
          <w:shd w:val="clear" w:color="auto" w:fill="FFFFFF"/>
          <w:lang w:val="en-US" w:eastAsia="zh-CN"/>
        </w:rPr>
        <w:t>，透明度不高。群众知晓度不高，对资金金额、范围了解不清</w:t>
      </w:r>
      <w:r>
        <w:rPr>
          <w:rFonts w:hint="eastAsia" w:ascii="Times New Roman" w:hAnsi="Times New Roman" w:eastAsia="方正仿宋_GBK" w:cs="方正仿宋_GBK"/>
          <w:b w:val="0"/>
          <w:color w:val="000000"/>
          <w:kern w:val="0"/>
          <w:sz w:val="33"/>
          <w:szCs w:val="32"/>
          <w:shd w:val="clear" w:color="auto" w:fill="FFFFFF"/>
          <w:lang w:val="zh-CN" w:eastAsia="zh-CN"/>
        </w:rPr>
        <w:t>；二是</w:t>
      </w:r>
      <w:r>
        <w:rPr>
          <w:rFonts w:hint="eastAsia" w:ascii="Times New Roman" w:hAnsi="Times New Roman" w:eastAsia="方正仿宋_GBK" w:cs="方正仿宋_GBK"/>
          <w:b w:val="0"/>
          <w:color w:val="000000"/>
          <w:kern w:val="0"/>
          <w:sz w:val="33"/>
          <w:szCs w:val="32"/>
          <w:shd w:val="clear" w:color="auto" w:fill="FFFFFF"/>
          <w:lang w:val="en-US" w:eastAsia="zh-CN"/>
        </w:rPr>
        <w:t>资金使用过程中监督不够</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一是</w:t>
      </w:r>
      <w:r>
        <w:rPr>
          <w:rFonts w:hint="eastAsia" w:eastAsia="方正仿宋_GBK" w:cs="方正仿宋_GBK"/>
          <w:b w:val="0"/>
          <w:color w:val="000000"/>
          <w:kern w:val="0"/>
          <w:sz w:val="33"/>
          <w:szCs w:val="32"/>
          <w:shd w:val="clear" w:color="auto" w:fill="FFFFFF"/>
          <w:lang w:val="en-US" w:eastAsia="zh-CN"/>
        </w:rPr>
        <w:t>按时拨付信访维稳资金，保障信访维稳工作有序进行</w:t>
      </w:r>
      <w:r>
        <w:rPr>
          <w:rFonts w:hint="eastAsia" w:ascii="Times New Roman" w:hAnsi="Times New Roman" w:eastAsia="方正仿宋_GBK" w:cs="方正仿宋_GBK"/>
          <w:b w:val="0"/>
          <w:color w:val="000000"/>
          <w:kern w:val="0"/>
          <w:sz w:val="33"/>
          <w:szCs w:val="32"/>
          <w:shd w:val="clear" w:color="auto" w:fill="FFFFFF"/>
          <w:lang w:val="en-US" w:eastAsia="zh-CN"/>
        </w:rPr>
        <w:t>；二是</w:t>
      </w:r>
      <w:r>
        <w:rPr>
          <w:rFonts w:hint="eastAsia" w:ascii="Times New Roman" w:hAnsi="Times New Roman" w:eastAsia="方正仿宋_GBK" w:cs="方正仿宋_GBK"/>
          <w:b w:val="0"/>
          <w:color w:val="000000"/>
          <w:kern w:val="0"/>
          <w:sz w:val="33"/>
          <w:szCs w:val="32"/>
          <w:shd w:val="clear" w:color="auto" w:fill="FFFFFF"/>
          <w:lang w:val="zh-CN" w:eastAsia="zh-CN"/>
        </w:rPr>
        <w:t>加强</w:t>
      </w:r>
      <w:r>
        <w:rPr>
          <w:rFonts w:hint="eastAsia" w:ascii="Times New Roman" w:hAnsi="Times New Roman" w:eastAsia="方正仿宋_GBK" w:cs="方正仿宋_GBK"/>
          <w:b w:val="0"/>
          <w:color w:val="000000"/>
          <w:kern w:val="0"/>
          <w:sz w:val="33"/>
          <w:szCs w:val="32"/>
          <w:shd w:val="clear" w:color="auto" w:fill="FFFFFF"/>
          <w:lang w:val="en-US" w:eastAsia="zh-CN"/>
        </w:rPr>
        <w:t>资金的监管力度</w:t>
      </w: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定期和不定期地组织相关部门开展监督检查，确保问题发现及时，得到有效地解决，确保项目的运行。</w:t>
      </w:r>
    </w:p>
    <w:p>
      <w:pPr>
        <w:pStyle w:val="9"/>
        <w:keepNext w:val="0"/>
        <w:keepLines w:val="0"/>
        <w:pageBreakBefore w:val="0"/>
        <w:kinsoku/>
        <w:wordWrap/>
        <w:overflowPunct w:val="0"/>
        <w:topLinePunct w:val="0"/>
        <w:autoSpaceDE/>
        <w:autoSpaceDN/>
        <w:bidi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pStyle w:val="2"/>
        <w:keepNext w:val="0"/>
        <w:keepLines w:val="0"/>
        <w:pageBreakBefore w:val="0"/>
        <w:kinsoku/>
        <w:wordWrap/>
        <w:topLinePunct w:val="0"/>
        <w:autoSpaceDE/>
        <w:autoSpaceDN/>
        <w:bidi w:val="0"/>
        <w:spacing w:line="590" w:lineRule="exact"/>
        <w:textAlignment w:val="auto"/>
        <w:rPr>
          <w:rStyle w:val="23"/>
          <w:rFonts w:ascii="Times New Roman" w:hAnsi="Times New Roman" w:eastAsia="方正仿宋_GBK"/>
          <w:b w:val="0"/>
          <w:sz w:val="33"/>
        </w:rPr>
      </w:pPr>
    </w:p>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r>
        <w:rPr>
          <w:rFonts w:hint="eastAsia" w:ascii="方正小标宋_GBK" w:hAnsi="方正小标宋_GBK" w:eastAsia="方正小标宋_GBK" w:cs="方正小标宋_GBK"/>
          <w:b/>
          <w:bCs/>
          <w:color w:val="auto"/>
          <w:kern w:val="0"/>
          <w:sz w:val="44"/>
          <w:szCs w:val="44"/>
          <w:lang w:val="en-US" w:eastAsia="zh-CN" w:bidi="ar-SA"/>
        </w:rPr>
        <w:t>2022年项目支出绩效自评报告</w:t>
      </w:r>
    </w:p>
    <w:p>
      <w:pPr>
        <w:keepNext w:val="0"/>
        <w:keepLines w:val="0"/>
        <w:pageBreakBefore w:val="0"/>
        <w:kinsoku/>
        <w:wordWrap/>
        <w:overflowPunct w:val="0"/>
        <w:topLinePunct w:val="0"/>
        <w:autoSpaceDE/>
        <w:autoSpaceDN/>
        <w:bidi w:val="0"/>
        <w:spacing w:line="590" w:lineRule="exact"/>
        <w:ind w:left="0" w:leftChars="0" w:right="0" w:firstLine="660" w:firstLineChars="200"/>
        <w:jc w:val="center"/>
        <w:textAlignment w:val="auto"/>
        <w:outlineLvl w:val="9"/>
        <w:rPr>
          <w:rFonts w:hint="eastAsia" w:ascii="Times New Roman" w:hAnsi="Times New Roman" w:eastAsia="方正仿宋_GBK" w:cs="方正仿宋_GBK"/>
          <w:b w:val="0"/>
          <w:color w:val="auto"/>
          <w:kern w:val="2"/>
          <w:sz w:val="33"/>
          <w:szCs w:val="33"/>
        </w:rPr>
      </w:pPr>
      <w:r>
        <w:rPr>
          <w:rFonts w:hint="eastAsia" w:ascii="Times New Roman" w:hAnsi="Times New Roman" w:eastAsia="方正仿宋_GBK" w:cs="方正仿宋_GBK"/>
          <w:b w:val="0"/>
          <w:bCs w:val="0"/>
          <w:color w:val="auto"/>
          <w:kern w:val="0"/>
          <w:sz w:val="33"/>
          <w:szCs w:val="32"/>
          <w:lang w:val="zh-CN" w:eastAsia="zh-CN" w:bidi="ar-SA"/>
        </w:rPr>
        <w:t>（</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（一）项目基本情况</w:t>
      </w:r>
    </w:p>
    <w:p>
      <w:pPr>
        <w:pStyle w:val="2"/>
        <w:ind w:firstLine="660"/>
        <w:rPr>
          <w:rFonts w:hint="default" w:ascii="Times New Roman" w:hAnsi="Times New Roman" w:eastAsia="方正仿宋_GBK" w:cs="方正仿宋_GBK"/>
          <w:b w:val="0"/>
          <w:color w:val="000000"/>
          <w:kern w:val="0"/>
          <w:sz w:val="33"/>
          <w:szCs w:val="32"/>
          <w:shd w:val="clear" w:color="auto" w:fill="FFFFFF"/>
          <w:lang w:val="en-US" w:eastAsia="zh-CN" w:bidi="ar-SA"/>
        </w:rPr>
      </w:pPr>
      <w:r>
        <w:rPr>
          <w:rFonts w:hint="eastAsia" w:ascii="Times New Roman" w:hAnsi="Times New Roman" w:eastAsia="方正仿宋_GBK" w:cs="方正仿宋_GBK"/>
          <w:b w:val="0"/>
          <w:color w:val="000000"/>
          <w:kern w:val="0"/>
          <w:sz w:val="33"/>
          <w:szCs w:val="32"/>
          <w:shd w:val="clear" w:color="auto" w:fill="FFFFFF"/>
          <w:lang w:val="zh-CN" w:eastAsia="zh-CN" w:bidi="ar-SA"/>
        </w:rPr>
        <w:t>根据</w:t>
      </w:r>
      <w:r>
        <w:rPr>
          <w:rFonts w:hint="eastAsia" w:ascii="Times New Roman" w:hAnsi="Times New Roman" w:eastAsia="方正仿宋_GBK" w:cs="方正仿宋_GBK"/>
          <w:b w:val="0"/>
          <w:color w:val="000000"/>
          <w:kern w:val="0"/>
          <w:sz w:val="33"/>
          <w:szCs w:val="32"/>
          <w:shd w:val="clear" w:color="auto" w:fill="FFFFFF"/>
          <w:lang w:val="en-US" w:eastAsia="zh-CN" w:bidi="ar-SA"/>
        </w:rPr>
        <w:t>工作安排</w:t>
      </w:r>
      <w:r>
        <w:rPr>
          <w:rFonts w:hint="eastAsia" w:ascii="Times New Roman" w:hAnsi="Times New Roman" w:eastAsia="方正仿宋_GBK" w:cs="方正仿宋_GBK"/>
          <w:b w:val="0"/>
          <w:color w:val="000000"/>
          <w:kern w:val="0"/>
          <w:sz w:val="33"/>
          <w:szCs w:val="32"/>
          <w:shd w:val="clear" w:color="auto" w:fill="FFFFFF"/>
          <w:lang w:val="zh-CN" w:eastAsia="zh-CN" w:bidi="ar-SA"/>
        </w:rPr>
        <w:t>，年初我镇对</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方正仿宋_GBK"/>
          <w:b w:val="0"/>
          <w:color w:val="000000"/>
          <w:kern w:val="0"/>
          <w:sz w:val="33"/>
          <w:szCs w:val="32"/>
          <w:shd w:val="clear" w:color="auto" w:fill="FFFFFF"/>
          <w:lang w:val="zh-CN" w:eastAsia="zh-CN" w:bidi="ar-SA"/>
        </w:rPr>
        <w:t>进行了预算申报，经</w:t>
      </w:r>
      <w:r>
        <w:rPr>
          <w:rFonts w:hint="default" w:ascii="Times New Roman" w:hAnsi="Times New Roman" w:eastAsia="方正仿宋_GBK" w:cs="方正仿宋_GBK"/>
          <w:b w:val="0"/>
          <w:color w:val="000000"/>
          <w:kern w:val="0"/>
          <w:sz w:val="33"/>
          <w:szCs w:val="32"/>
          <w:shd w:val="clear" w:color="auto" w:fill="FFFFFF"/>
          <w:lang w:val="en-US" w:eastAsia="zh-CN" w:bidi="ar-SA"/>
        </w:rPr>
        <w:t>人大批准</w:t>
      </w:r>
      <w:r>
        <w:rPr>
          <w:rFonts w:hint="eastAsia" w:ascii="Times New Roman" w:hAnsi="Times New Roman" w:eastAsia="方正仿宋_GBK" w:cs="方正仿宋_GBK"/>
          <w:b w:val="0"/>
          <w:color w:val="000000"/>
          <w:kern w:val="0"/>
          <w:sz w:val="33"/>
          <w:szCs w:val="32"/>
          <w:shd w:val="clear" w:color="auto" w:fill="FFFFFF"/>
          <w:lang w:val="zh-CN" w:eastAsia="zh-CN" w:bidi="ar-SA"/>
        </w:rPr>
        <w:t>后，县财政局下达了本单位</w:t>
      </w:r>
      <w:r>
        <w:rPr>
          <w:rFonts w:hint="eastAsia" w:ascii="Times New Roman" w:hAnsi="Times New Roman" w:eastAsia="方正仿宋_GBK" w:cs="方正仿宋_GBK"/>
          <w:b w:val="0"/>
          <w:color w:val="000000"/>
          <w:kern w:val="0"/>
          <w:sz w:val="33"/>
          <w:szCs w:val="32"/>
          <w:shd w:val="clear" w:color="auto" w:fill="FFFFFF"/>
          <w:lang w:val="en-US" w:eastAsia="zh-CN" w:bidi="ar-SA"/>
        </w:rPr>
        <w:t>202</w:t>
      </w:r>
      <w:r>
        <w:rPr>
          <w:rFonts w:hint="eastAsia" w:ascii="Times New Roman" w:eastAsia="方正仿宋_GBK" w:cs="方正仿宋_GBK"/>
          <w:b w:val="0"/>
          <w:color w:val="000000"/>
          <w:kern w:val="0"/>
          <w:sz w:val="33"/>
          <w:szCs w:val="32"/>
          <w:shd w:val="clear" w:color="auto" w:fill="FFFFFF"/>
          <w:lang w:val="en-US" w:eastAsia="zh-CN" w:bidi="ar-SA"/>
        </w:rPr>
        <w:t>2</w:t>
      </w:r>
      <w:r>
        <w:rPr>
          <w:rFonts w:hint="eastAsia" w:ascii="Times New Roman" w:hAnsi="Times New Roman" w:eastAsia="方正仿宋_GBK" w:cs="方正仿宋_GBK"/>
          <w:b w:val="0"/>
          <w:color w:val="000000"/>
          <w:kern w:val="0"/>
          <w:sz w:val="33"/>
          <w:szCs w:val="32"/>
          <w:shd w:val="clear" w:color="auto" w:fill="FFFFFF"/>
          <w:lang w:val="zh-CN" w:eastAsia="zh-CN" w:bidi="ar-SA"/>
        </w:rPr>
        <w:t>年</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eastAsia="方正仿宋_GBK" w:cs="方正仿宋_GBK"/>
          <w:b w:val="0"/>
          <w:color w:val="000000"/>
          <w:kern w:val="0"/>
          <w:sz w:val="33"/>
          <w:szCs w:val="32"/>
          <w:shd w:val="clear" w:color="auto" w:fill="FFFFFF"/>
          <w:lang w:val="en-US" w:eastAsia="zh-CN" w:bidi="ar-SA"/>
        </w:rPr>
        <w:t>3.12</w:t>
      </w:r>
      <w:r>
        <w:rPr>
          <w:rFonts w:hint="eastAsia" w:ascii="Times New Roman" w:hAnsi="Times New Roman" w:eastAsia="方正仿宋_GBK" w:cs="方正仿宋_GBK"/>
          <w:b w:val="0"/>
          <w:color w:val="000000"/>
          <w:kern w:val="0"/>
          <w:sz w:val="33"/>
          <w:szCs w:val="32"/>
          <w:shd w:val="clear" w:color="auto" w:fill="FFFFFF"/>
          <w:lang w:val="zh-CN" w:eastAsia="zh-CN" w:bidi="ar-SA"/>
        </w:rPr>
        <w:t>万元，</w:t>
      </w:r>
      <w:r>
        <w:rPr>
          <w:rFonts w:hint="eastAsia" w:ascii="Times New Roman" w:hAnsi="Times New Roman" w:eastAsia="方正仿宋_GBK" w:cs="方正仿宋_GBK"/>
          <w:b w:val="0"/>
          <w:color w:val="000000"/>
          <w:kern w:val="0"/>
          <w:sz w:val="33"/>
          <w:szCs w:val="32"/>
          <w:shd w:val="clear" w:color="auto" w:fill="FFFFFF"/>
          <w:lang w:val="en-US" w:eastAsia="zh-CN" w:bidi="ar-SA"/>
        </w:rPr>
        <w:t>用于</w:t>
      </w:r>
      <w:r>
        <w:rPr>
          <w:rFonts w:hint="eastAsia" w:ascii="Times New Roman" w:eastAsia="方正仿宋_GBK" w:cs="方正仿宋_GBK"/>
          <w:b w:val="0"/>
          <w:color w:val="000000"/>
          <w:kern w:val="0"/>
          <w:sz w:val="33"/>
          <w:szCs w:val="32"/>
          <w:shd w:val="clear" w:color="auto" w:fill="FFFFFF"/>
          <w:lang w:val="en-US" w:eastAsia="zh-CN" w:bidi="ar-SA"/>
        </w:rPr>
        <w:t>干部职工</w:t>
      </w:r>
      <w:r>
        <w:rPr>
          <w:rFonts w:hint="eastAsia" w:eastAsia="方正仿宋_GBK" w:cs="方正仿宋_GBK"/>
          <w:b w:val="0"/>
          <w:bCs w:val="0"/>
          <w:color w:val="auto"/>
          <w:kern w:val="0"/>
          <w:sz w:val="33"/>
          <w:szCs w:val="32"/>
          <w:lang w:val="zh-CN" w:eastAsia="zh-CN" w:bidi="ar-SA"/>
        </w:rPr>
        <w:t>素质提升工程</w:t>
      </w:r>
      <w:r>
        <w:rPr>
          <w:rFonts w:hint="eastAsia" w:ascii="Times New Roman" w:hAnsi="Times New Roman" w:eastAsia="方正仿宋_GBK" w:cs="方正仿宋_GBK"/>
          <w:b w:val="0"/>
          <w:color w:val="000000"/>
          <w:kern w:val="0"/>
          <w:sz w:val="33"/>
          <w:szCs w:val="32"/>
          <w:shd w:val="clear" w:color="auto" w:fill="FFFFFF"/>
          <w:lang w:val="en-US" w:eastAsia="zh-CN" w:bidi="ar-SA"/>
        </w:rPr>
        <w:t>。该</w:t>
      </w:r>
      <w:r>
        <w:rPr>
          <w:rFonts w:hint="eastAsia" w:ascii="Times New Roman" w:hAnsi="Times New Roman" w:eastAsia="方正仿宋_GBK" w:cs="方正仿宋_GBK"/>
          <w:b w:val="0"/>
          <w:color w:val="000000"/>
          <w:kern w:val="0"/>
          <w:sz w:val="33"/>
          <w:szCs w:val="32"/>
          <w:shd w:val="clear" w:color="auto" w:fill="FFFFFF"/>
          <w:lang w:val="zh-CN" w:eastAsia="zh-CN" w:bidi="ar-SA"/>
        </w:rPr>
        <w:t>项目资金的申报和批复符合相关资金管理办法。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（二）项目绩效目标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60" w:firstLineChars="200"/>
        <w:textAlignment w:val="auto"/>
        <w:rPr>
          <w:rFonts w:hint="default" w:ascii="Times New Roman" w:hAnsi="Times New Roman" w:eastAsia="方正仿宋_GBK"/>
          <w:color w:val="auto"/>
          <w:lang w:val="en-US" w:eastAsia="zh-CN"/>
        </w:rPr>
      </w:pPr>
      <w:r>
        <w:rPr>
          <w:rFonts w:hint="eastAsia" w:ascii="Times New Roman" w:eastAsia="方正仿宋_GBK" w:cs="Times New Roman"/>
          <w:color w:val="auto"/>
          <w:sz w:val="33"/>
          <w:szCs w:val="33"/>
          <w:lang w:val="en-US" w:eastAsia="zh-CN"/>
        </w:rPr>
        <w:t>我镇</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Times New Roman"/>
          <w:color w:val="auto"/>
          <w:sz w:val="33"/>
          <w:szCs w:val="33"/>
          <w:lang w:val="en-US" w:eastAsia="zh-CN"/>
        </w:rPr>
        <w:t>以顺利</w:t>
      </w:r>
      <w:r>
        <w:rPr>
          <w:rFonts w:hint="eastAsia" w:ascii="Times New Roman" w:eastAsia="方正仿宋_GBK" w:cs="Times New Roman"/>
          <w:color w:val="auto"/>
          <w:sz w:val="33"/>
          <w:szCs w:val="33"/>
          <w:lang w:val="en-US" w:eastAsia="zh-CN"/>
        </w:rPr>
        <w:t>完成素质提升工程学杂费项目</w:t>
      </w:r>
      <w:r>
        <w:rPr>
          <w:rFonts w:hint="eastAsia" w:ascii="Times New Roman" w:hAnsi="Times New Roman" w:eastAsia="方正仿宋_GBK"/>
          <w:color w:val="auto"/>
          <w:sz w:val="33"/>
          <w:szCs w:val="33"/>
          <w:lang w:val="en-US" w:eastAsia="zh-CN"/>
        </w:rPr>
        <w:t>为目标，项目具体绩效指标包括</w:t>
      </w:r>
      <w:r>
        <w:rPr>
          <w:rFonts w:hint="eastAsia" w:ascii="Times New Roman" w:eastAsia="方正仿宋_GBK"/>
          <w:color w:val="auto"/>
          <w:sz w:val="33"/>
          <w:szCs w:val="33"/>
          <w:lang w:val="en-US" w:eastAsia="zh-CN"/>
        </w:rPr>
        <w:t>按时拨付</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eastAsia="方正仿宋_GBK" w:cs="方正仿宋_GBK"/>
          <w:b w:val="0"/>
          <w:bCs w:val="0"/>
          <w:color w:val="auto"/>
          <w:kern w:val="0"/>
          <w:sz w:val="33"/>
          <w:szCs w:val="32"/>
          <w:lang w:val="zh-CN" w:eastAsia="zh-CN" w:bidi="ar-SA"/>
        </w:rPr>
        <w:t>资金，提高干部职工综合水平能力</w:t>
      </w:r>
      <w:r>
        <w:rPr>
          <w:rFonts w:hint="eastAsia" w:ascii="Times New Roman" w:hAnsi="Times New Roman" w:eastAsia="方正仿宋_GBK"/>
          <w:color w:val="auto"/>
          <w:sz w:val="33"/>
          <w:szCs w:val="33"/>
          <w:lang w:val="en-US" w:eastAsia="zh-CN"/>
        </w:rPr>
        <w:t>，该项目实施计划时间为202</w:t>
      </w:r>
      <w:r>
        <w:rPr>
          <w:rFonts w:hint="eastAsia" w:ascii="Times New Roman" w:eastAsia="方正仿宋_GBK"/>
          <w:color w:val="auto"/>
          <w:sz w:val="33"/>
          <w:szCs w:val="33"/>
          <w:lang w:val="en-US" w:eastAsia="zh-CN"/>
        </w:rPr>
        <w:t>2</w:t>
      </w:r>
      <w:r>
        <w:rPr>
          <w:rFonts w:hint="eastAsia" w:ascii="Times New Roman" w:hAnsi="Times New Roman" w:eastAsia="方正仿宋_GBK"/>
          <w:color w:val="auto"/>
          <w:sz w:val="33"/>
          <w:szCs w:val="33"/>
          <w:lang w:val="en-US" w:eastAsia="zh-CN"/>
        </w:rPr>
        <w:t>年1-12月。该项目申报的内容与实际相符合，项目申报目标合理可行。</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（三）项目自评步骤及方法</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根据开展单位绩效评价工作的通知，我镇认真开展了项目支出绩效评价工作。为了确保数据的准确性、真实性，绩效评价工作人员认真查阅资料，如查阅</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年度预算安排、预算追加、经费支出、资金管理、资产管理等相关文件资料和财务凭证。根据取得的各项数据及文件资料，结合现场评价情况进行综合分析、归纳汇总，填写基础数据表、评价指标评分表，</w:t>
      </w:r>
      <w:r>
        <w:rPr>
          <w:rFonts w:hint="eastAsia" w:ascii="Times New Roman" w:hAnsi="Times New Roman" w:eastAsia="方正仿宋_GBK" w:cs="方正仿宋_GBK"/>
          <w:b w:val="0"/>
          <w:color w:val="000000"/>
          <w:kern w:val="0"/>
          <w:sz w:val="33"/>
          <w:szCs w:val="32"/>
          <w:shd w:val="clear" w:color="auto" w:fill="FFFFFF"/>
          <w:lang w:val="en-US" w:eastAsia="zh-CN"/>
        </w:rPr>
        <w:t>最终形成绩效评价报告。</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二、项目资金申报及使用情况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（一）项目资金申报及批复情况</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根据上级相关文件精神要求，</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年向县财政申请</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eastAsia="方正仿宋_GBK" w:cs="方正仿宋_GBK"/>
          <w:b w:val="0"/>
          <w:bCs w:val="0"/>
          <w:color w:val="auto"/>
          <w:kern w:val="0"/>
          <w:sz w:val="33"/>
          <w:szCs w:val="32"/>
          <w:lang w:val="zh-CN" w:eastAsia="zh-CN" w:bidi="ar-SA"/>
        </w:rPr>
        <w:t>资金</w:t>
      </w:r>
      <w:r>
        <w:rPr>
          <w:rFonts w:hint="eastAsia" w:eastAsia="方正仿宋_GBK" w:cs="方正仿宋_GBK"/>
          <w:b w:val="0"/>
          <w:color w:val="000000"/>
          <w:kern w:val="0"/>
          <w:sz w:val="33"/>
          <w:szCs w:val="32"/>
          <w:shd w:val="clear" w:color="auto" w:fill="FFFFFF"/>
          <w:lang w:val="en-US" w:eastAsia="zh-CN"/>
        </w:rPr>
        <w:t>3.12</w:t>
      </w:r>
      <w:r>
        <w:rPr>
          <w:rFonts w:hint="eastAsia" w:ascii="Times New Roman" w:hAnsi="Times New Roman" w:eastAsia="方正仿宋_GBK" w:cs="方正仿宋_GBK"/>
          <w:b w:val="0"/>
          <w:color w:val="000000"/>
          <w:kern w:val="0"/>
          <w:sz w:val="33"/>
          <w:szCs w:val="32"/>
          <w:shd w:val="clear" w:color="auto" w:fill="FFFFFF"/>
          <w:lang w:val="en-US" w:eastAsia="zh-CN"/>
        </w:rPr>
        <w:t>万元，县财政</w:t>
      </w:r>
      <w:r>
        <w:rPr>
          <w:rFonts w:hint="eastAsia" w:ascii="Times New Roman" w:hAnsi="Times New Roman" w:eastAsia="方正仿宋_GBK" w:cs="方正仿宋_GBK"/>
          <w:b w:val="0"/>
          <w:color w:val="000000"/>
          <w:kern w:val="0"/>
          <w:sz w:val="33"/>
          <w:szCs w:val="32"/>
          <w:shd w:val="clear" w:color="auto" w:fill="FFFFFF"/>
          <w:lang w:val="zh-CN" w:eastAsia="zh-CN"/>
        </w:rPr>
        <w:t>预算批复</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eastAsia="方正仿宋_GBK" w:cs="方正仿宋_GBK"/>
          <w:b w:val="0"/>
          <w:bCs w:val="0"/>
          <w:color w:val="auto"/>
          <w:kern w:val="0"/>
          <w:sz w:val="33"/>
          <w:szCs w:val="32"/>
          <w:lang w:val="zh-CN" w:eastAsia="zh-CN" w:bidi="ar-SA"/>
        </w:rPr>
        <w:t>经费</w:t>
      </w:r>
      <w:r>
        <w:rPr>
          <w:rFonts w:hint="eastAsia" w:eastAsia="方正仿宋_GBK" w:cs="方正仿宋_GBK"/>
          <w:b w:val="0"/>
          <w:color w:val="000000"/>
          <w:kern w:val="0"/>
          <w:sz w:val="33"/>
          <w:szCs w:val="32"/>
          <w:shd w:val="clear" w:color="auto" w:fill="FFFFFF"/>
          <w:lang w:val="en-US" w:eastAsia="zh-CN"/>
        </w:rPr>
        <w:t>3.12</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（二）资金计划、到位及使用情况</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1</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资金计划。资金于年初预算</w:t>
      </w:r>
      <w:r>
        <w:rPr>
          <w:rFonts w:hint="eastAsia" w:eastAsia="方正仿宋_GBK" w:cs="方正仿宋_GBK"/>
          <w:b w:val="0"/>
          <w:color w:val="000000"/>
          <w:kern w:val="0"/>
          <w:sz w:val="33"/>
          <w:szCs w:val="32"/>
          <w:shd w:val="clear" w:color="auto" w:fill="FFFFFF"/>
          <w:lang w:val="en-US" w:eastAsia="zh-CN"/>
        </w:rPr>
        <w:t>3.12</w:t>
      </w:r>
      <w:r>
        <w:rPr>
          <w:rFonts w:hint="eastAsia" w:ascii="Times New Roman" w:hAnsi="Times New Roman" w:eastAsia="方正仿宋_GBK" w:cs="方正仿宋_GBK"/>
          <w:b w:val="0"/>
          <w:color w:val="000000"/>
          <w:kern w:val="0"/>
          <w:sz w:val="33"/>
          <w:szCs w:val="32"/>
          <w:shd w:val="clear" w:color="auto" w:fill="FFFFFF"/>
          <w:lang w:val="en-US" w:eastAsia="zh-CN"/>
        </w:rPr>
        <w:t>万元</w:t>
      </w:r>
      <w:r>
        <w:rPr>
          <w:rFonts w:hint="eastAsia" w:ascii="Times New Roman" w:hAnsi="Times New Roman" w:eastAsia="方正仿宋_GBK" w:cs="方正仿宋_GBK"/>
          <w:b w:val="0"/>
          <w:color w:val="000000"/>
          <w:kern w:val="0"/>
          <w:sz w:val="33"/>
          <w:szCs w:val="32"/>
          <w:shd w:val="clear" w:color="auto" w:fill="FFFFFF"/>
          <w:lang w:val="zh-CN"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资金到位。</w:t>
      </w:r>
      <w:r>
        <w:rPr>
          <w:rFonts w:hint="eastAsia" w:eastAsia="方正仿宋_GBK" w:cs="方正仿宋_GBK"/>
          <w:b w:val="0"/>
          <w:color w:val="000000"/>
          <w:kern w:val="0"/>
          <w:sz w:val="33"/>
          <w:szCs w:val="32"/>
          <w:shd w:val="clear" w:color="auto" w:fill="FFFFFF"/>
          <w:lang w:val="zh-CN" w:eastAsia="zh-CN"/>
        </w:rPr>
        <w:t>截止到到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w:t>
      </w:r>
      <w:r>
        <w:rPr>
          <w:rFonts w:hint="eastAsia" w:ascii="Times New Roman" w:hAnsi="Times New Roman" w:eastAsia="方正仿宋_GBK" w:cs="方正仿宋_GBK"/>
          <w:b w:val="0"/>
          <w:color w:val="000000"/>
          <w:kern w:val="0"/>
          <w:sz w:val="33"/>
          <w:szCs w:val="32"/>
          <w:shd w:val="clear" w:color="auto" w:fill="FFFFFF"/>
          <w:lang w:val="zh-CN" w:eastAsia="zh-CN"/>
        </w:rPr>
        <w:t>月</w:t>
      </w:r>
      <w:r>
        <w:rPr>
          <w:rFonts w:hint="eastAsia" w:eastAsia="方正仿宋_GBK" w:cs="方正仿宋_GBK"/>
          <w:b w:val="0"/>
          <w:color w:val="000000"/>
          <w:kern w:val="0"/>
          <w:sz w:val="33"/>
          <w:szCs w:val="32"/>
          <w:shd w:val="clear" w:color="auto" w:fill="FFFFFF"/>
          <w:lang w:val="en-US" w:eastAsia="zh-CN"/>
        </w:rPr>
        <w:t>31日</w:t>
      </w:r>
      <w:r>
        <w:rPr>
          <w:rFonts w:hint="eastAsia" w:ascii="Times New Roman" w:hAnsi="Times New Roman" w:eastAsia="方正仿宋_GBK" w:cs="方正仿宋_GBK"/>
          <w:b w:val="0"/>
          <w:color w:val="000000"/>
          <w:kern w:val="0"/>
          <w:sz w:val="33"/>
          <w:szCs w:val="32"/>
          <w:shd w:val="clear" w:color="auto" w:fill="FFFFFF"/>
          <w:lang w:val="zh-CN" w:eastAsia="zh-CN"/>
        </w:rPr>
        <w:t>，计划资金全部到位，共计</w:t>
      </w:r>
      <w:r>
        <w:rPr>
          <w:rFonts w:hint="eastAsia" w:eastAsia="方正仿宋_GBK" w:cs="方正仿宋_GBK"/>
          <w:b w:val="0"/>
          <w:color w:val="000000"/>
          <w:kern w:val="0"/>
          <w:sz w:val="33"/>
          <w:szCs w:val="32"/>
          <w:shd w:val="clear" w:color="auto" w:fill="FFFFFF"/>
          <w:lang w:val="en-US" w:eastAsia="zh-CN"/>
        </w:rPr>
        <w:t>3.12</w:t>
      </w:r>
      <w:r>
        <w:rPr>
          <w:rFonts w:hint="eastAsia" w:ascii="Times New Roman" w:hAnsi="Times New Roman" w:eastAsia="方正仿宋_GBK" w:cs="方正仿宋_GBK"/>
          <w:b w:val="0"/>
          <w:color w:val="000000"/>
          <w:kern w:val="0"/>
          <w:sz w:val="33"/>
          <w:szCs w:val="32"/>
          <w:shd w:val="clear" w:color="auto" w:fill="FFFFFF"/>
          <w:lang w:val="en-US" w:eastAsia="zh-CN"/>
        </w:rPr>
        <w:t>万</w:t>
      </w:r>
      <w:r>
        <w:rPr>
          <w:rFonts w:hint="eastAsia" w:ascii="Times New Roman" w:hAnsi="Times New Roman" w:eastAsia="方正仿宋_GBK" w:cs="方正仿宋_GBK"/>
          <w:b w:val="0"/>
          <w:color w:val="000000"/>
          <w:kern w:val="0"/>
          <w:sz w:val="33"/>
          <w:szCs w:val="32"/>
          <w:shd w:val="clear" w:color="auto" w:fill="FFFFFF"/>
          <w:lang w:val="zh-CN" w:eastAsia="zh-CN"/>
        </w:rPr>
        <w:t>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3.</w:t>
      </w:r>
      <w:r>
        <w:rPr>
          <w:rFonts w:hint="eastAsia" w:ascii="Times New Roman" w:hAnsi="Times New Roman" w:eastAsia="方正仿宋_GBK" w:cs="方正仿宋_GBK"/>
          <w:b w:val="0"/>
          <w:color w:val="000000"/>
          <w:kern w:val="0"/>
          <w:sz w:val="33"/>
          <w:szCs w:val="32"/>
          <w:shd w:val="clear" w:color="auto" w:fill="FFFFFF"/>
          <w:lang w:val="zh-CN" w:eastAsia="zh-CN"/>
        </w:rPr>
        <w:t>资金使用。</w:t>
      </w:r>
      <w:r>
        <w:rPr>
          <w:rFonts w:hint="eastAsia" w:eastAsia="方正仿宋_GBK" w:cs="方正仿宋_GBK"/>
          <w:b w:val="0"/>
          <w:color w:val="000000"/>
          <w:kern w:val="0"/>
          <w:sz w:val="33"/>
          <w:szCs w:val="32"/>
          <w:shd w:val="clear" w:color="auto" w:fill="FFFFFF"/>
          <w:lang w:val="zh-CN" w:eastAsia="zh-CN"/>
        </w:rPr>
        <w:t>截止到</w:t>
      </w:r>
      <w:r>
        <w:rPr>
          <w:rFonts w:hint="eastAsia" w:ascii="Times New Roman" w:hAnsi="Times New Roman" w:eastAsia="方正仿宋_GBK" w:cs="方正仿宋_GBK"/>
          <w:b w:val="0"/>
          <w:color w:val="000000"/>
          <w:kern w:val="0"/>
          <w:sz w:val="33"/>
          <w:szCs w:val="32"/>
          <w:shd w:val="clear" w:color="auto" w:fill="FFFFFF"/>
          <w:lang w:val="zh-CN" w:eastAsia="zh-CN"/>
        </w:rPr>
        <w:t>20</w:t>
      </w:r>
      <w:r>
        <w:rPr>
          <w:rFonts w:hint="eastAsia" w:ascii="Times New Roman" w:hAnsi="Times New Roman" w:eastAsia="方正仿宋_GBK" w:cs="方正仿宋_GBK"/>
          <w:b w:val="0"/>
          <w:color w:val="000000"/>
          <w:kern w:val="0"/>
          <w:sz w:val="33"/>
          <w:szCs w:val="32"/>
          <w:shd w:val="clear" w:color="auto" w:fill="FFFFFF"/>
          <w:lang w:val="en-US" w:eastAsia="zh-CN"/>
        </w:rPr>
        <w:t>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zh-CN" w:eastAsia="zh-CN"/>
        </w:rPr>
        <w:t>年12月底，我镇</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方正仿宋_GBK"/>
          <w:b w:val="0"/>
          <w:color w:val="000000"/>
          <w:kern w:val="0"/>
          <w:sz w:val="33"/>
          <w:szCs w:val="32"/>
          <w:shd w:val="clear" w:color="auto" w:fill="FFFFFF"/>
          <w:lang w:val="zh-CN" w:eastAsia="zh-CN"/>
        </w:rPr>
        <w:t>实施和实际验收情况全部支出</w:t>
      </w:r>
      <w:r>
        <w:rPr>
          <w:rFonts w:hint="eastAsia" w:eastAsia="方正仿宋_GBK" w:cs="方正仿宋_GBK"/>
          <w:b w:val="0"/>
          <w:color w:val="000000"/>
          <w:kern w:val="0"/>
          <w:sz w:val="33"/>
          <w:szCs w:val="32"/>
          <w:shd w:val="clear" w:color="auto" w:fill="FFFFFF"/>
          <w:lang w:val="en-US" w:eastAsia="zh-CN"/>
        </w:rPr>
        <w:t>3.12</w:t>
      </w:r>
      <w:r>
        <w:rPr>
          <w:rFonts w:hint="eastAsia" w:ascii="Times New Roman" w:hAnsi="Times New Roman" w:eastAsia="方正仿宋_GBK" w:cs="方正仿宋_GBK"/>
          <w:b w:val="0"/>
          <w:color w:val="000000"/>
          <w:kern w:val="0"/>
          <w:sz w:val="33"/>
          <w:szCs w:val="32"/>
          <w:shd w:val="clear" w:color="auto" w:fill="FFFFFF"/>
          <w:lang w:val="zh-CN" w:eastAsia="zh-CN"/>
        </w:rPr>
        <w:t>万元，主要</w:t>
      </w:r>
      <w:r>
        <w:rPr>
          <w:rFonts w:hint="eastAsia" w:ascii="Times New Roman" w:hAnsi="Times New Roman" w:eastAsia="方正仿宋_GBK" w:cs="方正仿宋_GBK"/>
          <w:b w:val="0"/>
          <w:color w:val="000000"/>
          <w:kern w:val="0"/>
          <w:sz w:val="33"/>
          <w:szCs w:val="32"/>
          <w:shd w:val="clear" w:color="auto" w:fill="FFFFFF"/>
          <w:lang w:val="en-US" w:eastAsia="zh-CN" w:bidi="ar-SA"/>
        </w:rPr>
        <w:t>用于</w:t>
      </w:r>
      <w:r>
        <w:rPr>
          <w:rFonts w:hint="eastAsia" w:ascii="Times New Roman" w:eastAsia="方正仿宋_GBK" w:cs="方正仿宋_GBK"/>
          <w:b w:val="0"/>
          <w:color w:val="000000"/>
          <w:kern w:val="0"/>
          <w:sz w:val="33"/>
          <w:szCs w:val="32"/>
          <w:shd w:val="clear" w:color="auto" w:fill="FFFFFF"/>
          <w:lang w:val="en-US" w:eastAsia="zh-CN" w:bidi="ar-SA"/>
        </w:rPr>
        <w:t>干部职工</w:t>
      </w:r>
      <w:r>
        <w:rPr>
          <w:rFonts w:hint="eastAsia" w:eastAsia="方正仿宋_GBK" w:cs="方正仿宋_GBK"/>
          <w:b w:val="0"/>
          <w:bCs w:val="0"/>
          <w:color w:val="auto"/>
          <w:kern w:val="0"/>
          <w:sz w:val="33"/>
          <w:szCs w:val="32"/>
          <w:lang w:val="zh-CN" w:eastAsia="zh-CN" w:bidi="ar-SA"/>
        </w:rPr>
        <w:t>素质提升工程</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其实际资金支付与预算相符。</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（三）项目财务管理情况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我镇</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eastAsia="方正仿宋_GBK" w:cs="方正仿宋_GBK"/>
          <w:b w:val="0"/>
          <w:bCs w:val="0"/>
          <w:color w:val="auto"/>
          <w:kern w:val="0"/>
          <w:sz w:val="33"/>
          <w:szCs w:val="32"/>
          <w:lang w:val="zh-CN" w:eastAsia="zh-CN" w:bidi="ar-SA"/>
        </w:rPr>
        <w:t>经费</w:t>
      </w:r>
      <w:r>
        <w:rPr>
          <w:rFonts w:hint="eastAsia" w:ascii="Times New Roman" w:hAnsi="Times New Roman" w:eastAsia="方正仿宋_GBK" w:cs="方正仿宋_GBK"/>
          <w:b w:val="0"/>
          <w:color w:val="000000"/>
          <w:kern w:val="0"/>
          <w:sz w:val="33"/>
          <w:szCs w:val="32"/>
          <w:shd w:val="clear" w:color="auto" w:fill="FFFFFF"/>
          <w:lang w:val="zh-CN" w:eastAsia="zh-CN"/>
        </w:rPr>
        <w:t>采取零余额账户授权支付形式，资金支出严格按照相关政策进行，在会计核算中严格按相关科目进行会计核算及账务处理，在项目资金的执行上严格遵循相关的财务管理制度，财务处理及时、准确、规范反映资金情况。</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三、项目组织实施及管理情况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w:t>
      </w:r>
      <w:r>
        <w:rPr>
          <w:rFonts w:hint="eastAsia" w:ascii="Times New Roman" w:hAnsi="Times New Roman" w:eastAsia="方正仿宋_GBK" w:cs="方正仿宋_GBK"/>
          <w:b w:val="0"/>
          <w:color w:val="000000"/>
          <w:kern w:val="0"/>
          <w:sz w:val="33"/>
          <w:szCs w:val="32"/>
          <w:shd w:val="clear" w:color="auto" w:fill="FFFFFF"/>
          <w:lang w:val="en-US" w:eastAsia="zh-CN"/>
        </w:rPr>
        <w:t>一</w:t>
      </w:r>
      <w:r>
        <w:rPr>
          <w:rFonts w:hint="eastAsia" w:ascii="Times New Roman" w:hAnsi="Times New Roman" w:eastAsia="方正仿宋_GBK" w:cs="方正仿宋_GBK"/>
          <w:b w:val="0"/>
          <w:color w:val="000000"/>
          <w:kern w:val="0"/>
          <w:sz w:val="33"/>
          <w:szCs w:val="32"/>
          <w:shd w:val="clear" w:color="auto" w:fill="FFFFFF"/>
          <w:lang w:val="zh-CN" w:eastAsia="zh-CN"/>
        </w:rPr>
        <w:t>）项目组织架构及实施流程。</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方正仿宋_GBK"/>
          <w:b w:val="0"/>
          <w:color w:val="000000"/>
          <w:kern w:val="0"/>
          <w:sz w:val="33"/>
          <w:szCs w:val="32"/>
          <w:shd w:val="clear" w:color="auto" w:fill="FFFFFF"/>
          <w:lang w:val="zh-CN" w:eastAsia="zh-CN"/>
        </w:rPr>
        <w:t>经费属由本单位自行组织实施。</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bCs w:val="0"/>
          <w:color w:val="auto"/>
          <w:kern w:val="0"/>
          <w:sz w:val="33"/>
          <w:szCs w:val="32"/>
          <w:lang w:val="zh-CN" w:eastAsia="zh-CN" w:bidi="ar-SA"/>
        </w:rPr>
        <w:t>项目</w:t>
      </w:r>
      <w:r>
        <w:rPr>
          <w:rFonts w:hint="eastAsia" w:ascii="Times New Roman" w:hAnsi="Times New Roman" w:eastAsia="方正仿宋_GBK" w:cs="方正仿宋_GBK"/>
          <w:b w:val="0"/>
          <w:color w:val="000000"/>
          <w:kern w:val="0"/>
          <w:sz w:val="33"/>
          <w:szCs w:val="32"/>
          <w:shd w:val="clear" w:color="auto" w:fill="FFFFFF"/>
          <w:lang w:val="zh-CN" w:eastAsia="zh-CN"/>
        </w:rPr>
        <w:t>经费设定依据充分、明确、合理，项目设置符合相关规定。</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（二）项目管理情况。我镇党委政府高度重视</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color w:val="000000"/>
          <w:kern w:val="0"/>
          <w:sz w:val="33"/>
          <w:szCs w:val="32"/>
          <w:shd w:val="clear" w:color="auto" w:fill="FFFFFF"/>
          <w:lang w:val="zh-CN" w:eastAsia="zh-CN"/>
        </w:rPr>
        <w:t>项目的组织实施，我镇</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color w:val="000000"/>
          <w:kern w:val="0"/>
          <w:sz w:val="33"/>
          <w:szCs w:val="32"/>
          <w:shd w:val="clear" w:color="auto" w:fill="FFFFFF"/>
          <w:lang w:val="zh-CN" w:eastAsia="zh-CN"/>
        </w:rPr>
        <w:t>项目经费预算主要由办公费、</w:t>
      </w:r>
      <w:r>
        <w:rPr>
          <w:rFonts w:hint="eastAsia" w:ascii="Times New Roman" w:hAnsi="Times New Roman" w:eastAsia="方正仿宋_GBK" w:cs="方正仿宋_GBK"/>
          <w:b w:val="0"/>
          <w:color w:val="000000"/>
          <w:kern w:val="0"/>
          <w:sz w:val="33"/>
          <w:szCs w:val="32"/>
          <w:shd w:val="clear" w:color="auto" w:fill="FFFFFF"/>
          <w:lang w:val="en-US" w:eastAsia="zh-CN"/>
        </w:rPr>
        <w:t>培训费</w:t>
      </w:r>
      <w:r>
        <w:rPr>
          <w:rFonts w:hint="eastAsia" w:ascii="Times New Roman" w:hAnsi="Times New Roman" w:eastAsia="方正仿宋_GBK" w:cs="方正仿宋_GBK"/>
          <w:b w:val="0"/>
          <w:color w:val="000000"/>
          <w:kern w:val="0"/>
          <w:sz w:val="33"/>
          <w:szCs w:val="32"/>
          <w:shd w:val="clear" w:color="auto" w:fill="FFFFFF"/>
          <w:lang w:val="zh-CN" w:eastAsia="zh-CN"/>
        </w:rPr>
        <w:t>组成</w:t>
      </w:r>
      <w:r>
        <w:rPr>
          <w:rFonts w:hint="eastAsia" w:ascii="Times New Roman" w:hAnsi="Times New Roman" w:eastAsia="方正仿宋_GBK" w:cs="方正仿宋_GBK"/>
          <w:b w:val="0"/>
          <w:color w:val="000000"/>
          <w:kern w:val="0"/>
          <w:sz w:val="33"/>
          <w:szCs w:val="32"/>
          <w:shd w:val="clear" w:color="auto" w:fill="FFFFFF"/>
          <w:lang w:val="en-US" w:eastAsia="zh-CN"/>
        </w:rPr>
        <w:t>，</w:t>
      </w:r>
      <w:r>
        <w:rPr>
          <w:rFonts w:hint="eastAsia" w:ascii="Times New Roman" w:hAnsi="Times New Roman" w:eastAsia="方正仿宋_GBK" w:cs="方正仿宋_GBK"/>
          <w:b w:val="0"/>
          <w:color w:val="000000"/>
          <w:kern w:val="0"/>
          <w:sz w:val="33"/>
          <w:szCs w:val="32"/>
          <w:shd w:val="clear" w:color="auto" w:fill="FFFFFF"/>
          <w:lang w:val="zh-CN" w:eastAsia="zh-CN"/>
        </w:rPr>
        <w:t>共计</w:t>
      </w:r>
      <w:r>
        <w:rPr>
          <w:rFonts w:hint="eastAsia" w:eastAsia="方正仿宋_GBK" w:cs="方正仿宋_GBK"/>
          <w:b w:val="0"/>
          <w:color w:val="000000"/>
          <w:kern w:val="0"/>
          <w:sz w:val="33"/>
          <w:szCs w:val="32"/>
          <w:shd w:val="clear" w:color="auto" w:fill="FFFFFF"/>
          <w:lang w:val="en-US" w:eastAsia="zh-CN"/>
        </w:rPr>
        <w:t>3.12</w:t>
      </w:r>
      <w:r>
        <w:rPr>
          <w:rFonts w:hint="eastAsia" w:ascii="Times New Roman" w:hAnsi="Times New Roman" w:eastAsia="方正仿宋_GBK" w:cs="方正仿宋_GBK"/>
          <w:b w:val="0"/>
          <w:color w:val="000000"/>
          <w:kern w:val="0"/>
          <w:sz w:val="33"/>
          <w:szCs w:val="32"/>
          <w:shd w:val="clear" w:color="auto" w:fill="FFFFFF"/>
          <w:lang w:val="en-US" w:eastAsia="zh-CN"/>
        </w:rPr>
        <w:t>万元。</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r>
        <w:rPr>
          <w:rFonts w:hint="eastAsia" w:ascii="Times New Roman" w:hAnsi="Times New Roman" w:eastAsia="方正仿宋_GBK" w:cs="方正仿宋_GBK"/>
          <w:b w:val="0"/>
          <w:color w:val="000000"/>
          <w:kern w:val="0"/>
          <w:sz w:val="33"/>
          <w:szCs w:val="32"/>
          <w:shd w:val="clear" w:color="auto" w:fill="FFFFFF"/>
          <w:lang w:val="zh-CN" w:eastAsia="zh-CN"/>
        </w:rPr>
        <w:t>（三）项目监管情况。镇财政所与镇纪委进行项目监督及资金监督，分管领导与主要领导进行部署与监管。</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四、项目绩效情况</w:t>
      </w:r>
      <w:r>
        <w:rPr>
          <w:rFonts w:hint="eastAsia" w:ascii="方正黑体_GBK" w:hAnsi="方正黑体_GBK" w:eastAsia="方正黑体_GBK" w:cs="方正黑体_GBK"/>
          <w:sz w:val="33"/>
          <w:szCs w:val="33"/>
          <w:lang w:val="zh-CN" w:eastAsia="zh-CN"/>
        </w:rPr>
        <w:tab/>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（一）项目完成情况</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default" w:ascii="Times New Roman" w:hAnsi="Times New Roman" w:eastAsia="方正仿宋_GBK" w:cs="方正仿宋_GBK"/>
          <w:b w:val="0"/>
          <w:color w:val="000000"/>
          <w:kern w:val="0"/>
          <w:sz w:val="33"/>
          <w:szCs w:val="32"/>
          <w:shd w:val="clear" w:color="auto" w:fill="FFFFFF"/>
          <w:lang w:val="en-US" w:eastAsia="zh-CN"/>
        </w:rPr>
      </w:pPr>
      <w:r>
        <w:rPr>
          <w:rFonts w:hint="eastAsia" w:eastAsia="方正仿宋_GBK" w:cs="方正仿宋_GBK"/>
          <w:b w:val="0"/>
          <w:color w:val="000000"/>
          <w:kern w:val="0"/>
          <w:sz w:val="33"/>
          <w:szCs w:val="32"/>
          <w:shd w:val="clear" w:color="auto" w:fill="FFFFFF"/>
          <w:lang w:val="en-US" w:eastAsia="zh-CN"/>
        </w:rPr>
        <w:t>截止到</w:t>
      </w:r>
      <w:r>
        <w:rPr>
          <w:rFonts w:hint="eastAsia" w:ascii="Times New Roman" w:hAnsi="Times New Roman" w:eastAsia="方正仿宋_GBK" w:cs="方正仿宋_GBK"/>
          <w:b w:val="0"/>
          <w:color w:val="000000"/>
          <w:kern w:val="0"/>
          <w:sz w:val="33"/>
          <w:szCs w:val="32"/>
          <w:shd w:val="clear" w:color="auto" w:fill="FFFFFF"/>
          <w:lang w:val="en-US" w:eastAsia="zh-CN"/>
        </w:rPr>
        <w:t>202</w:t>
      </w:r>
      <w:r>
        <w:rPr>
          <w:rFonts w:hint="eastAsia" w:eastAsia="方正仿宋_GBK" w:cs="方正仿宋_GBK"/>
          <w:b w:val="0"/>
          <w:color w:val="000000"/>
          <w:kern w:val="0"/>
          <w:sz w:val="33"/>
          <w:szCs w:val="32"/>
          <w:shd w:val="clear" w:color="auto" w:fill="FFFFFF"/>
          <w:lang w:val="en-US" w:eastAsia="zh-CN"/>
        </w:rPr>
        <w:t>2</w:t>
      </w:r>
      <w:r>
        <w:rPr>
          <w:rFonts w:hint="eastAsia" w:ascii="Times New Roman" w:hAnsi="Times New Roman" w:eastAsia="方正仿宋_GBK" w:cs="方正仿宋_GBK"/>
          <w:b w:val="0"/>
          <w:color w:val="000000"/>
          <w:kern w:val="0"/>
          <w:sz w:val="33"/>
          <w:szCs w:val="32"/>
          <w:shd w:val="clear" w:color="auto" w:fill="FFFFFF"/>
          <w:lang w:val="en-US" w:eastAsia="zh-CN"/>
        </w:rPr>
        <w:t>年12月31日，该项目各项绩效指标均按照预期目标完成，顺利</w:t>
      </w:r>
      <w:r>
        <w:rPr>
          <w:rFonts w:hint="eastAsia" w:eastAsia="方正仿宋_GBK" w:cs="方正仿宋_GBK"/>
          <w:b w:val="0"/>
          <w:color w:val="000000"/>
          <w:kern w:val="0"/>
          <w:sz w:val="33"/>
          <w:szCs w:val="32"/>
          <w:shd w:val="clear" w:color="auto" w:fill="FFFFFF"/>
          <w:lang w:val="en-US" w:eastAsia="zh-CN"/>
        </w:rPr>
        <w:t>完成</w:t>
      </w:r>
      <w:r>
        <w:rPr>
          <w:rFonts w:hint="eastAsia" w:eastAsia="方正仿宋_GBK" w:cs="方正仿宋_GBK"/>
          <w:b w:val="0"/>
          <w:bCs w:val="0"/>
          <w:color w:val="auto"/>
          <w:kern w:val="0"/>
          <w:sz w:val="33"/>
          <w:szCs w:val="32"/>
          <w:lang w:val="zh-CN" w:eastAsia="zh-CN" w:bidi="ar-SA"/>
        </w:rPr>
        <w:t>素质提升工程学杂费</w:t>
      </w:r>
      <w:r>
        <w:rPr>
          <w:rFonts w:hint="eastAsia" w:ascii="Times New Roman" w:hAnsi="Times New Roman" w:eastAsia="方正仿宋_GBK" w:cs="方正仿宋_GBK"/>
          <w:b w:val="0"/>
          <w:color w:val="000000"/>
          <w:kern w:val="0"/>
          <w:sz w:val="33"/>
          <w:szCs w:val="32"/>
          <w:shd w:val="clear" w:color="auto" w:fill="FFFFFF"/>
          <w:lang w:val="zh-CN" w:eastAsia="zh-CN"/>
        </w:rPr>
        <w:t>项目</w:t>
      </w:r>
      <w:r>
        <w:rPr>
          <w:rFonts w:hint="eastAsia" w:eastAsia="方正仿宋_GBK" w:cs="方正仿宋_GBK"/>
          <w:b w:val="0"/>
          <w:color w:val="000000"/>
          <w:kern w:val="0"/>
          <w:sz w:val="33"/>
          <w:szCs w:val="32"/>
          <w:shd w:val="clear" w:color="auto" w:fill="FFFFFF"/>
          <w:lang w:val="zh-CN" w:eastAsia="zh-CN"/>
        </w:rPr>
        <w:t>，及时拨付学杂费经费</w:t>
      </w:r>
      <w:r>
        <w:rPr>
          <w:rFonts w:hint="eastAsia" w:ascii="Times New Roman" w:hAnsi="Times New Roman" w:eastAsia="方正仿宋_GBK" w:cs="方正仿宋_GBK"/>
          <w:b w:val="0"/>
          <w:color w:val="000000"/>
          <w:kern w:val="0"/>
          <w:sz w:val="33"/>
          <w:szCs w:val="32"/>
          <w:shd w:val="clear" w:color="auto" w:fill="FFFFFF"/>
          <w:lang w:val="en-US" w:eastAsia="zh-CN"/>
        </w:rPr>
        <w:t>。</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（二）项目效益情况</w:t>
      </w:r>
    </w:p>
    <w:p>
      <w:pPr>
        <w:pStyle w:val="2"/>
        <w:numPr>
          <w:ilvl w:val="0"/>
          <w:numId w:val="0"/>
        </w:numPr>
        <w:ind w:firstLine="660" w:firstLineChars="200"/>
        <w:rPr>
          <w:rFonts w:hint="default" w:ascii="Times New Roman" w:hAnsi="Times New Roman" w:eastAsia="方正仿宋_GBK" w:cs="方正仿宋_GBK"/>
          <w:b w:val="0"/>
          <w:color w:val="000000"/>
          <w:kern w:val="0"/>
          <w:sz w:val="33"/>
          <w:szCs w:val="32"/>
          <w:shd w:val="clear" w:color="auto" w:fill="FFFFFF"/>
          <w:lang w:val="en-US" w:eastAsia="zh-CN" w:bidi="ar-SA"/>
        </w:rPr>
      </w:pPr>
      <w:r>
        <w:rPr>
          <w:rFonts w:hint="eastAsia" w:ascii="Times New Roman" w:hAnsi="Times New Roman" w:eastAsia="方正仿宋_GBK" w:cs="方正仿宋_GBK"/>
          <w:b w:val="0"/>
          <w:color w:val="000000"/>
          <w:kern w:val="0"/>
          <w:sz w:val="33"/>
          <w:szCs w:val="32"/>
          <w:shd w:val="clear" w:color="auto" w:fill="FFFFFF"/>
          <w:lang w:val="en-US" w:eastAsia="zh-CN" w:bidi="ar-SA"/>
        </w:rPr>
        <w:t>从项目绩效指标完成情况分析，各项效益指标均按要求完成，其中社会效益指标方面，提升了干部职工素养。</w:t>
      </w:r>
    </w:p>
    <w:p>
      <w:pPr>
        <w:keepNext w:val="0"/>
        <w:keepLines w:val="0"/>
        <w:pageBreakBefore w:val="0"/>
        <w:widowControl/>
        <w:kinsoku/>
        <w:wordWrap/>
        <w:overflowPunct w:val="0"/>
        <w:topLinePunct w:val="0"/>
        <w:autoSpaceDE/>
        <w:autoSpaceDN/>
        <w:bidi w:val="0"/>
        <w:adjustRightInd w:val="0"/>
        <w:snapToGrid w:val="0"/>
        <w:spacing w:line="590" w:lineRule="exact"/>
        <w:ind w:left="0" w:leftChars="0" w:right="0" w:firstLine="660" w:firstLineChars="200"/>
        <w:contextualSpacing/>
        <w:jc w:val="both"/>
        <w:textAlignment w:val="auto"/>
        <w:outlineLvl w:val="9"/>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五、评价结论及建议</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60" w:firstLineChars="200"/>
        <w:textAlignment w:val="auto"/>
        <w:outlineLvl w:val="9"/>
        <w:rPr>
          <w:rFonts w:hint="default" w:ascii="Times New Roman" w:hAnsi="Times New Roman" w:eastAsia="方正仿宋_GBK" w:cs="Times New Roman"/>
          <w:color w:val="auto"/>
          <w:sz w:val="33"/>
          <w:szCs w:val="33"/>
          <w:lang w:val="en-US" w:eastAsia="zh-CN"/>
        </w:rPr>
      </w:pPr>
      <w:r>
        <w:rPr>
          <w:rFonts w:hint="eastAsia" w:ascii="Times New Roman" w:hAnsi="Times New Roman" w:eastAsia="方正仿宋_GBK" w:cs="Times New Roman"/>
          <w:color w:val="auto"/>
          <w:sz w:val="33"/>
          <w:szCs w:val="33"/>
          <w:lang w:val="en-US" w:eastAsia="zh-CN"/>
        </w:rPr>
        <w:t>根据</w:t>
      </w:r>
      <w:r>
        <w:rPr>
          <w:rFonts w:hint="default" w:ascii="Times New Roman" w:hAnsi="Times New Roman" w:eastAsia="方正仿宋_GBK" w:cs="Times New Roman"/>
          <w:color w:val="auto"/>
          <w:sz w:val="33"/>
          <w:szCs w:val="33"/>
          <w:lang w:val="zh-CN" w:eastAsia="zh-CN"/>
        </w:rPr>
        <w:t>项目资金使用</w:t>
      </w:r>
      <w:r>
        <w:rPr>
          <w:rFonts w:hint="eastAsia" w:ascii="Times New Roman" w:hAnsi="Times New Roman" w:eastAsia="方正仿宋_GBK" w:cs="Times New Roman"/>
          <w:color w:val="auto"/>
          <w:sz w:val="33"/>
          <w:szCs w:val="33"/>
          <w:lang w:val="en-US" w:eastAsia="zh-CN"/>
        </w:rPr>
        <w:t>结果显示，坚持定期开展培训，资金支付及时，群众满意度高，完成了项目总体目标。结合</w:t>
      </w:r>
      <w:r>
        <w:rPr>
          <w:rFonts w:hint="eastAsia" w:ascii="Times New Roman" w:hAnsi="Times New Roman" w:eastAsia="方正仿宋_GBK" w:cs="Times New Roman"/>
          <w:color w:val="auto"/>
          <w:sz w:val="33"/>
          <w:szCs w:val="33"/>
          <w:lang w:val="zh-CN" w:eastAsia="zh-CN"/>
        </w:rPr>
        <w:t>专项项目支出绩效评价指标体系，</w:t>
      </w:r>
      <w:r>
        <w:rPr>
          <w:rFonts w:hint="eastAsia" w:ascii="Times New Roman" w:hAnsi="Times New Roman" w:eastAsia="方正仿宋_GBK" w:cs="Times New Roman"/>
          <w:color w:val="auto"/>
          <w:sz w:val="33"/>
          <w:szCs w:val="33"/>
          <w:lang w:val="en-US" w:eastAsia="zh-CN"/>
        </w:rPr>
        <w:t>各类指标完成度较高，项目总体实施情况良好。</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bCs/>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en-US" w:eastAsia="zh-CN"/>
        </w:rPr>
        <w:t xml:space="preserve"> </w:t>
      </w:r>
      <w:r>
        <w:rPr>
          <w:rFonts w:hint="eastAsia" w:ascii="方正楷体_GBK" w:hAnsi="方正楷体_GBK" w:eastAsia="方正楷体_GBK" w:cs="方正楷体_GBK"/>
          <w:b/>
          <w:bCs/>
          <w:color w:val="000000"/>
          <w:kern w:val="0"/>
          <w:sz w:val="33"/>
          <w:szCs w:val="32"/>
          <w:shd w:val="clear" w:color="auto" w:fill="FFFFFF"/>
          <w:lang w:val="zh-CN" w:eastAsia="zh-CN"/>
        </w:rPr>
        <w:t>（二）存在的问题</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en-US" w:eastAsia="zh-CN"/>
        </w:rPr>
      </w:pPr>
      <w:r>
        <w:rPr>
          <w:rFonts w:hint="eastAsia" w:ascii="Times New Roman" w:hAnsi="Times New Roman" w:eastAsia="方正仿宋_GBK" w:cs="方正仿宋_GBK"/>
          <w:b w:val="0"/>
          <w:color w:val="000000"/>
          <w:kern w:val="0"/>
          <w:sz w:val="33"/>
          <w:szCs w:val="32"/>
          <w:shd w:val="clear" w:color="auto" w:fill="FFFFFF"/>
          <w:lang w:val="en-US" w:eastAsia="zh-CN"/>
        </w:rPr>
        <w:t>培训形式单一。</w:t>
      </w:r>
    </w:p>
    <w:p>
      <w:pPr>
        <w:keepNext w:val="0"/>
        <w:keepLines w:val="0"/>
        <w:pageBreakBefore w:val="0"/>
        <w:kinsoku/>
        <w:wordWrap/>
        <w:overflowPunct w:val="0"/>
        <w:topLinePunct w:val="0"/>
        <w:autoSpaceDE/>
        <w:autoSpaceDN/>
        <w:bidi w:val="0"/>
        <w:adjustRightInd w:val="0"/>
        <w:snapToGrid w:val="0"/>
        <w:spacing w:line="590" w:lineRule="exact"/>
        <w:ind w:left="0" w:leftChars="0" w:right="0" w:firstLine="662" w:firstLineChars="200"/>
        <w:jc w:val="both"/>
        <w:textAlignment w:val="auto"/>
        <w:outlineLvl w:val="9"/>
        <w:rPr>
          <w:rFonts w:hint="eastAsia" w:ascii="方正楷体_GBK" w:hAnsi="方正楷体_GBK" w:eastAsia="方正楷体_GBK" w:cs="方正楷体_GBK"/>
          <w:b w:val="0"/>
          <w:bCs w:val="0"/>
          <w:color w:val="000000"/>
          <w:kern w:val="0"/>
          <w:sz w:val="33"/>
          <w:szCs w:val="32"/>
          <w:shd w:val="clear" w:color="auto" w:fill="FFFFFF"/>
          <w:lang w:val="zh-CN" w:eastAsia="zh-CN"/>
        </w:rPr>
      </w:pPr>
      <w:r>
        <w:rPr>
          <w:rFonts w:hint="eastAsia" w:ascii="方正楷体_GBK" w:hAnsi="方正楷体_GBK" w:eastAsia="方正楷体_GBK" w:cs="方正楷体_GBK"/>
          <w:b/>
          <w:bCs/>
          <w:color w:val="000000"/>
          <w:kern w:val="0"/>
          <w:sz w:val="33"/>
          <w:szCs w:val="32"/>
          <w:shd w:val="clear" w:color="auto" w:fill="FFFFFF"/>
          <w:lang w:val="zh-CN" w:eastAsia="zh-CN"/>
        </w:rPr>
        <w:t>（三）相关建议</w:t>
      </w:r>
    </w:p>
    <w:p>
      <w:pPr>
        <w:pStyle w:val="2"/>
        <w:numPr>
          <w:ilvl w:val="0"/>
          <w:numId w:val="0"/>
        </w:numPr>
        <w:ind w:firstLine="660" w:firstLineChars="200"/>
        <w:rPr>
          <w:rFonts w:hint="default" w:ascii="Times New Roman" w:hAnsi="Times New Roman" w:eastAsia="方正仿宋_GBK" w:cs="方正仿宋_GBK"/>
          <w:b w:val="0"/>
          <w:color w:val="000000"/>
          <w:kern w:val="0"/>
          <w:sz w:val="33"/>
          <w:szCs w:val="32"/>
          <w:shd w:val="clear" w:color="auto" w:fill="FFFFFF"/>
          <w:lang w:val="en-US" w:eastAsia="zh-CN" w:bidi="ar-SA"/>
        </w:rPr>
      </w:pPr>
      <w:r>
        <w:rPr>
          <w:rFonts w:hint="eastAsia" w:ascii="Times New Roman" w:hAnsi="Times New Roman" w:eastAsia="方正仿宋_GBK" w:cs="方正仿宋_GBK"/>
          <w:b w:val="0"/>
          <w:color w:val="000000"/>
          <w:kern w:val="0"/>
          <w:sz w:val="33"/>
          <w:szCs w:val="32"/>
          <w:shd w:val="clear" w:color="auto" w:fill="FFFFFF"/>
          <w:lang w:val="en-US" w:eastAsia="zh-CN" w:bidi="ar-SA"/>
        </w:rPr>
        <w:t>创新培训形式，提升干部</w:t>
      </w:r>
      <w:r>
        <w:rPr>
          <w:rFonts w:hint="eastAsia" w:ascii="Times New Roman" w:eastAsia="方正仿宋_GBK" w:cs="方正仿宋_GBK"/>
          <w:b w:val="0"/>
          <w:color w:val="000000"/>
          <w:kern w:val="0"/>
          <w:sz w:val="33"/>
          <w:szCs w:val="32"/>
          <w:shd w:val="clear" w:color="auto" w:fill="FFFFFF"/>
          <w:lang w:val="en-US" w:eastAsia="zh-CN" w:bidi="ar-SA"/>
        </w:rPr>
        <w:t>职工</w:t>
      </w:r>
      <w:r>
        <w:rPr>
          <w:rFonts w:hint="eastAsia" w:ascii="Times New Roman" w:hAnsi="Times New Roman" w:eastAsia="方正仿宋_GBK" w:cs="方正仿宋_GBK"/>
          <w:b w:val="0"/>
          <w:color w:val="000000"/>
          <w:kern w:val="0"/>
          <w:sz w:val="33"/>
          <w:szCs w:val="32"/>
          <w:shd w:val="clear" w:color="auto" w:fill="FFFFFF"/>
          <w:lang w:val="en-US" w:eastAsia="zh-CN" w:bidi="ar-SA"/>
        </w:rPr>
        <w:t>政治素养。</w:t>
      </w:r>
    </w:p>
    <w:p>
      <w:pPr>
        <w:pStyle w:val="9"/>
        <w:keepNext w:val="0"/>
        <w:keepLines w:val="0"/>
        <w:pageBreakBefore w:val="0"/>
        <w:kinsoku/>
        <w:wordWrap/>
        <w:overflowPunct w:val="0"/>
        <w:topLinePunct w:val="0"/>
        <w:autoSpaceDE/>
        <w:autoSpaceDN/>
        <w:bidi w:val="0"/>
        <w:spacing w:line="240" w:lineRule="auto"/>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pStyle w:val="9"/>
        <w:keepNext w:val="0"/>
        <w:keepLines w:val="0"/>
        <w:pageBreakBefore w:val="0"/>
        <w:kinsoku/>
        <w:wordWrap/>
        <w:overflowPunct w:val="0"/>
        <w:topLinePunct w:val="0"/>
        <w:autoSpaceDE/>
        <w:autoSpaceDN/>
        <w:bidi w:val="0"/>
        <w:spacing w:line="240" w:lineRule="auto"/>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pStyle w:val="9"/>
        <w:keepNext w:val="0"/>
        <w:keepLines w:val="0"/>
        <w:pageBreakBefore w:val="0"/>
        <w:kinsoku/>
        <w:wordWrap/>
        <w:overflowPunct w:val="0"/>
        <w:topLinePunct w:val="0"/>
        <w:autoSpaceDE/>
        <w:autoSpaceDN/>
        <w:bidi w:val="0"/>
        <w:spacing w:line="240" w:lineRule="auto"/>
        <w:ind w:left="0" w:leftChars="0" w:right="0" w:firstLine="660" w:firstLineChars="200"/>
        <w:jc w:val="both"/>
        <w:textAlignment w:val="auto"/>
        <w:outlineLvl w:val="9"/>
        <w:rPr>
          <w:rFonts w:hint="eastAsia" w:ascii="Times New Roman" w:hAnsi="Times New Roman" w:eastAsia="方正仿宋_GBK" w:cs="方正仿宋_GBK"/>
          <w:b w:val="0"/>
          <w:color w:val="000000"/>
          <w:kern w:val="0"/>
          <w:sz w:val="33"/>
          <w:szCs w:val="32"/>
          <w:shd w:val="clear" w:color="auto" w:fill="FFFFFF"/>
          <w:lang w:val="zh-CN" w:eastAsia="zh-CN"/>
        </w:rPr>
      </w:pPr>
    </w:p>
    <w:p>
      <w:pPr>
        <w:pStyle w:val="9"/>
        <w:keepNext w:val="0"/>
        <w:keepLines w:val="0"/>
        <w:pageBreakBefore w:val="0"/>
        <w:kinsoku/>
        <w:wordWrap/>
        <w:overflowPunct w:val="0"/>
        <w:topLinePunct w:val="0"/>
        <w:autoSpaceDE/>
        <w:autoSpaceDN/>
        <w:bidi w:val="0"/>
        <w:spacing w:line="240" w:lineRule="auto"/>
        <w:ind w:left="0" w:leftChars="0" w:right="0" w:firstLine="660" w:firstLineChars="200"/>
        <w:jc w:val="both"/>
        <w:textAlignment w:val="auto"/>
        <w:outlineLvl w:val="9"/>
        <w:rPr>
          <w:rFonts w:hint="eastAsia" w:ascii="方正仿宋_GBK" w:hAnsi="方正仿宋_GBK" w:eastAsia="方正仿宋_GBK" w:cs="方正仿宋_GBK"/>
          <w:b w:val="0"/>
          <w:color w:val="000000"/>
          <w:kern w:val="0"/>
          <w:sz w:val="33"/>
          <w:szCs w:val="32"/>
          <w:shd w:val="clear" w:color="auto" w:fill="FFFFFF"/>
          <w:lang w:val="zh-CN" w:eastAsia="zh-CN"/>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rPr>
          <w:rStyle w:val="23"/>
          <w:rFonts w:ascii="黑体" w:hAnsi="黑体" w:eastAsia="黑体"/>
          <w:b w:val="0"/>
        </w:rPr>
      </w:pPr>
    </w:p>
    <w:p>
      <w:pPr>
        <w:pStyle w:val="2"/>
        <w:outlineLvl w:val="1"/>
        <w:rPr>
          <w:rStyle w:val="23"/>
          <w:rFonts w:hint="eastAsia" w:ascii="黑体" w:hAnsi="黑体" w:eastAsia="黑体"/>
          <w:b w:val="0"/>
          <w:color w:val="auto"/>
          <w:sz w:val="32"/>
          <w:szCs w:val="32"/>
          <w:lang w:val="en-US" w:eastAsia="zh-CN"/>
        </w:rPr>
      </w:pPr>
      <w:bookmarkStart w:id="153" w:name="_Toc7866"/>
      <w:r>
        <w:rPr>
          <w:rStyle w:val="23"/>
          <w:rFonts w:hint="eastAsia" w:ascii="黑体" w:hAnsi="黑体" w:eastAsia="黑体"/>
          <w:b w:val="0"/>
          <w:color w:val="auto"/>
          <w:sz w:val="32"/>
          <w:szCs w:val="32"/>
          <w:lang w:eastAsia="zh-CN"/>
        </w:rPr>
        <w:t>附件</w:t>
      </w:r>
      <w:r>
        <w:rPr>
          <w:rStyle w:val="23"/>
          <w:rFonts w:hint="eastAsia" w:ascii="黑体" w:hAnsi="黑体" w:eastAsia="黑体"/>
          <w:b w:val="0"/>
          <w:color w:val="auto"/>
          <w:sz w:val="32"/>
          <w:szCs w:val="32"/>
          <w:lang w:val="en-US" w:eastAsia="zh-CN"/>
        </w:rPr>
        <w:t>3：</w:t>
      </w:r>
      <w:bookmarkEnd w:id="153"/>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94"/>
        <w:gridCol w:w="1163"/>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2022年乡镇场镇维护项目绩效目标自评表</w:t>
            </w:r>
          </w:p>
          <w:p>
            <w:pPr>
              <w:pStyle w:val="2"/>
              <w:jc w:val="center"/>
              <w:rPr>
                <w:rFonts w:ascii="Times New Roman" w:hAnsi="Times New Roman" w:eastAsia="方正仿宋_GBK"/>
                <w:sz w:val="21"/>
              </w:rPr>
            </w:pPr>
            <w:r>
              <w:rPr>
                <w:rFonts w:ascii="Times New Roman" w:hAnsi="Times New Roman" w:eastAsia="方正仿宋_GBK" w:cs="宋体"/>
                <w:color w:val="000000"/>
                <w:kern w:val="0"/>
                <w:sz w:val="21"/>
                <w:szCs w:val="36"/>
                <w:lang w:bidi="ar"/>
              </w:rPr>
              <w:t>(202</w:t>
            </w:r>
            <w:r>
              <w:rPr>
                <w:rFonts w:hint="eastAsia" w:ascii="Times New Roman"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乡镇场镇维护项目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276"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1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76"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1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807"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1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276"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5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90"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5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 xml:space="preserve">    做好日常道路、垃圾清运工作，以及污染源治理和处理突发性</w:t>
            </w:r>
            <w:r>
              <w:rPr>
                <w:rFonts w:hint="eastAsia" w:ascii="Times New Roman" w:hAnsi="Times New Roman" w:eastAsia="方正仿宋_GBK" w:cs="宋体"/>
                <w:color w:val="000000"/>
                <w:sz w:val="21"/>
                <w:lang w:eastAsia="zh-CN"/>
              </w:rPr>
              <w:t>场镇治理维护</w:t>
            </w:r>
            <w:r>
              <w:rPr>
                <w:rFonts w:hint="eastAsia" w:ascii="Times New Roman" w:hAnsi="Times New Roman" w:eastAsia="方正仿宋_GBK" w:cs="宋体"/>
                <w:color w:val="000000"/>
                <w:sz w:val="21"/>
              </w:rPr>
              <w:t>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保障了全镇日常道路</w:t>
            </w:r>
            <w:r>
              <w:rPr>
                <w:rFonts w:hint="eastAsia" w:ascii="Times New Roman" w:hAnsi="Times New Roman" w:eastAsia="方正仿宋_GBK" w:cs="宋体"/>
                <w:color w:val="000000"/>
                <w:sz w:val="21"/>
                <w:lang w:eastAsia="zh-CN"/>
              </w:rPr>
              <w:t>、</w:t>
            </w:r>
            <w:r>
              <w:rPr>
                <w:rFonts w:hint="eastAsia" w:ascii="Times New Roman" w:hAnsi="Times New Roman" w:eastAsia="方正仿宋_GBK" w:cs="宋体"/>
                <w:color w:val="000000"/>
                <w:sz w:val="21"/>
              </w:rPr>
              <w:t>垃圾清运工作，以及污染源治理和处理突发性</w:t>
            </w:r>
            <w:r>
              <w:rPr>
                <w:rFonts w:hint="eastAsia" w:ascii="Times New Roman" w:hAnsi="Times New Roman" w:eastAsia="方正仿宋_GBK" w:cs="宋体"/>
                <w:color w:val="000000"/>
                <w:sz w:val="21"/>
                <w:lang w:eastAsia="zh-CN"/>
              </w:rPr>
              <w:t>场镇治理维护</w:t>
            </w:r>
            <w:r>
              <w:rPr>
                <w:rFonts w:hint="eastAsia" w:ascii="Times New Roman" w:hAnsi="Times New Roman" w:eastAsia="方正仿宋_GBK" w:cs="宋体"/>
                <w:color w:val="000000"/>
                <w:sz w:val="21"/>
              </w:rPr>
              <w:t>工作。</w:t>
            </w:r>
          </w:p>
        </w:tc>
      </w:tr>
      <w:tr>
        <w:tblPrEx>
          <w:tblCellMar>
            <w:top w:w="0" w:type="dxa"/>
            <w:left w:w="0" w:type="dxa"/>
            <w:bottom w:w="0" w:type="dxa"/>
            <w:right w:w="0" w:type="dxa"/>
          </w:tblCellMar>
        </w:tblPrEx>
        <w:trPr>
          <w:trHeight w:val="939" w:hRule="atLeast"/>
          <w:jc w:val="center"/>
        </w:trPr>
        <w:tc>
          <w:tcPr>
            <w:tcW w:w="59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726"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widowControl/>
              <w:jc w:val="center"/>
              <w:textAlignment w:val="center"/>
              <w:rPr>
                <w:rFonts w:ascii="Times New Roman" w:hAnsi="Times New Roman" w:eastAsia="方正仿宋_GBK" w:cs="宋体"/>
                <w:color w:val="000000"/>
                <w:kern w:val="0"/>
                <w:sz w:val="21"/>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垃圾清运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大于40次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大于40次</w:t>
            </w:r>
          </w:p>
        </w:tc>
      </w:tr>
      <w:tr>
        <w:tblPrEx>
          <w:tblCellMar>
            <w:top w:w="0" w:type="dxa"/>
            <w:left w:w="0" w:type="dxa"/>
            <w:bottom w:w="0" w:type="dxa"/>
            <w:right w:w="0" w:type="dxa"/>
          </w:tblCellMar>
        </w:tblPrEx>
        <w:trPr>
          <w:trHeight w:val="1010"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城镇清洁天数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等于365天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等于365天</w:t>
            </w:r>
          </w:p>
        </w:tc>
      </w:tr>
      <w:tr>
        <w:tblPrEx>
          <w:tblCellMar>
            <w:top w:w="0" w:type="dxa"/>
            <w:left w:w="0" w:type="dxa"/>
            <w:bottom w:w="0" w:type="dxa"/>
            <w:right w:w="0" w:type="dxa"/>
          </w:tblCellMar>
        </w:tblPrEx>
        <w:trPr>
          <w:trHeight w:val="830"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打扫卫生早晚各一次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100%</w:t>
            </w:r>
          </w:p>
        </w:tc>
      </w:tr>
      <w:tr>
        <w:tblPrEx>
          <w:tblCellMar>
            <w:top w:w="0" w:type="dxa"/>
            <w:left w:w="0" w:type="dxa"/>
            <w:bottom w:w="0" w:type="dxa"/>
            <w:right w:w="0" w:type="dxa"/>
          </w:tblCellMar>
        </w:tblPrEx>
        <w:trPr>
          <w:trHeight w:val="862"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0"/>
                <w:sz w:val="21"/>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乡镇场镇维护经费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不超过</w:t>
            </w: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olor w:val="000000"/>
                <w:sz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不超过</w:t>
            </w:r>
            <w:r>
              <w:rPr>
                <w:rFonts w:hint="eastAsia" w:ascii="Times New Roman" w:hAnsi="Times New Roman" w:eastAsia="方正仿宋_GBK" w:cs="宋体"/>
                <w:color w:val="000000"/>
                <w:sz w:val="21"/>
                <w:lang w:val="en-US" w:eastAsia="zh-CN"/>
              </w:rPr>
              <w:t>20</w:t>
            </w:r>
            <w:r>
              <w:rPr>
                <w:rFonts w:hint="eastAsia" w:ascii="Times New Roman" w:hAnsi="Times New Roman" w:eastAsia="方正仿宋_GBK"/>
                <w:color w:val="000000"/>
                <w:sz w:val="21"/>
              </w:rPr>
              <w:t>万元</w:t>
            </w:r>
          </w:p>
        </w:tc>
      </w:tr>
      <w:tr>
        <w:tblPrEx>
          <w:tblCellMar>
            <w:top w:w="0" w:type="dxa"/>
            <w:left w:w="0" w:type="dxa"/>
            <w:bottom w:w="0" w:type="dxa"/>
            <w:right w:w="0" w:type="dxa"/>
          </w:tblCellMar>
        </w:tblPrEx>
        <w:trPr>
          <w:trHeight w:val="832"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人居环境满意提升率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大于10%</w:t>
            </w:r>
          </w:p>
        </w:tc>
      </w:tr>
      <w:tr>
        <w:tblPrEx>
          <w:tblCellMar>
            <w:top w:w="0" w:type="dxa"/>
            <w:left w:w="0" w:type="dxa"/>
            <w:bottom w:w="0" w:type="dxa"/>
            <w:right w:w="0" w:type="dxa"/>
          </w:tblCellMar>
        </w:tblPrEx>
        <w:trPr>
          <w:trHeight w:val="684" w:hRule="atLeast"/>
          <w:jc w:val="center"/>
        </w:trPr>
        <w:tc>
          <w:tcPr>
            <w:tcW w:w="5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eastAsia="方正仿宋_GBK"/>
                <w:color w:val="000000"/>
                <w:sz w:val="21"/>
                <w:lang w:val="en-US" w:eastAsia="zh-CN"/>
              </w:rPr>
              <w:t>7</w:t>
            </w:r>
            <w:r>
              <w:rPr>
                <w:rFonts w:hint="eastAsia" w:ascii="Times New Roman" w:hAnsi="Times New Roman" w:eastAsia="方正仿宋_GBK"/>
                <w:color w:val="000000"/>
                <w:sz w:val="21"/>
              </w:rPr>
              <w:t>%</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both"/>
              <w:textAlignment w:val="center"/>
              <w:rPr>
                <w:rFonts w:hint="eastAsia" w:ascii="Times New Roman" w:hAnsi="Times New Roman" w:eastAsia="方正仿宋_GBK" w:cs="宋体"/>
                <w:b/>
                <w:bCs/>
                <w:color w:val="000000"/>
                <w:kern w:val="0"/>
                <w:sz w:val="21"/>
                <w:szCs w:val="36"/>
                <w:lang w:bidi="ar"/>
              </w:rPr>
            </w:pPr>
          </w:p>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2022年人大代表活动经费项目绩效目标自评表</w:t>
            </w:r>
          </w:p>
          <w:p>
            <w:pPr>
              <w:widowControl/>
              <w:jc w:val="center"/>
              <w:textAlignment w:val="center"/>
              <w:rPr>
                <w:rFonts w:ascii="Times New Roman" w:hAnsi="Times New Roman" w:eastAsia="方正仿宋_GBK" w:cs="宋体"/>
                <w:color w:val="000000"/>
                <w:sz w:val="21"/>
                <w:szCs w:val="36"/>
              </w:rPr>
            </w:pP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人大代表活动经费项目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276"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1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9.23</w:t>
            </w:r>
            <w:r>
              <w:rPr>
                <w:rFonts w:hint="eastAsia" w:ascii="Times New Roman" w:hAnsi="Times New Roman" w:eastAsia="方正仿宋_GBK" w:cs="宋体"/>
                <w:color w:val="000000"/>
                <w:sz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9.23</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76"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1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9.23</w:t>
            </w:r>
            <w:r>
              <w:rPr>
                <w:rFonts w:hint="eastAsia" w:ascii="Times New Roman" w:hAnsi="Times New Roman" w:eastAsia="方正仿宋_GBK" w:cs="宋体"/>
                <w:color w:val="000000"/>
                <w:sz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9.23</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471"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1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276"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5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458"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5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保障人大</w:t>
            </w:r>
            <w:r>
              <w:rPr>
                <w:rFonts w:ascii="Times New Roman" w:hAnsi="Times New Roman" w:eastAsia="方正仿宋_GBK" w:cs="宋体"/>
                <w:color w:val="000000"/>
                <w:sz w:val="21"/>
              </w:rPr>
              <w:t>代表活动顺利</w:t>
            </w:r>
            <w:r>
              <w:rPr>
                <w:rFonts w:hint="eastAsia" w:ascii="Times New Roman" w:hAnsi="Times New Roman" w:eastAsia="方正仿宋_GBK" w:cs="宋体"/>
                <w:color w:val="000000"/>
                <w:sz w:val="21"/>
              </w:rPr>
              <w:t>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人大</w:t>
            </w:r>
            <w:r>
              <w:rPr>
                <w:rFonts w:ascii="Times New Roman" w:hAnsi="Times New Roman" w:eastAsia="方正仿宋_GBK" w:cs="宋体"/>
                <w:color w:val="000000"/>
                <w:sz w:val="21"/>
              </w:rPr>
              <w:t>代表活动</w:t>
            </w:r>
            <w:r>
              <w:rPr>
                <w:rFonts w:hint="eastAsia" w:ascii="Times New Roman" w:hAnsi="Times New Roman" w:eastAsia="方正仿宋_GBK" w:cs="宋体"/>
                <w:color w:val="000000"/>
                <w:sz w:val="21"/>
              </w:rPr>
              <w:t>工作</w:t>
            </w:r>
            <w:r>
              <w:rPr>
                <w:rFonts w:ascii="Times New Roman" w:hAnsi="Times New Roman" w:eastAsia="方正仿宋_GBK" w:cs="宋体"/>
                <w:color w:val="000000"/>
                <w:sz w:val="21"/>
              </w:rPr>
              <w:t>开展有序进行，</w:t>
            </w:r>
            <w:r>
              <w:rPr>
                <w:rFonts w:hint="eastAsia" w:ascii="Times New Roman" w:hAnsi="Times New Roman" w:eastAsia="方正仿宋_GBK" w:cs="宋体"/>
                <w:color w:val="000000"/>
                <w:sz w:val="21"/>
              </w:rPr>
              <w:t>各项</w:t>
            </w:r>
            <w:r>
              <w:rPr>
                <w:rFonts w:ascii="Times New Roman" w:hAnsi="Times New Roman" w:eastAsia="方正仿宋_GBK" w:cs="宋体"/>
                <w:color w:val="000000"/>
                <w:sz w:val="21"/>
              </w:rPr>
              <w:t>工</w:t>
            </w:r>
            <w:r>
              <w:rPr>
                <w:rFonts w:hint="eastAsia" w:ascii="Times New Roman" w:hAnsi="Times New Roman" w:eastAsia="方正仿宋_GBK" w:cs="宋体"/>
                <w:color w:val="000000"/>
                <w:sz w:val="21"/>
              </w:rPr>
              <w:t>作</w:t>
            </w:r>
            <w:r>
              <w:rPr>
                <w:rFonts w:ascii="Times New Roman" w:hAnsi="Times New Roman" w:eastAsia="方正仿宋_GBK" w:cs="宋体"/>
                <w:color w:val="000000"/>
                <w:sz w:val="21"/>
              </w:rPr>
              <w:t>任务圆满完成</w:t>
            </w:r>
          </w:p>
        </w:tc>
      </w:tr>
      <w:tr>
        <w:tblPrEx>
          <w:tblCellMar>
            <w:top w:w="0" w:type="dxa"/>
            <w:left w:w="0" w:type="dxa"/>
            <w:bottom w:w="0" w:type="dxa"/>
            <w:right w:w="0" w:type="dxa"/>
          </w:tblCellMar>
        </w:tblPrEx>
        <w:trPr>
          <w:trHeight w:val="939" w:hRule="atLeast"/>
          <w:jc w:val="center"/>
        </w:trPr>
        <w:tc>
          <w:tcPr>
            <w:tcW w:w="59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726"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widowControl/>
              <w:jc w:val="center"/>
              <w:textAlignment w:val="center"/>
              <w:rPr>
                <w:rFonts w:ascii="Times New Roman" w:hAnsi="Times New Roman" w:eastAsia="方正仿宋_GBK" w:cs="宋体"/>
                <w:color w:val="000000"/>
                <w:kern w:val="0"/>
                <w:sz w:val="21"/>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完成代表选举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完成代表选举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完成代表选举</w:t>
            </w:r>
          </w:p>
        </w:tc>
      </w:tr>
      <w:tr>
        <w:tblPrEx>
          <w:tblCellMar>
            <w:top w:w="0" w:type="dxa"/>
            <w:left w:w="0" w:type="dxa"/>
            <w:bottom w:w="0" w:type="dxa"/>
            <w:right w:w="0" w:type="dxa"/>
          </w:tblCellMar>
        </w:tblPrEx>
        <w:trPr>
          <w:trHeight w:val="862"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促使人大工作顺利开展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100%</w:t>
            </w:r>
          </w:p>
        </w:tc>
      </w:tr>
      <w:tr>
        <w:tblPrEx>
          <w:tblCellMar>
            <w:top w:w="0" w:type="dxa"/>
            <w:left w:w="0" w:type="dxa"/>
            <w:bottom w:w="0" w:type="dxa"/>
            <w:right w:w="0" w:type="dxa"/>
          </w:tblCellMar>
        </w:tblPrEx>
        <w:trPr>
          <w:trHeight w:val="862"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维护人大代表权益，实现拨付资金及时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100%</w:t>
            </w:r>
          </w:p>
        </w:tc>
      </w:tr>
      <w:tr>
        <w:tblPrEx>
          <w:tblCellMar>
            <w:top w:w="0" w:type="dxa"/>
            <w:left w:w="0" w:type="dxa"/>
            <w:bottom w:w="0" w:type="dxa"/>
            <w:right w:w="0" w:type="dxa"/>
          </w:tblCellMar>
        </w:tblPrEx>
        <w:trPr>
          <w:trHeight w:val="862" w:hRule="atLeast"/>
          <w:jc w:val="center"/>
        </w:trPr>
        <w:tc>
          <w:tcPr>
            <w:tcW w:w="5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0"/>
                <w:sz w:val="21"/>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代表活动经费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不超过</w:t>
            </w:r>
            <w:r>
              <w:rPr>
                <w:rFonts w:hint="eastAsia" w:eastAsia="方正仿宋_GBK" w:cs="宋体"/>
                <w:color w:val="000000"/>
                <w:sz w:val="21"/>
                <w:lang w:val="en-US" w:eastAsia="zh-CN"/>
              </w:rPr>
              <w:t>9.23</w:t>
            </w:r>
            <w:r>
              <w:rPr>
                <w:rFonts w:hint="eastAsia" w:ascii="Times New Roman" w:hAnsi="Times New Roman" w:eastAsia="方正仿宋_GBK" w:cs="宋体"/>
                <w:color w:val="000000"/>
                <w:sz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不超过</w:t>
            </w:r>
            <w:r>
              <w:rPr>
                <w:rFonts w:hint="eastAsia" w:eastAsia="方正仿宋_GBK" w:cs="宋体"/>
                <w:color w:val="000000"/>
                <w:sz w:val="21"/>
                <w:lang w:val="en-US" w:eastAsia="zh-CN"/>
              </w:rPr>
              <w:t>9.23</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684" w:hRule="atLeast"/>
          <w:jc w:val="center"/>
        </w:trPr>
        <w:tc>
          <w:tcPr>
            <w:tcW w:w="5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eastAsia="zh-CN" w:bidi="ar"/>
              </w:rPr>
            </w:pPr>
            <w:r>
              <w:rPr>
                <w:rFonts w:hint="eastAsia" w:ascii="Times New Roman" w:hAnsi="Times New Roman" w:eastAsia="方正仿宋_GBK" w:cs="宋体"/>
                <w:color w:val="000000"/>
                <w:kern w:val="0"/>
                <w:sz w:val="21"/>
                <w:lang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rPr>
            </w:pPr>
            <w:r>
              <w:rPr>
                <w:rFonts w:hint="eastAsia" w:ascii="Times New Roman" w:hAnsi="Times New Roman" w:eastAsia="方正仿宋_GBK"/>
                <w:color w:val="000000"/>
                <w:sz w:val="21"/>
              </w:rPr>
              <w:t>人大积极行使职权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100%</w:t>
            </w:r>
          </w:p>
        </w:tc>
      </w:tr>
      <w:tr>
        <w:tblPrEx>
          <w:tblCellMar>
            <w:top w:w="0" w:type="dxa"/>
            <w:left w:w="0" w:type="dxa"/>
            <w:bottom w:w="0" w:type="dxa"/>
            <w:right w:w="0" w:type="dxa"/>
          </w:tblCellMar>
        </w:tblPrEx>
        <w:trPr>
          <w:trHeight w:val="684" w:hRule="atLeast"/>
          <w:jc w:val="center"/>
        </w:trPr>
        <w:tc>
          <w:tcPr>
            <w:tcW w:w="5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1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eastAsia="方正仿宋_GBK"/>
                <w:color w:val="000000"/>
                <w:sz w:val="21"/>
                <w:lang w:val="en-US" w:eastAsia="zh-CN"/>
              </w:rPr>
              <w:t>6</w:t>
            </w:r>
            <w:r>
              <w:rPr>
                <w:rFonts w:hint="eastAsia" w:ascii="Times New Roman" w:hAnsi="Times New Roman" w:eastAsia="方正仿宋_GBK"/>
                <w:color w:val="000000"/>
                <w:sz w:val="21"/>
              </w:rPr>
              <w:t>%</w:t>
            </w:r>
          </w:p>
        </w:tc>
      </w:tr>
    </w:tbl>
    <w:p>
      <w:pPr>
        <w:pStyle w:val="2"/>
        <w:jc w:val="both"/>
        <w:rPr>
          <w:rStyle w:val="23"/>
          <w:rFonts w:ascii="Times New Roman" w:hAnsi="Times New Roman" w:eastAsia="方正仿宋_GBK"/>
          <w:b w:val="0"/>
          <w:sz w:val="21"/>
        </w:rPr>
      </w:pPr>
      <w:r>
        <w:rPr>
          <w:rStyle w:val="23"/>
          <w:rFonts w:ascii="Times New Roman" w:hAnsi="Times New Roman" w:eastAsia="方正仿宋_GBK"/>
          <w:b w:val="0"/>
          <w:sz w:val="21"/>
        </w:rPr>
        <w:br w:type="page"/>
      </w:r>
    </w:p>
    <w:tbl>
      <w:tblPr>
        <w:tblStyle w:val="14"/>
        <w:tblpPr w:leftFromText="180" w:rightFromText="180" w:vertAnchor="text" w:horzAnchor="page" w:tblpXSpec="center" w:tblpY="423"/>
        <w:tblOverlap w:val="never"/>
        <w:tblW w:w="9165" w:type="dxa"/>
        <w:jc w:val="center"/>
        <w:tblLayout w:type="fixed"/>
        <w:tblCellMar>
          <w:top w:w="0" w:type="dxa"/>
          <w:left w:w="0" w:type="dxa"/>
          <w:bottom w:w="0" w:type="dxa"/>
          <w:right w:w="0" w:type="dxa"/>
        </w:tblCellMar>
      </w:tblPr>
      <w:tblGrid>
        <w:gridCol w:w="583"/>
        <w:gridCol w:w="1032"/>
        <w:gridCol w:w="944"/>
        <w:gridCol w:w="2200"/>
        <w:gridCol w:w="2202"/>
        <w:gridCol w:w="2204"/>
      </w:tblGrid>
      <w:tr>
        <w:tblPrEx>
          <w:tblCellMar>
            <w:top w:w="0" w:type="dxa"/>
            <w:left w:w="0" w:type="dxa"/>
            <w:bottom w:w="0" w:type="dxa"/>
            <w:right w:w="0" w:type="dxa"/>
          </w:tblCellMar>
        </w:tblPrEx>
        <w:trPr>
          <w:trHeight w:val="1101" w:hRule="atLeast"/>
          <w:jc w:val="center"/>
        </w:trPr>
        <w:tc>
          <w:tcPr>
            <w:tcW w:w="916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2022年服务群众专项经费项目绩效目标自评表</w:t>
            </w:r>
          </w:p>
          <w:p>
            <w:pPr>
              <w:widowControl/>
              <w:jc w:val="center"/>
              <w:textAlignment w:val="center"/>
              <w:rPr>
                <w:rFonts w:ascii="Times New Roman" w:hAnsi="Times New Roman" w:eastAsia="方正仿宋_GBK" w:cs="宋体"/>
                <w:color w:val="000000"/>
                <w:sz w:val="21"/>
                <w:szCs w:val="36"/>
              </w:rPr>
            </w:pP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293" w:hRule="atLeast"/>
          <w:jc w:val="center"/>
        </w:trPr>
        <w:tc>
          <w:tcPr>
            <w:tcW w:w="25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6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服务群众专项经费项目</w:t>
            </w:r>
          </w:p>
        </w:tc>
      </w:tr>
      <w:tr>
        <w:tblPrEx>
          <w:tblCellMar>
            <w:top w:w="0" w:type="dxa"/>
            <w:left w:w="0" w:type="dxa"/>
            <w:bottom w:w="0" w:type="dxa"/>
            <w:right w:w="0" w:type="dxa"/>
          </w:tblCellMar>
        </w:tblPrEx>
        <w:trPr>
          <w:trHeight w:val="293" w:hRule="atLeast"/>
          <w:jc w:val="center"/>
        </w:trPr>
        <w:tc>
          <w:tcPr>
            <w:tcW w:w="25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6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293"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19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93"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19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264</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56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19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293"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1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4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9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1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 xml:space="preserve">   做好群众服务各项工作</w:t>
            </w:r>
          </w:p>
        </w:tc>
        <w:tc>
          <w:tcPr>
            <w:tcW w:w="44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充分做到为人民办实事，将群众工作落到实处。</w:t>
            </w:r>
          </w:p>
        </w:tc>
      </w:tr>
      <w:tr>
        <w:tblPrEx>
          <w:tblCellMar>
            <w:top w:w="0" w:type="dxa"/>
            <w:left w:w="0" w:type="dxa"/>
            <w:bottom w:w="0" w:type="dxa"/>
            <w:right w:w="0" w:type="dxa"/>
          </w:tblCellMar>
        </w:tblPrEx>
        <w:trPr>
          <w:trHeight w:val="999" w:hRule="atLeast"/>
          <w:jc w:val="center"/>
        </w:trPr>
        <w:tc>
          <w:tcPr>
            <w:tcW w:w="5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773" w:hRule="atLeast"/>
          <w:jc w:val="center"/>
        </w:trPr>
        <w:tc>
          <w:tcPr>
            <w:tcW w:w="5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0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widowControl/>
              <w:jc w:val="center"/>
              <w:textAlignment w:val="center"/>
              <w:rPr>
                <w:rFonts w:ascii="Times New Roman" w:hAnsi="Times New Roman" w:eastAsia="方正仿宋_GBK" w:cs="宋体"/>
                <w:color w:val="000000"/>
                <w:sz w:val="21"/>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eastAsia="zh-CN"/>
              </w:rPr>
              <w:t>基础设施</w:t>
            </w:r>
            <w:r>
              <w:rPr>
                <w:rFonts w:hint="eastAsia" w:ascii="Times New Roman" w:hAnsi="Times New Roman" w:eastAsia="方正仿宋_GBK" w:cs="宋体"/>
                <w:color w:val="000000"/>
                <w:sz w:val="21"/>
                <w:szCs w:val="22"/>
              </w:rPr>
              <w:t>建设</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大于</w:t>
            </w:r>
            <w:r>
              <w:rPr>
                <w:rFonts w:hint="eastAsia" w:ascii="Times New Roman" w:hAnsi="Times New Roman" w:eastAsia="方正仿宋_GBK" w:cs="宋体"/>
                <w:color w:val="000000"/>
                <w:sz w:val="21"/>
                <w:szCs w:val="22"/>
                <w:lang w:val="en-US" w:eastAsia="zh-CN"/>
              </w:rPr>
              <w:t>90</w:t>
            </w:r>
            <w:r>
              <w:rPr>
                <w:rFonts w:hint="eastAsia" w:ascii="Times New Roman" w:hAnsi="Times New Roman" w:eastAsia="方正仿宋_GBK" w:cs="宋体"/>
                <w:color w:val="000000"/>
                <w:sz w:val="21"/>
                <w:szCs w:val="22"/>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大于</w:t>
            </w:r>
            <w:r>
              <w:rPr>
                <w:rFonts w:hint="eastAsia" w:ascii="Times New Roman" w:hAnsi="Times New Roman" w:eastAsia="方正仿宋_GBK" w:cs="宋体"/>
                <w:color w:val="000000"/>
                <w:sz w:val="21"/>
                <w:szCs w:val="22"/>
                <w:lang w:val="en-US" w:eastAsia="zh-CN"/>
              </w:rPr>
              <w:t>90</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075" w:hRule="atLeast"/>
          <w:jc w:val="center"/>
        </w:trPr>
        <w:tc>
          <w:tcPr>
            <w:tcW w:w="5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03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eastAsia="zh-CN"/>
              </w:rPr>
              <w:t>基础设施</w:t>
            </w:r>
            <w:r>
              <w:rPr>
                <w:rFonts w:hint="eastAsia" w:ascii="Times New Roman" w:hAnsi="Times New Roman" w:eastAsia="方正仿宋_GBK" w:cs="宋体"/>
                <w:color w:val="000000"/>
                <w:sz w:val="21"/>
                <w:szCs w:val="22"/>
              </w:rPr>
              <w:t>建设</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1075" w:hRule="atLeast"/>
          <w:jc w:val="center"/>
        </w:trPr>
        <w:tc>
          <w:tcPr>
            <w:tcW w:w="5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szCs w:val="24"/>
                <w:lang w:val="en-US" w:eastAsia="zh-CN" w:bidi="ar"/>
              </w:rPr>
            </w:pPr>
            <w:r>
              <w:rPr>
                <w:rFonts w:hint="eastAsia" w:ascii="Times New Roman" w:hAnsi="Times New Roman" w:eastAsia="方正仿宋_GBK" w:cs="宋体"/>
                <w:color w:val="000000"/>
                <w:kern w:val="0"/>
                <w:sz w:val="21"/>
                <w:lang w:eastAsia="zh-CN" w:bidi="ar"/>
              </w:rPr>
              <w:t>效益指标</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社会效益指标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优化群众生活环境</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大于9</w:t>
            </w:r>
            <w:r>
              <w:rPr>
                <w:rFonts w:hint="eastAsia" w:ascii="Times New Roman" w:hAnsi="Times New Roman" w:eastAsia="方正仿宋_GBK"/>
                <w:color w:val="000000"/>
                <w:sz w:val="21"/>
                <w:lang w:val="en-US" w:eastAsia="zh-CN"/>
              </w:rPr>
              <w:t>0</w:t>
            </w:r>
            <w:r>
              <w:rPr>
                <w:rFonts w:hint="eastAsia" w:ascii="Times New Roman" w:hAnsi="Times New Roman" w:eastAsia="方正仿宋_GBK"/>
                <w:color w:val="000000"/>
                <w:sz w:val="21"/>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大于9</w:t>
            </w:r>
            <w:r>
              <w:rPr>
                <w:rFonts w:hint="eastAsia" w:ascii="Times New Roman" w:hAnsi="Times New Roman" w:eastAsia="方正仿宋_GBK"/>
                <w:color w:val="000000"/>
                <w:sz w:val="21"/>
                <w:lang w:val="en-US" w:eastAsia="zh-CN"/>
              </w:rPr>
              <w:t>0</w:t>
            </w:r>
            <w:r>
              <w:rPr>
                <w:rFonts w:hint="eastAsia" w:ascii="Times New Roman" w:hAnsi="Times New Roman" w:eastAsia="方正仿宋_GBK"/>
                <w:color w:val="000000"/>
                <w:sz w:val="21"/>
              </w:rPr>
              <w:t>%</w:t>
            </w:r>
          </w:p>
        </w:tc>
      </w:tr>
      <w:tr>
        <w:tblPrEx>
          <w:tblCellMar>
            <w:top w:w="0" w:type="dxa"/>
            <w:left w:w="0" w:type="dxa"/>
            <w:bottom w:w="0" w:type="dxa"/>
            <w:right w:w="0" w:type="dxa"/>
          </w:tblCellMar>
        </w:tblPrEx>
        <w:trPr>
          <w:trHeight w:val="728" w:hRule="atLeast"/>
          <w:jc w:val="center"/>
        </w:trPr>
        <w:tc>
          <w:tcPr>
            <w:tcW w:w="58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0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满意度指标</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群众满意度</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ascii="Times New Roman" w:hAnsi="Times New Roman" w:eastAsia="方正仿宋_GBK"/>
                <w:color w:val="000000"/>
                <w:sz w:val="21"/>
                <w:lang w:val="en-US" w:eastAsia="zh-CN"/>
              </w:rPr>
              <w:t>6</w:t>
            </w:r>
            <w:r>
              <w:rPr>
                <w:rFonts w:hint="eastAsia" w:ascii="Times New Roman" w:hAnsi="Times New Roman" w:eastAsia="方正仿宋_GBK"/>
                <w:color w:val="000000"/>
                <w:sz w:val="21"/>
              </w:rPr>
              <w:t>%</w:t>
            </w:r>
          </w:p>
        </w:tc>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大于9</w:t>
            </w:r>
            <w:r>
              <w:rPr>
                <w:rFonts w:hint="eastAsia" w:eastAsia="方正仿宋_GBK"/>
                <w:color w:val="000000"/>
                <w:sz w:val="21"/>
                <w:lang w:val="en-US" w:eastAsia="zh-CN"/>
              </w:rPr>
              <w:t>7</w:t>
            </w:r>
            <w:r>
              <w:rPr>
                <w:rFonts w:hint="eastAsia" w:ascii="Times New Roman" w:hAnsi="Times New Roman" w:eastAsia="方正仿宋_GBK"/>
                <w:color w:val="000000"/>
                <w:sz w:val="21"/>
              </w:rPr>
              <w:t>%</w:t>
            </w:r>
          </w:p>
        </w:tc>
      </w:tr>
    </w:tbl>
    <w:p>
      <w:pPr>
        <w:spacing w:line="600" w:lineRule="exact"/>
        <w:jc w:val="both"/>
        <w:outlineLvl w:val="9"/>
        <w:rPr>
          <w:rFonts w:hint="eastAsia" w:ascii="Times New Roman" w:hAnsi="Times New Roman" w:eastAsia="方正仿宋_GBK"/>
          <w:color w:val="000000"/>
          <w:sz w:val="21"/>
          <w:szCs w:val="44"/>
        </w:rPr>
      </w:pPr>
      <w:bookmarkStart w:id="154" w:name="_Toc15396618"/>
    </w:p>
    <w:tbl>
      <w:tblPr>
        <w:tblStyle w:val="14"/>
        <w:tblpPr w:leftFromText="180" w:rightFromText="180" w:vertAnchor="text" w:horzAnchor="page" w:tblpXSpec="center" w:tblpY="423"/>
        <w:tblOverlap w:val="never"/>
        <w:tblW w:w="9195" w:type="dxa"/>
        <w:jc w:val="center"/>
        <w:tblLayout w:type="fixed"/>
        <w:tblCellMar>
          <w:top w:w="0" w:type="dxa"/>
          <w:left w:w="0" w:type="dxa"/>
          <w:bottom w:w="0" w:type="dxa"/>
          <w:right w:w="0" w:type="dxa"/>
        </w:tblCellMar>
      </w:tblPr>
      <w:tblGrid>
        <w:gridCol w:w="359"/>
        <w:gridCol w:w="1261"/>
        <w:gridCol w:w="948"/>
        <w:gridCol w:w="2207"/>
        <w:gridCol w:w="2209"/>
        <w:gridCol w:w="2211"/>
      </w:tblGrid>
      <w:tr>
        <w:tblPrEx>
          <w:tblCellMar>
            <w:top w:w="0" w:type="dxa"/>
            <w:left w:w="0" w:type="dxa"/>
            <w:bottom w:w="0" w:type="dxa"/>
            <w:right w:w="0" w:type="dxa"/>
          </w:tblCellMar>
        </w:tblPrEx>
        <w:trPr>
          <w:trHeight w:val="1059" w:hRule="atLeast"/>
          <w:jc w:val="center"/>
        </w:trPr>
        <w:tc>
          <w:tcPr>
            <w:tcW w:w="919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2022年老龄工作项目绩效目标自评表</w:t>
            </w:r>
          </w:p>
          <w:p>
            <w:pPr>
              <w:widowControl/>
              <w:jc w:val="center"/>
              <w:textAlignment w:val="center"/>
              <w:rPr>
                <w:rFonts w:ascii="Times New Roman" w:hAnsi="Times New Roman" w:eastAsia="方正仿宋_GBK" w:cs="宋体"/>
                <w:color w:val="000000"/>
                <w:sz w:val="21"/>
                <w:szCs w:val="36"/>
              </w:rPr>
            </w:pP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282"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6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老龄工作项目</w:t>
            </w:r>
          </w:p>
        </w:tc>
      </w:tr>
      <w:tr>
        <w:tblPrEx>
          <w:tblCellMar>
            <w:top w:w="0" w:type="dxa"/>
            <w:left w:w="0" w:type="dxa"/>
            <w:bottom w:w="0" w:type="dxa"/>
            <w:right w:w="0" w:type="dxa"/>
          </w:tblCellMar>
        </w:tblPrEx>
        <w:trPr>
          <w:trHeight w:val="282"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6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282" w:hRule="atLeast"/>
          <w:jc w:val="center"/>
        </w:trPr>
        <w:tc>
          <w:tcPr>
            <w:tcW w:w="3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2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0.3</w:t>
            </w:r>
            <w:r>
              <w:rPr>
                <w:rFonts w:hint="eastAsia" w:ascii="Times New Roman" w:hAnsi="Times New Roman" w:eastAsia="方正仿宋_GBK" w:cs="宋体"/>
                <w:color w:val="000000"/>
                <w:sz w:val="21"/>
              </w:rPr>
              <w:t>万元</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0.3</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82" w:hRule="atLeast"/>
          <w:jc w:val="center"/>
        </w:trPr>
        <w:tc>
          <w:tcPr>
            <w:tcW w:w="3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22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0.3万元</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0.3</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031" w:hRule="atLeast"/>
          <w:jc w:val="center"/>
        </w:trPr>
        <w:tc>
          <w:tcPr>
            <w:tcW w:w="3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22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282" w:hRule="atLeast"/>
          <w:jc w:val="center"/>
        </w:trPr>
        <w:tc>
          <w:tcPr>
            <w:tcW w:w="3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889" w:hRule="atLeast"/>
          <w:jc w:val="center"/>
        </w:trPr>
        <w:tc>
          <w:tcPr>
            <w:tcW w:w="3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4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帮助困难</w:t>
            </w:r>
            <w:r>
              <w:rPr>
                <w:rFonts w:ascii="Times New Roman" w:hAnsi="Times New Roman" w:eastAsia="方正仿宋_GBK" w:cs="宋体"/>
                <w:color w:val="000000"/>
                <w:sz w:val="21"/>
              </w:rPr>
              <w:t>老</w:t>
            </w:r>
            <w:r>
              <w:rPr>
                <w:rFonts w:hint="eastAsia" w:ascii="Times New Roman" w:hAnsi="Times New Roman" w:eastAsia="方正仿宋_GBK" w:cs="宋体"/>
                <w:color w:val="000000"/>
                <w:sz w:val="21"/>
              </w:rPr>
              <w:t>龄群众</w:t>
            </w:r>
            <w:r>
              <w:rPr>
                <w:rFonts w:ascii="Times New Roman" w:hAnsi="Times New Roman" w:eastAsia="方正仿宋_GBK" w:cs="宋体"/>
                <w:color w:val="000000"/>
                <w:sz w:val="21"/>
              </w:rPr>
              <w:t>解决问题</w:t>
            </w:r>
          </w:p>
        </w:tc>
        <w:tc>
          <w:tcPr>
            <w:tcW w:w="4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保障了老龄</w:t>
            </w:r>
            <w:r>
              <w:rPr>
                <w:rFonts w:ascii="Times New Roman" w:hAnsi="Times New Roman" w:eastAsia="方正仿宋_GBK" w:cs="宋体"/>
                <w:color w:val="000000"/>
                <w:kern w:val="0"/>
                <w:sz w:val="21"/>
                <w:lang w:bidi="ar"/>
              </w:rPr>
              <w:t>人基本生活需求</w:t>
            </w:r>
            <w:r>
              <w:rPr>
                <w:rFonts w:hint="eastAsia" w:ascii="Times New Roman" w:hAnsi="Times New Roman" w:eastAsia="方正仿宋_GBK" w:cs="宋体"/>
                <w:color w:val="000000"/>
                <w:kern w:val="0"/>
                <w:sz w:val="21"/>
                <w:lang w:bidi="ar"/>
              </w:rPr>
              <w:t>，</w:t>
            </w:r>
            <w:r>
              <w:rPr>
                <w:rFonts w:ascii="Times New Roman" w:hAnsi="Times New Roman" w:eastAsia="方正仿宋_GBK" w:cs="宋体"/>
                <w:color w:val="000000"/>
                <w:kern w:val="0"/>
                <w:sz w:val="21"/>
                <w:lang w:bidi="ar"/>
              </w:rPr>
              <w:t>帮助</w:t>
            </w:r>
            <w:r>
              <w:rPr>
                <w:rFonts w:hint="eastAsia" w:ascii="Times New Roman" w:hAnsi="Times New Roman" w:eastAsia="方正仿宋_GBK" w:cs="宋体"/>
                <w:color w:val="000000"/>
                <w:kern w:val="0"/>
                <w:sz w:val="21"/>
                <w:lang w:bidi="ar"/>
              </w:rPr>
              <w:t>老年人安度晚年</w:t>
            </w:r>
          </w:p>
        </w:tc>
      </w:tr>
      <w:tr>
        <w:tblPrEx>
          <w:tblCellMar>
            <w:top w:w="0" w:type="dxa"/>
            <w:left w:w="0" w:type="dxa"/>
            <w:bottom w:w="0" w:type="dxa"/>
            <w:right w:w="0" w:type="dxa"/>
          </w:tblCellMar>
        </w:tblPrEx>
        <w:trPr>
          <w:trHeight w:val="962" w:hRule="atLeast"/>
          <w:jc w:val="center"/>
        </w:trPr>
        <w:tc>
          <w:tcPr>
            <w:tcW w:w="35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744" w:hRule="atLeast"/>
          <w:jc w:val="center"/>
        </w:trPr>
        <w:tc>
          <w:tcPr>
            <w:tcW w:w="35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26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开展老人业余文化活动</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宋体"/>
                <w:color w:val="000000"/>
                <w:sz w:val="21"/>
                <w:szCs w:val="22"/>
                <w:lang w:val="en-US" w:eastAsia="zh-CN"/>
              </w:rPr>
            </w:pPr>
            <w:r>
              <w:rPr>
                <w:rFonts w:hint="eastAsia" w:ascii="Times New Roman" w:hAnsi="Times New Roman" w:eastAsia="方正仿宋_GBK" w:cs="宋体"/>
                <w:color w:val="000000"/>
                <w:sz w:val="21"/>
                <w:szCs w:val="22"/>
                <w:lang w:eastAsia="zh-CN"/>
              </w:rPr>
              <w:t>开展</w:t>
            </w:r>
            <w:r>
              <w:rPr>
                <w:rFonts w:hint="eastAsia" w:ascii="Times New Roman" w:hAnsi="Times New Roman" w:eastAsia="方正仿宋_GBK" w:cs="宋体"/>
                <w:color w:val="000000"/>
                <w:sz w:val="21"/>
                <w:szCs w:val="22"/>
                <w:lang w:val="en-US" w:eastAsia="zh-CN"/>
              </w:rPr>
              <w:t>4次活动</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开展</w:t>
            </w:r>
            <w:r>
              <w:rPr>
                <w:rFonts w:hint="eastAsia" w:ascii="Times New Roman" w:hAnsi="Times New Roman" w:eastAsia="方正仿宋_GBK" w:cs="宋体"/>
                <w:color w:val="000000"/>
                <w:sz w:val="21"/>
                <w:szCs w:val="22"/>
                <w:lang w:val="en-US" w:eastAsia="zh-CN"/>
              </w:rPr>
              <w:t>4次活动</w:t>
            </w:r>
          </w:p>
        </w:tc>
      </w:tr>
      <w:tr>
        <w:tblPrEx>
          <w:tblCellMar>
            <w:top w:w="0" w:type="dxa"/>
            <w:left w:w="0" w:type="dxa"/>
            <w:bottom w:w="0" w:type="dxa"/>
            <w:right w:w="0" w:type="dxa"/>
          </w:tblCellMar>
        </w:tblPrEx>
        <w:trPr>
          <w:trHeight w:val="1034" w:hRule="atLeast"/>
          <w:jc w:val="center"/>
        </w:trPr>
        <w:tc>
          <w:tcPr>
            <w:tcW w:w="35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26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老年活动费用支出</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宋体"/>
                <w:color w:val="000000"/>
                <w:sz w:val="21"/>
                <w:szCs w:val="22"/>
                <w:lang w:val="en-US" w:eastAsia="zh-CN"/>
              </w:rPr>
            </w:pPr>
            <w:r>
              <w:rPr>
                <w:rFonts w:hint="eastAsia" w:ascii="Times New Roman" w:hAnsi="Times New Roman" w:eastAsia="方正仿宋_GBK" w:cs="宋体"/>
                <w:color w:val="000000"/>
                <w:sz w:val="21"/>
                <w:szCs w:val="22"/>
                <w:lang w:eastAsia="zh-CN"/>
              </w:rPr>
              <w:t>不超过</w:t>
            </w:r>
            <w:r>
              <w:rPr>
                <w:rFonts w:hint="eastAsia" w:ascii="Times New Roman" w:hAnsi="Times New Roman" w:eastAsia="方正仿宋_GBK" w:cs="宋体"/>
                <w:color w:val="000000"/>
                <w:sz w:val="21"/>
                <w:szCs w:val="22"/>
                <w:lang w:val="en-US" w:eastAsia="zh-CN"/>
              </w:rPr>
              <w:t>0.3万元</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不超过</w:t>
            </w:r>
            <w:r>
              <w:rPr>
                <w:rFonts w:hint="eastAsia" w:ascii="Times New Roman" w:hAnsi="Times New Roman" w:eastAsia="方正仿宋_GBK" w:cs="宋体"/>
                <w:color w:val="000000"/>
                <w:sz w:val="21"/>
                <w:szCs w:val="22"/>
                <w:lang w:val="en-US" w:eastAsia="zh-CN"/>
              </w:rPr>
              <w:t>0.3万元</w:t>
            </w:r>
          </w:p>
        </w:tc>
      </w:tr>
      <w:tr>
        <w:tblPrEx>
          <w:tblCellMar>
            <w:top w:w="0" w:type="dxa"/>
            <w:left w:w="0" w:type="dxa"/>
            <w:bottom w:w="0" w:type="dxa"/>
            <w:right w:w="0" w:type="dxa"/>
          </w:tblCellMar>
        </w:tblPrEx>
        <w:trPr>
          <w:trHeight w:val="701" w:hRule="atLeast"/>
          <w:jc w:val="center"/>
        </w:trPr>
        <w:tc>
          <w:tcPr>
            <w:tcW w:w="35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26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时效指标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经费及时拨付到位</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01" w:hRule="atLeast"/>
          <w:jc w:val="center"/>
        </w:trPr>
        <w:tc>
          <w:tcPr>
            <w:tcW w:w="359"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4"/>
                <w:lang w:val="en-US" w:eastAsia="zh-CN" w:bidi="ar-SA"/>
              </w:rPr>
            </w:pPr>
            <w:r>
              <w:rPr>
                <w:rFonts w:hint="eastAsia" w:ascii="Times New Roman" w:hAnsi="Times New Roman" w:eastAsia="方正仿宋_GBK" w:cs="宋体"/>
                <w:color w:val="000000"/>
                <w:kern w:val="0"/>
                <w:sz w:val="21"/>
                <w:szCs w:val="22"/>
              </w:rPr>
              <w:t>效益指标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社会效益指标</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创造老年人安度晚年环境</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大于90%</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大于90%</w:t>
            </w:r>
          </w:p>
        </w:tc>
      </w:tr>
      <w:tr>
        <w:tblPrEx>
          <w:tblCellMar>
            <w:top w:w="0" w:type="dxa"/>
            <w:left w:w="0" w:type="dxa"/>
            <w:bottom w:w="0" w:type="dxa"/>
            <w:right w:w="0" w:type="dxa"/>
          </w:tblCellMar>
        </w:tblPrEx>
        <w:trPr>
          <w:trHeight w:val="701" w:hRule="atLeast"/>
          <w:jc w:val="center"/>
        </w:trPr>
        <w:tc>
          <w:tcPr>
            <w:tcW w:w="359"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2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w:t>
            </w:r>
          </w:p>
        </w:tc>
      </w:tr>
    </w:tbl>
    <w:tbl>
      <w:tblPr>
        <w:tblStyle w:val="14"/>
        <w:tblpPr w:leftFromText="180" w:rightFromText="180" w:vertAnchor="text" w:horzAnchor="page" w:tblpX="1151" w:tblpY="356"/>
        <w:tblOverlap w:val="never"/>
        <w:tblW w:w="9645" w:type="dxa"/>
        <w:jc w:val="center"/>
        <w:tblLayout w:type="fixed"/>
        <w:tblCellMar>
          <w:top w:w="0" w:type="dxa"/>
          <w:left w:w="0" w:type="dxa"/>
          <w:bottom w:w="0" w:type="dxa"/>
          <w:right w:w="0" w:type="dxa"/>
        </w:tblCellMar>
      </w:tblPr>
      <w:tblGrid>
        <w:gridCol w:w="377"/>
        <w:gridCol w:w="1323"/>
        <w:gridCol w:w="994"/>
        <w:gridCol w:w="2316"/>
        <w:gridCol w:w="2318"/>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2022年安全生产项目绩效目标自评表</w:t>
            </w:r>
          </w:p>
          <w:p>
            <w:pPr>
              <w:widowControl/>
              <w:jc w:val="center"/>
              <w:textAlignment w:val="center"/>
              <w:rPr>
                <w:rFonts w:ascii="Times New Roman" w:hAnsi="Times New Roman" w:eastAsia="方正仿宋_GBK" w:cs="宋体"/>
                <w:color w:val="000000"/>
                <w:sz w:val="21"/>
                <w:szCs w:val="36"/>
              </w:rPr>
            </w:pPr>
            <w:bookmarkStart w:id="155" w:name="_Toc20494"/>
            <w:bookmarkStart w:id="156" w:name="_Toc18251"/>
            <w:r>
              <w:rPr>
                <w:rStyle w:val="23"/>
                <w:rFonts w:hint="eastAsia" w:ascii="Times New Roman" w:hAnsi="Times New Roman" w:eastAsia="方正仿宋_GBK"/>
                <w:b w:val="0"/>
                <w:sz w:val="21"/>
                <w:szCs w:val="32"/>
                <w:lang w:val="en-US" w:eastAsia="zh-CN"/>
              </w:rPr>
              <w:t>(202</w:t>
            </w:r>
            <w:r>
              <w:rPr>
                <w:rStyle w:val="23"/>
                <w:rFonts w:hint="eastAsia" w:eastAsia="方正仿宋_GBK"/>
                <w:b w:val="0"/>
                <w:sz w:val="21"/>
                <w:szCs w:val="32"/>
                <w:lang w:val="en-US" w:eastAsia="zh-CN"/>
              </w:rPr>
              <w:t>2</w:t>
            </w:r>
            <w:r>
              <w:rPr>
                <w:rStyle w:val="23"/>
                <w:rFonts w:hint="eastAsia" w:ascii="Times New Roman" w:hAnsi="Times New Roman" w:eastAsia="方正仿宋_GBK"/>
                <w:b w:val="0"/>
                <w:sz w:val="21"/>
                <w:szCs w:val="32"/>
                <w:lang w:val="en-US" w:eastAsia="zh-CN"/>
              </w:rPr>
              <w:t>年度)</w:t>
            </w:r>
            <w:bookmarkEnd w:id="155"/>
            <w:bookmarkEnd w:id="156"/>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安全生产</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ascii="Times New Roman" w:hAnsi="Times New Roman" w:eastAsia="方正仿宋_GBK" w:cs="宋体"/>
                <w:color w:val="000000"/>
                <w:sz w:val="21"/>
              </w:rPr>
              <w:t>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排除重大安全隐患，</w:t>
            </w:r>
            <w:r>
              <w:rPr>
                <w:rFonts w:ascii="Times New Roman" w:hAnsi="Times New Roman" w:eastAsia="方正仿宋_GBK" w:cs="宋体"/>
                <w:color w:val="000000"/>
                <w:sz w:val="21"/>
              </w:rPr>
              <w:t>维护群众生命财产安全</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保证辖区内各行业安全生产，提升我镇安全生产监督水平，促进社会稳定</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处理应急</w:t>
            </w:r>
            <w:r>
              <w:rPr>
                <w:rFonts w:ascii="Times New Roman" w:hAnsi="Times New Roman" w:eastAsia="方正仿宋_GBK" w:cs="宋体"/>
                <w:color w:val="000000"/>
                <w:sz w:val="21"/>
                <w:szCs w:val="22"/>
              </w:rPr>
              <w:t>项目次数</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大于20次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大于20次</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安全生产</w:t>
            </w:r>
            <w:r>
              <w:rPr>
                <w:rFonts w:hint="eastAsia" w:ascii="Times New Roman" w:hAnsi="Times New Roman" w:eastAsia="方正仿宋_GBK" w:cs="宋体"/>
                <w:color w:val="000000"/>
                <w:sz w:val="21"/>
                <w:szCs w:val="22"/>
              </w:rPr>
              <w:t>资金</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rPr>
              <w:t>2万元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rPr>
              <w:t>2万元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0"/>
                <w:sz w:val="21"/>
                <w:szCs w:val="22"/>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时效指标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资金拨付及时到位</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解决应急</w:t>
            </w:r>
            <w:r>
              <w:rPr>
                <w:rFonts w:ascii="Times New Roman" w:hAnsi="Times New Roman" w:eastAsia="方正仿宋_GBK" w:cs="宋体"/>
                <w:color w:val="000000"/>
                <w:sz w:val="21"/>
                <w:szCs w:val="22"/>
              </w:rPr>
              <w:t>灾害</w:t>
            </w:r>
            <w:r>
              <w:rPr>
                <w:rFonts w:hint="eastAsia" w:ascii="Times New Roman" w:hAnsi="Times New Roman" w:eastAsia="方正仿宋_GBK" w:cs="宋体"/>
                <w:color w:val="000000"/>
                <w:sz w:val="21"/>
                <w:szCs w:val="22"/>
              </w:rPr>
              <w:t>事故</w:t>
            </w:r>
            <w:r>
              <w:rPr>
                <w:rFonts w:ascii="Times New Roman" w:hAnsi="Times New Roman" w:eastAsia="方正仿宋_GBK" w:cs="宋体"/>
                <w:color w:val="000000"/>
                <w:sz w:val="21"/>
                <w:szCs w:val="22"/>
              </w:rPr>
              <w:t>完成率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6</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2022年征兵工作项目绩效目标自评表</w:t>
            </w:r>
          </w:p>
          <w:p>
            <w:pPr>
              <w:widowControl/>
              <w:jc w:val="center"/>
              <w:textAlignment w:val="center"/>
              <w:rPr>
                <w:rFonts w:ascii="Times New Roman" w:hAnsi="Times New Roman" w:eastAsia="方正仿宋_GBK" w:cs="宋体"/>
                <w:color w:val="000000"/>
                <w:sz w:val="21"/>
                <w:szCs w:val="36"/>
              </w:rPr>
            </w:pPr>
            <w:bookmarkStart w:id="157" w:name="_Toc4885"/>
            <w:bookmarkStart w:id="158" w:name="_Toc22010"/>
            <w:r>
              <w:rPr>
                <w:rStyle w:val="23"/>
                <w:rFonts w:hint="eastAsia" w:ascii="Times New Roman" w:hAnsi="Times New Roman" w:eastAsia="方正仿宋_GBK"/>
                <w:b w:val="0"/>
                <w:sz w:val="21"/>
                <w:szCs w:val="32"/>
                <w:lang w:val="en-US" w:eastAsia="zh-CN"/>
              </w:rPr>
              <w:t>(202</w:t>
            </w:r>
            <w:r>
              <w:rPr>
                <w:rStyle w:val="23"/>
                <w:rFonts w:hint="eastAsia" w:eastAsia="方正仿宋_GBK"/>
                <w:b w:val="0"/>
                <w:sz w:val="21"/>
                <w:szCs w:val="32"/>
                <w:lang w:val="en-US" w:eastAsia="zh-CN"/>
              </w:rPr>
              <w:t>2</w:t>
            </w:r>
            <w:r>
              <w:rPr>
                <w:rStyle w:val="23"/>
                <w:rFonts w:hint="eastAsia" w:ascii="Times New Roman" w:hAnsi="Times New Roman" w:eastAsia="方正仿宋_GBK"/>
                <w:b w:val="0"/>
                <w:sz w:val="21"/>
                <w:szCs w:val="32"/>
                <w:lang w:val="en-US" w:eastAsia="zh-CN"/>
              </w:rPr>
              <w:t>年度)</w:t>
            </w:r>
            <w:bookmarkEnd w:id="157"/>
            <w:bookmarkEnd w:id="158"/>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征兵工作</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宋体"/>
                <w:color w:val="000000"/>
                <w:sz w:val="21"/>
              </w:rPr>
            </w:pPr>
          </w:p>
        </w:tc>
        <w:tc>
          <w:tcPr>
            <w:tcW w:w="46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顺利完成征兵工作</w:t>
            </w:r>
          </w:p>
        </w:tc>
        <w:tc>
          <w:tcPr>
            <w:tcW w:w="4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完成征兵目标，保障征兵工作顺利完成</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按照上级要求完成征兵任务</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征兵费用支出</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0"/>
                <w:sz w:val="21"/>
                <w:szCs w:val="22"/>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lang w:eastAsia="zh-CN"/>
              </w:rPr>
              <w:t>时效指标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资金拨付及时到位</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宋体"/>
                <w:color w:val="000000"/>
                <w:sz w:val="21"/>
                <w:szCs w:val="22"/>
                <w:lang w:eastAsia="zh-CN"/>
              </w:rPr>
            </w:pPr>
            <w:r>
              <w:rPr>
                <w:rFonts w:hint="eastAsia" w:ascii="Times New Roman" w:hAnsi="Times New Roman" w:eastAsia="方正仿宋_GBK" w:cs="宋体"/>
                <w:color w:val="000000"/>
                <w:sz w:val="21"/>
                <w:szCs w:val="22"/>
                <w:lang w:eastAsia="zh-CN"/>
              </w:rPr>
              <w:t>营造征兵入伍氛围</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7</w:t>
            </w:r>
            <w:r>
              <w:rPr>
                <w:rFonts w:hint="eastAsia" w:ascii="Times New Roman" w:hAnsi="Times New Roman" w:eastAsia="方正仿宋_GBK" w:cs="宋体"/>
                <w:color w:val="000000"/>
                <w:sz w:val="21"/>
                <w:szCs w:val="22"/>
              </w:rPr>
              <w:t>%</w:t>
            </w:r>
          </w:p>
        </w:tc>
      </w:tr>
    </w:tbl>
    <w:p>
      <w:pPr>
        <w:spacing w:line="600" w:lineRule="exact"/>
        <w:jc w:val="center"/>
        <w:outlineLvl w:val="9"/>
        <w:rPr>
          <w:rFonts w:hint="eastAsia" w:ascii="Times New Roman" w:hAnsi="Times New Roman" w:eastAsia="方正仿宋_GBK"/>
          <w:color w:val="000000"/>
          <w:sz w:val="21"/>
          <w:szCs w:val="44"/>
        </w:rPr>
      </w:pPr>
    </w:p>
    <w:tbl>
      <w:tblPr>
        <w:tblStyle w:val="14"/>
        <w:tblpPr w:leftFromText="180" w:rightFromText="180" w:vertAnchor="text" w:horzAnchor="page" w:tblpX="1134" w:tblpY="55"/>
        <w:tblOverlap w:val="never"/>
        <w:tblW w:w="9645" w:type="dxa"/>
        <w:jc w:val="center"/>
        <w:tblLayout w:type="fixed"/>
        <w:tblCellMar>
          <w:top w:w="0" w:type="dxa"/>
          <w:left w:w="0" w:type="dxa"/>
          <w:bottom w:w="0" w:type="dxa"/>
          <w:right w:w="0" w:type="dxa"/>
        </w:tblCellMar>
      </w:tblPr>
      <w:tblGrid>
        <w:gridCol w:w="377"/>
        <w:gridCol w:w="1323"/>
        <w:gridCol w:w="994"/>
        <w:gridCol w:w="2449"/>
        <w:gridCol w:w="2185"/>
        <w:gridCol w:w="2317"/>
      </w:tblGrid>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2022年纪检工作项目绩效目标自评表</w:t>
            </w:r>
          </w:p>
          <w:p>
            <w:pPr>
              <w:widowControl/>
              <w:jc w:val="center"/>
              <w:textAlignment w:val="center"/>
              <w:rPr>
                <w:rFonts w:ascii="Times New Roman" w:hAnsi="Times New Roman" w:eastAsia="方正仿宋_GBK" w:cs="宋体"/>
                <w:color w:val="000000"/>
                <w:sz w:val="21"/>
                <w:szCs w:val="36"/>
              </w:rPr>
            </w:pP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纪检工作</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加强纪检监督各项工作</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充分发挥纪检监督履职能力，保证政府工作阳光运行。</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进行纪检案件核实核查处理</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纪检工作经费支出</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0"/>
                <w:sz w:val="21"/>
                <w:szCs w:val="22"/>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lang w:eastAsia="zh-CN"/>
              </w:rPr>
              <w:t>时效指标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资金拨付及时到位</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形成良好的社会风气和廉洁的工作作风</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服务对象满意度指标  </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方正小标宋_GBK" w:hAnsi="方正小标宋_GBK" w:eastAsia="方正小标宋_GBK" w:cs="方正小标宋_GBK"/>
                <w:b w:val="0"/>
                <w:bCs w:val="0"/>
                <w:color w:val="000000"/>
                <w:spacing w:val="-6"/>
                <w:kern w:val="0"/>
                <w:sz w:val="44"/>
                <w:szCs w:val="44"/>
                <w:lang w:val="en-US" w:eastAsia="zh-CN" w:bidi="ar"/>
              </w:rPr>
            </w:pPr>
            <w:r>
              <w:rPr>
                <w:rFonts w:hint="eastAsia" w:ascii="方正小标宋_GBK" w:hAnsi="方正小标宋_GBK" w:eastAsia="方正小标宋_GBK" w:cs="方正小标宋_GBK"/>
                <w:b w:val="0"/>
                <w:bCs w:val="0"/>
                <w:color w:val="000000"/>
                <w:spacing w:val="-6"/>
                <w:kern w:val="0"/>
                <w:sz w:val="44"/>
                <w:szCs w:val="44"/>
                <w:lang w:val="en-US" w:eastAsia="zh-CN" w:bidi="ar"/>
              </w:rPr>
              <w:t>2022年农村公共服务运行维护项目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spacing w:val="-6"/>
                <w:kern w:val="0"/>
                <w:sz w:val="44"/>
                <w:szCs w:val="44"/>
                <w:lang w:val="en-US" w:eastAsia="zh-CN" w:bidi="ar"/>
              </w:rPr>
              <w:t>绩效目标自评表</w:t>
            </w:r>
            <w:r>
              <w:rPr>
                <w:rFonts w:ascii="Times New Roman" w:hAnsi="Times New Roman" w:eastAsia="方正仿宋_GBK" w:cs="宋体"/>
                <w:b/>
                <w:bCs/>
                <w:color w:val="000000"/>
                <w:kern w:val="0"/>
                <w:sz w:val="21"/>
                <w:szCs w:val="36"/>
                <w:lang w:bidi="ar"/>
              </w:rPr>
              <w:br w:type="textWrapping"/>
            </w: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农村公共服务运行维护</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85</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4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893"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方正仿宋_GBK" w:cs="宋体"/>
                <w:color w:val="000000"/>
                <w:sz w:val="21"/>
              </w:rPr>
            </w:pP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做好村级道路、人居环境、公共设施等维护维修工作。</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kern w:val="0"/>
                <w:sz w:val="21"/>
                <w:lang w:bidi="ar"/>
              </w:rPr>
              <w:t>做好村级道路、人居环境、公共设施等维护维修工作</w:t>
            </w:r>
            <w:r>
              <w:rPr>
                <w:rFonts w:hint="eastAsia" w:ascii="Times New Roman" w:hAnsi="Times New Roman" w:eastAsia="方正仿宋_GBK" w:cs="宋体"/>
                <w:color w:val="000000"/>
                <w:kern w:val="0"/>
                <w:sz w:val="21"/>
                <w:lang w:eastAsia="zh-CN" w:bidi="ar"/>
              </w:rPr>
              <w:t>，保障农村公共运行维护项目顺利开展</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810"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运维资金运行村别个数</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宋体"/>
                <w:color w:val="000000"/>
                <w:sz w:val="21"/>
                <w:szCs w:val="22"/>
                <w:lang w:val="en-US" w:eastAsia="zh-CN"/>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val="en-US" w:eastAsia="zh-CN"/>
              </w:rPr>
              <w:t>17个</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w:t>
            </w:r>
            <w:r>
              <w:rPr>
                <w:rFonts w:hint="eastAsia" w:ascii="Times New Roman" w:hAnsi="Times New Roman" w:eastAsia="方正仿宋_GBK" w:cs="宋体"/>
                <w:color w:val="000000"/>
                <w:sz w:val="21"/>
                <w:szCs w:val="22"/>
                <w:lang w:val="en-US" w:eastAsia="zh-CN"/>
              </w:rPr>
              <w:t>17个</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0"/>
                <w:sz w:val="21"/>
                <w:lang w:bidi="ar"/>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质量指标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sz w:val="21"/>
                <w:szCs w:val="22"/>
                <w:lang w:eastAsia="zh-CN"/>
              </w:rPr>
            </w:pPr>
            <w:r>
              <w:rPr>
                <w:rFonts w:hint="eastAsia" w:ascii="Times New Roman" w:hAnsi="Times New Roman" w:eastAsia="方正仿宋_GBK" w:cs="宋体"/>
                <w:color w:val="000000"/>
                <w:sz w:val="21"/>
                <w:szCs w:val="22"/>
                <w:lang w:eastAsia="zh-CN"/>
              </w:rPr>
              <w:t>做好农村公共服务运行维护相关工作</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7"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农村公共服务运行维护费</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85</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85</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干群关系明显改善，农村人居环境改善</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 服务对象满意度指标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群众满意度</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val="en-US" w:eastAsia="zh-CN" w:bidi="ar"/>
              </w:rPr>
              <w:t>2022年村级工作经费项目绩效目标自评表</w:t>
            </w:r>
            <w:r>
              <w:rPr>
                <w:rFonts w:ascii="Times New Roman" w:hAnsi="Times New Roman" w:eastAsia="方正仿宋_GBK" w:cs="宋体"/>
                <w:b/>
                <w:bCs/>
                <w:color w:val="000000"/>
                <w:kern w:val="0"/>
                <w:sz w:val="21"/>
                <w:szCs w:val="36"/>
                <w:lang w:bidi="ar"/>
              </w:rPr>
              <w:br w:type="textWrapping"/>
            </w: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lang w:eastAsia="zh-CN"/>
              </w:rPr>
              <w:t>村级</w:t>
            </w:r>
            <w:r>
              <w:rPr>
                <w:rFonts w:hint="eastAsia" w:eastAsia="方正仿宋_GBK" w:cs="宋体"/>
                <w:color w:val="000000"/>
                <w:sz w:val="21"/>
                <w:szCs w:val="22"/>
                <w:lang w:eastAsia="zh-CN"/>
              </w:rPr>
              <w:t>工作</w:t>
            </w:r>
            <w:r>
              <w:rPr>
                <w:rFonts w:hint="eastAsia" w:ascii="Times New Roman" w:hAnsi="Times New Roman" w:eastAsia="方正仿宋_GBK" w:cs="宋体"/>
                <w:color w:val="000000"/>
                <w:sz w:val="21"/>
                <w:szCs w:val="22"/>
                <w:lang w:eastAsia="zh-CN"/>
              </w:rPr>
              <w:t>经费</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lang w:val="en-US" w:eastAsia="zh-CN"/>
              </w:rPr>
              <w:t>1</w:t>
            </w:r>
            <w:r>
              <w:rPr>
                <w:rFonts w:hint="eastAsia" w:eastAsia="方正仿宋_GBK" w:cs="宋体"/>
                <w:color w:val="000000"/>
                <w:sz w:val="21"/>
                <w:lang w:val="en-US" w:eastAsia="zh-CN"/>
              </w:rPr>
              <w:t>09.2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宋体"/>
                <w:color w:val="000000"/>
                <w:sz w:val="21"/>
                <w:lang w:val="en-US"/>
              </w:rPr>
            </w:pPr>
            <w:r>
              <w:rPr>
                <w:rFonts w:hint="default" w:ascii="Times New Roman" w:hAnsi="Times New Roman" w:eastAsia="方正仿宋_GBK" w:cs="宋体"/>
                <w:color w:val="000000"/>
                <w:sz w:val="21"/>
                <w:lang w:val="en-US"/>
              </w:rPr>
              <w:t>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2056"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eastAsia="方正仿宋_GBK" w:cs="宋体"/>
                <w:color w:val="000000"/>
                <w:sz w:val="21"/>
                <w:lang w:eastAsia="zh-CN"/>
              </w:rPr>
              <w:t>完成村级办公各项工作</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Times New Roman" w:hAnsi="Times New Roman" w:eastAsia="方正仿宋_GBK" w:cs="宋体"/>
                <w:color w:val="000000"/>
                <w:sz w:val="21"/>
                <w:lang w:eastAsia="zh-CN"/>
              </w:rPr>
            </w:pPr>
            <w:r>
              <w:rPr>
                <w:rFonts w:hint="eastAsia" w:eastAsia="方正仿宋_GBK" w:cs="宋体"/>
                <w:color w:val="000000"/>
                <w:kern w:val="0"/>
                <w:sz w:val="21"/>
                <w:lang w:eastAsia="zh-CN" w:bidi="ar"/>
              </w:rPr>
              <w:t>按时拨付村级工作经费</w:t>
            </w:r>
          </w:p>
        </w:tc>
      </w:tr>
      <w:tr>
        <w:tblPrEx>
          <w:tblCellMar>
            <w:top w:w="0" w:type="dxa"/>
            <w:left w:w="0" w:type="dxa"/>
            <w:bottom w:w="0" w:type="dxa"/>
            <w:right w:w="0" w:type="dxa"/>
          </w:tblCellMar>
        </w:tblPrEx>
        <w:trPr>
          <w:trHeight w:val="862"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619"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widowControl/>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eastAsia="方正仿宋_GBK" w:cs="宋体"/>
                <w:i w:val="0"/>
                <w:color w:val="000000"/>
                <w:kern w:val="2"/>
                <w:sz w:val="21"/>
                <w:szCs w:val="18"/>
                <w:u w:val="none"/>
                <w:lang w:val="en-US" w:eastAsia="zh-CN" w:bidi="ar-SA"/>
              </w:rPr>
              <w:t>每月拨付村级工作经费</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lang w:val="en-US" w:eastAsia="zh-CN"/>
              </w:rPr>
            </w:pPr>
            <w:r>
              <w:rPr>
                <w:rFonts w:hint="eastAsia" w:eastAsia="方正仿宋_GBK" w:cs="宋体"/>
                <w:color w:val="000000"/>
                <w:sz w:val="21"/>
                <w:szCs w:val="22"/>
                <w:lang w:eastAsia="zh-CN"/>
              </w:rPr>
              <w:t>每月拨付一次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每月拨付一次</w:t>
            </w:r>
          </w:p>
        </w:tc>
      </w:tr>
      <w:tr>
        <w:tblPrEx>
          <w:tblCellMar>
            <w:top w:w="0" w:type="dxa"/>
            <w:left w:w="0" w:type="dxa"/>
            <w:bottom w:w="0" w:type="dxa"/>
            <w:right w:w="0" w:type="dxa"/>
          </w:tblCellMar>
        </w:tblPrEx>
        <w:trPr>
          <w:trHeight w:val="1034"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质量指标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lang w:eastAsia="zh-CN"/>
              </w:rPr>
            </w:pPr>
            <w:r>
              <w:rPr>
                <w:rFonts w:hint="eastAsia" w:ascii="Times New Roman" w:hAnsi="Times New Roman" w:eastAsia="方正仿宋_GBK" w:cs="宋体"/>
                <w:color w:val="000000"/>
                <w:sz w:val="21"/>
                <w:szCs w:val="22"/>
                <w:lang w:eastAsia="zh-CN"/>
              </w:rPr>
              <w:t>高质量完成</w:t>
            </w:r>
            <w:r>
              <w:rPr>
                <w:rFonts w:hint="eastAsia" w:eastAsia="方正仿宋_GBK" w:cs="宋体"/>
                <w:color w:val="000000"/>
                <w:sz w:val="21"/>
                <w:szCs w:val="22"/>
                <w:lang w:eastAsia="zh-CN"/>
              </w:rPr>
              <w:t>项目资金拨付</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84"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村级工作</w:t>
            </w:r>
            <w:r>
              <w:rPr>
                <w:rFonts w:hint="eastAsia" w:ascii="Times New Roman" w:hAnsi="Times New Roman" w:eastAsia="方正仿宋_GBK" w:cs="宋体"/>
                <w:color w:val="000000"/>
                <w:sz w:val="21"/>
                <w:szCs w:val="22"/>
                <w:lang w:eastAsia="zh-CN"/>
              </w:rPr>
              <w:t>经费</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eastAsia="方正仿宋_GBK" w:cs="宋体"/>
                <w:color w:val="000000"/>
                <w:sz w:val="21"/>
                <w:szCs w:val="22"/>
                <w:lang w:val="en-US" w:eastAsia="zh-CN"/>
              </w:rPr>
              <w:t>09.2</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ascii="Times New Roman" w:hAnsi="Times New Roman" w:eastAsia="方正仿宋_GBK" w:cs="宋体"/>
                <w:color w:val="000000"/>
                <w:sz w:val="21"/>
                <w:szCs w:val="22"/>
                <w:lang w:val="en-US" w:eastAsia="zh-CN"/>
              </w:rPr>
              <w:t>1</w:t>
            </w:r>
            <w:r>
              <w:rPr>
                <w:rFonts w:hint="eastAsia" w:eastAsia="方正仿宋_GBK" w:cs="宋体"/>
                <w:color w:val="000000"/>
                <w:sz w:val="21"/>
                <w:szCs w:val="22"/>
                <w:lang w:val="en-US" w:eastAsia="zh-CN"/>
              </w:rPr>
              <w:t>09.2</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社会效益指标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保证</w:t>
            </w:r>
            <w:r>
              <w:rPr>
                <w:rFonts w:hint="eastAsia" w:eastAsia="方正仿宋_GBK" w:cs="宋体"/>
                <w:color w:val="000000"/>
                <w:sz w:val="21"/>
                <w:szCs w:val="22"/>
                <w:lang w:val="en-US" w:eastAsia="zh-CN"/>
              </w:rPr>
              <w:t>村级</w:t>
            </w:r>
            <w:r>
              <w:rPr>
                <w:rFonts w:hint="eastAsia" w:ascii="Times New Roman" w:hAnsi="Times New Roman" w:eastAsia="方正仿宋_GBK" w:cs="宋体"/>
                <w:color w:val="000000"/>
                <w:sz w:val="21"/>
                <w:szCs w:val="22"/>
                <w:lang w:val="en-US" w:eastAsia="zh-CN"/>
              </w:rPr>
              <w:t>工作顺利开展</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 服务对象满意度指标 </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群众满意度</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ascii="Times New Roman" w:hAnsi="Times New Roman" w:eastAsia="方正仿宋_GBK" w:cs="宋体"/>
                <w:color w:val="000000"/>
                <w:sz w:val="21"/>
                <w:szCs w:val="22"/>
                <w:lang w:val="en-US" w:eastAsia="zh-CN"/>
              </w:rPr>
              <w:t>4</w:t>
            </w:r>
            <w:r>
              <w:rPr>
                <w:rFonts w:hint="eastAsia" w:ascii="Times New Roman" w:hAnsi="Times New Roman" w:eastAsia="方正仿宋_GBK" w:cs="宋体"/>
                <w:color w:val="000000"/>
                <w:sz w:val="21"/>
                <w:szCs w:val="22"/>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6</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val="en-US" w:eastAsia="zh-CN" w:bidi="ar"/>
              </w:rPr>
              <w:t>2022年信访维稳工作项目绩效目标自评表</w:t>
            </w:r>
            <w:r>
              <w:rPr>
                <w:rFonts w:ascii="Times New Roman" w:hAnsi="Times New Roman" w:eastAsia="方正仿宋_GBK" w:cs="宋体"/>
                <w:b/>
                <w:bCs/>
                <w:color w:val="000000"/>
                <w:kern w:val="0"/>
                <w:sz w:val="21"/>
                <w:szCs w:val="36"/>
                <w:lang w:bidi="ar"/>
              </w:rPr>
              <w:br w:type="textWrapping"/>
            </w: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信访维稳</w:t>
            </w:r>
            <w:r>
              <w:rPr>
                <w:rFonts w:hint="eastAsia" w:ascii="Times New Roman" w:hAnsi="Times New Roman" w:eastAsia="方正仿宋_GBK" w:cs="宋体"/>
                <w:color w:val="000000"/>
                <w:sz w:val="21"/>
                <w:szCs w:val="22"/>
                <w:lang w:eastAsia="zh-CN"/>
              </w:rPr>
              <w:t>工作</w:t>
            </w:r>
            <w:r>
              <w:rPr>
                <w:rFonts w:hint="eastAsia" w:ascii="Times New Roman" w:hAnsi="Times New Roman" w:eastAsia="方正仿宋_GBK" w:cs="宋体"/>
                <w:color w:val="000000"/>
                <w:sz w:val="21"/>
                <w:szCs w:val="22"/>
              </w:rPr>
              <w:t>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8</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8</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8</w:t>
            </w:r>
            <w:r>
              <w:rPr>
                <w:rFonts w:hint="eastAsia" w:ascii="Times New Roman" w:hAnsi="Times New Roman" w:eastAsia="方正仿宋_GBK" w:cs="宋体"/>
                <w:color w:val="000000"/>
                <w:sz w:val="21"/>
                <w:lang w:val="en-US" w:eastAsia="zh-CN"/>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8</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2034"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宋体"/>
                <w:color w:val="000000"/>
                <w:sz w:val="21"/>
                <w:lang w:val="en-US"/>
              </w:rPr>
            </w:pPr>
            <w:r>
              <w:rPr>
                <w:rFonts w:hint="default" w:ascii="Times New Roman" w:hAnsi="Times New Roman" w:eastAsia="方正仿宋_GBK" w:cs="宋体"/>
                <w:color w:val="000000"/>
                <w:sz w:val="21"/>
                <w:lang w:val="en-US"/>
              </w:rPr>
              <w:t>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864"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做好202</w:t>
            </w:r>
            <w:r>
              <w:rPr>
                <w:rFonts w:hint="eastAsia" w:eastAsia="方正仿宋_GBK" w:cs="宋体"/>
                <w:color w:val="000000"/>
                <w:sz w:val="21"/>
                <w:lang w:val="en-US" w:eastAsia="zh-CN"/>
              </w:rPr>
              <w:t>2年信访维稳工作</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kern w:val="0"/>
                <w:sz w:val="21"/>
                <w:lang w:bidi="ar"/>
              </w:rPr>
              <w:t>做好</w:t>
            </w:r>
            <w:r>
              <w:rPr>
                <w:rFonts w:hint="eastAsia" w:ascii="Times New Roman" w:hAnsi="Times New Roman" w:eastAsia="方正仿宋_GBK" w:cs="宋体"/>
                <w:color w:val="000000"/>
                <w:sz w:val="21"/>
                <w:lang w:eastAsia="zh-CN"/>
              </w:rPr>
              <w:t>202</w:t>
            </w:r>
            <w:r>
              <w:rPr>
                <w:rFonts w:hint="eastAsia" w:eastAsia="方正仿宋_GBK" w:cs="宋体"/>
                <w:color w:val="000000"/>
                <w:sz w:val="21"/>
                <w:lang w:val="en-US" w:eastAsia="zh-CN"/>
              </w:rPr>
              <w:t>2年信访维稳工作</w:t>
            </w:r>
            <w:r>
              <w:rPr>
                <w:rFonts w:hint="eastAsia" w:ascii="Times New Roman" w:hAnsi="Times New Roman" w:eastAsia="方正仿宋_GBK" w:cs="宋体"/>
                <w:color w:val="000000"/>
                <w:kern w:val="0"/>
                <w:sz w:val="21"/>
                <w:lang w:eastAsia="zh-CN" w:bidi="ar"/>
              </w:rPr>
              <w:t>，保障</w:t>
            </w:r>
            <w:r>
              <w:rPr>
                <w:rFonts w:hint="eastAsia" w:eastAsia="方正仿宋_GBK" w:cs="宋体"/>
                <w:color w:val="000000"/>
                <w:kern w:val="0"/>
                <w:sz w:val="21"/>
                <w:lang w:eastAsia="zh-CN" w:bidi="ar"/>
              </w:rPr>
              <w:t>信访维稳</w:t>
            </w:r>
            <w:r>
              <w:rPr>
                <w:rFonts w:hint="eastAsia" w:ascii="Times New Roman" w:hAnsi="Times New Roman" w:eastAsia="方正仿宋_GBK" w:cs="宋体"/>
                <w:color w:val="000000"/>
                <w:kern w:val="0"/>
                <w:sz w:val="21"/>
                <w:lang w:eastAsia="zh-CN" w:bidi="ar"/>
              </w:rPr>
              <w:t>工作有序进行</w:t>
            </w:r>
          </w:p>
        </w:tc>
      </w:tr>
      <w:tr>
        <w:tblPrEx>
          <w:tblCellMar>
            <w:top w:w="0" w:type="dxa"/>
            <w:left w:w="0" w:type="dxa"/>
            <w:bottom w:w="0" w:type="dxa"/>
            <w:right w:w="0" w:type="dxa"/>
          </w:tblCellMar>
        </w:tblPrEx>
        <w:trPr>
          <w:trHeight w:val="1047"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668"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widowControl/>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完成202</w:t>
            </w:r>
            <w:r>
              <w:rPr>
                <w:rFonts w:hint="eastAsia" w:ascii="Times New Roman" w:hAnsi="Times New Roman" w:eastAsia="方正仿宋_GBK" w:cs="宋体"/>
                <w:color w:val="000000"/>
                <w:sz w:val="21"/>
                <w:lang w:eastAsia="zh-CN"/>
              </w:rPr>
              <w:t>2</w:t>
            </w:r>
            <w:r>
              <w:rPr>
                <w:rFonts w:hint="eastAsia" w:eastAsia="方正仿宋_GBK" w:cs="宋体"/>
                <w:color w:val="000000"/>
                <w:sz w:val="21"/>
                <w:lang w:val="en-US" w:eastAsia="zh-CN"/>
              </w:rPr>
              <w:t>年信访维稳工作</w:t>
            </w:r>
            <w:r>
              <w:rPr>
                <w:rFonts w:hint="eastAsia" w:ascii="Times New Roman" w:hAnsi="Times New Roman" w:eastAsia="方正仿宋_GBK" w:cs="宋体"/>
                <w:color w:val="000000"/>
                <w:sz w:val="21"/>
                <w:szCs w:val="22"/>
                <w:lang w:val="en-US" w:eastAsia="zh-CN"/>
              </w:rPr>
              <w:t>任务</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35"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lang w:eastAsia="zh-CN"/>
              </w:rPr>
              <w:t>质量指标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lang w:eastAsia="zh-CN"/>
              </w:rPr>
              <w:t>高质量完成</w:t>
            </w:r>
            <w:r>
              <w:rPr>
                <w:rFonts w:hint="eastAsia" w:eastAsia="方正仿宋_GBK" w:cs="宋体"/>
                <w:color w:val="000000"/>
                <w:sz w:val="21"/>
                <w:szCs w:val="22"/>
                <w:lang w:eastAsia="zh-CN"/>
              </w:rPr>
              <w:t>信访维稳</w:t>
            </w:r>
            <w:r>
              <w:rPr>
                <w:rFonts w:hint="eastAsia" w:ascii="Times New Roman" w:hAnsi="Times New Roman" w:eastAsia="方正仿宋_GBK" w:cs="宋体"/>
                <w:color w:val="000000"/>
                <w:sz w:val="21"/>
                <w:szCs w:val="22"/>
                <w:lang w:eastAsia="zh-CN"/>
              </w:rPr>
              <w:t>工作</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大于9</w:t>
            </w:r>
            <w:r>
              <w:rPr>
                <w:rFonts w:hint="eastAsia" w:ascii="Times New Roman" w:hAnsi="Times New Roman"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大于9</w:t>
            </w:r>
            <w:r>
              <w:rPr>
                <w:rFonts w:hint="eastAsia" w:ascii="Times New Roman" w:hAnsi="Times New Roman"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018"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信访维稳</w:t>
            </w:r>
            <w:r>
              <w:rPr>
                <w:rFonts w:hint="eastAsia" w:ascii="Times New Roman" w:hAnsi="Times New Roman" w:eastAsia="方正仿宋_GBK" w:cs="宋体"/>
                <w:color w:val="000000"/>
                <w:sz w:val="21"/>
                <w:szCs w:val="22"/>
                <w:lang w:eastAsia="zh-CN"/>
              </w:rPr>
              <w:t>工作经费</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社会效益指标 </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促进</w:t>
            </w:r>
            <w:r>
              <w:rPr>
                <w:rFonts w:hint="eastAsia" w:eastAsia="方正仿宋_GBK" w:cs="宋体"/>
                <w:color w:val="000000"/>
                <w:sz w:val="21"/>
                <w:szCs w:val="22"/>
                <w:lang w:val="en-US" w:eastAsia="zh-CN"/>
              </w:rPr>
              <w:t>信访维稳</w:t>
            </w:r>
            <w:r>
              <w:rPr>
                <w:rFonts w:hint="eastAsia" w:ascii="Times New Roman" w:hAnsi="Times New Roman" w:eastAsia="方正仿宋_GBK" w:cs="宋体"/>
                <w:color w:val="000000"/>
                <w:sz w:val="21"/>
                <w:szCs w:val="22"/>
                <w:lang w:val="en-US" w:eastAsia="zh-CN"/>
              </w:rPr>
              <w:t>工作的推进</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 xml:space="preserve"> 服务对象满意度指标 </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群众满意度</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大于9</w:t>
            </w:r>
            <w:r>
              <w:rPr>
                <w:rFonts w:hint="eastAsia" w:ascii="Times New Roman" w:hAnsi="Times New Roman" w:eastAsia="方正仿宋_GBK" w:cs="宋体"/>
                <w:color w:val="000000"/>
                <w:sz w:val="21"/>
                <w:szCs w:val="22"/>
                <w:lang w:val="en-US" w:eastAsia="zh-CN"/>
              </w:rPr>
              <w:t>6</w:t>
            </w:r>
            <w:r>
              <w:rPr>
                <w:rFonts w:hint="eastAsia" w:ascii="Times New Roman" w:hAnsi="Times New Roman" w:eastAsia="方正仿宋_GBK" w:cs="宋体"/>
                <w:color w:val="000000"/>
                <w:sz w:val="21"/>
                <w:szCs w:val="22"/>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w:t>
            </w:r>
          </w:p>
        </w:tc>
      </w:tr>
      <w:tr>
        <w:tblPrEx>
          <w:tblCellMar>
            <w:top w:w="0" w:type="dxa"/>
            <w:left w:w="0" w:type="dxa"/>
            <w:bottom w:w="0" w:type="dxa"/>
            <w:right w:w="0" w:type="dxa"/>
          </w:tblCellMar>
        </w:tblPrEx>
        <w:trPr>
          <w:trHeight w:val="1153" w:hRule="atLeast"/>
          <w:jc w:val="center"/>
        </w:trPr>
        <w:tc>
          <w:tcPr>
            <w:tcW w:w="964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36"/>
              </w:rPr>
            </w:pPr>
            <w:r>
              <w:rPr>
                <w:rFonts w:hint="eastAsia" w:ascii="方正小标宋_GBK" w:hAnsi="方正小标宋_GBK" w:eastAsia="方正小标宋_GBK" w:cs="方正小标宋_GBK"/>
                <w:b w:val="0"/>
                <w:bCs w:val="0"/>
                <w:color w:val="000000"/>
                <w:kern w:val="0"/>
                <w:sz w:val="44"/>
                <w:szCs w:val="44"/>
                <w:lang w:val="en-US" w:eastAsia="zh-CN" w:bidi="ar"/>
              </w:rPr>
              <w:t>2022年素质提升工程项目绩效目标自评表</w:t>
            </w:r>
            <w:r>
              <w:rPr>
                <w:rFonts w:ascii="Times New Roman" w:hAnsi="Times New Roman" w:eastAsia="方正仿宋_GBK" w:cs="宋体"/>
                <w:b/>
                <w:bCs/>
                <w:color w:val="000000"/>
                <w:kern w:val="0"/>
                <w:sz w:val="21"/>
                <w:szCs w:val="36"/>
                <w:lang w:bidi="ar"/>
              </w:rPr>
              <w:br w:type="textWrapping"/>
            </w:r>
            <w:r>
              <w:rPr>
                <w:rFonts w:ascii="Times New Roman" w:hAnsi="Times New Roman" w:eastAsia="方正仿宋_GBK" w:cs="宋体"/>
                <w:color w:val="000000"/>
                <w:kern w:val="0"/>
                <w:sz w:val="21"/>
                <w:szCs w:val="36"/>
                <w:lang w:bidi="ar"/>
              </w:rPr>
              <w:t>(202</w:t>
            </w:r>
            <w:r>
              <w:rPr>
                <w:rFonts w:hint="eastAsia" w:eastAsia="方正仿宋_GBK" w:cs="宋体"/>
                <w:color w:val="000000"/>
                <w:kern w:val="0"/>
                <w:sz w:val="21"/>
                <w:szCs w:val="36"/>
                <w:lang w:val="en-US" w:eastAsia="zh-CN" w:bidi="ar"/>
              </w:rPr>
              <w:t>2</w:t>
            </w:r>
            <w:r>
              <w:rPr>
                <w:rFonts w:hint="eastAsia" w:ascii="Times New Roman" w:hAnsi="Times New Roman" w:eastAsia="方正仿宋_GBK" w:cs="宋体"/>
                <w:color w:val="000000"/>
                <w:kern w:val="0"/>
                <w:sz w:val="21"/>
                <w:szCs w:val="36"/>
                <w:lang w:bidi="ar"/>
              </w:rPr>
              <w:t>年度</w:t>
            </w:r>
            <w:r>
              <w:rPr>
                <w:rFonts w:ascii="Times New Roman" w:hAnsi="Times New Roman" w:eastAsia="方正仿宋_GBK" w:cs="宋体"/>
                <w:color w:val="000000"/>
                <w:kern w:val="0"/>
                <w:sz w:val="21"/>
                <w:szCs w:val="36"/>
                <w:lang w:bidi="ar"/>
              </w:rPr>
              <w:t>)</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项目名称</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lang w:val="en-US" w:eastAsia="zh-CN" w:bidi="ar"/>
              </w:rPr>
              <w:t>素质提升工程项目</w:t>
            </w:r>
          </w:p>
        </w:tc>
      </w:tr>
      <w:tr>
        <w:tblPrEx>
          <w:tblCellMar>
            <w:top w:w="0" w:type="dxa"/>
            <w:left w:w="0" w:type="dxa"/>
            <w:bottom w:w="0" w:type="dxa"/>
            <w:right w:w="0" w:type="dxa"/>
          </w:tblCellMar>
        </w:tblPrEx>
        <w:trPr>
          <w:trHeight w:val="307" w:hRule="atLeast"/>
          <w:jc w:val="center"/>
        </w:trPr>
        <w:tc>
          <w:tcPr>
            <w:tcW w:w="26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预算单位</w:t>
            </w:r>
          </w:p>
        </w:tc>
        <w:tc>
          <w:tcPr>
            <w:tcW w:w="69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szCs w:val="22"/>
              </w:rPr>
              <w:t>邻水县鼎屏镇人民政府</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预算执行情况</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万元</w:t>
            </w:r>
            <w:r>
              <w:rPr>
                <w:rFonts w:ascii="Times New Roman" w:hAnsi="Times New Roman" w:eastAsia="方正仿宋_GBK" w:cs="宋体"/>
                <w:color w:val="000000"/>
                <w:kern w:val="0"/>
                <w:sz w:val="21"/>
                <w:lang w:bidi="ar"/>
              </w:rPr>
              <w:t>)</w:t>
            </w: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预算数</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3.12</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执行数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3.12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3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3.12</w:t>
            </w:r>
            <w:r>
              <w:rPr>
                <w:rFonts w:hint="eastAsia" w:ascii="Times New Roman" w:hAnsi="Times New Roman" w:eastAsia="方正仿宋_GBK" w:cs="宋体"/>
                <w:color w:val="000000"/>
                <w:sz w:val="21"/>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其中</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财政拨款</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eastAsia="方正仿宋_GBK" w:cs="宋体"/>
                <w:color w:val="000000"/>
                <w:sz w:val="21"/>
                <w:lang w:val="en-US" w:eastAsia="zh-CN"/>
              </w:rPr>
              <w:t>3.12</w:t>
            </w:r>
            <w:r>
              <w:rPr>
                <w:rFonts w:hint="eastAsia" w:ascii="Times New Roman" w:hAnsi="Times New Roman" w:eastAsia="方正仿宋_GBK" w:cs="宋体"/>
                <w:color w:val="000000"/>
                <w:sz w:val="21"/>
              </w:rPr>
              <w:t>万元</w:t>
            </w:r>
          </w:p>
        </w:tc>
      </w:tr>
      <w:tr>
        <w:tblPrEx>
          <w:tblCellMar>
            <w:top w:w="0" w:type="dxa"/>
            <w:left w:w="0" w:type="dxa"/>
            <w:bottom w:w="0" w:type="dxa"/>
            <w:right w:w="0" w:type="dxa"/>
          </w:tblCellMar>
        </w:tblPrEx>
        <w:trPr>
          <w:trHeight w:val="1641"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23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方正仿宋_GBK" w:cs="宋体"/>
                <w:color w:val="000000"/>
                <w:sz w:val="21"/>
                <w:lang w:val="en-US"/>
              </w:rPr>
            </w:pPr>
            <w:r>
              <w:rPr>
                <w:rFonts w:hint="default" w:ascii="Times New Roman" w:hAnsi="Times New Roman" w:eastAsia="方正仿宋_GBK" w:cs="宋体"/>
                <w:color w:val="000000"/>
                <w:sz w:val="21"/>
                <w:lang w:val="en-US"/>
              </w:rPr>
              <w:t>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其它资金</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0</w:t>
            </w:r>
          </w:p>
        </w:tc>
      </w:tr>
      <w:tr>
        <w:tblPrEx>
          <w:tblCellMar>
            <w:top w:w="0" w:type="dxa"/>
            <w:left w:w="0" w:type="dxa"/>
            <w:bottom w:w="0" w:type="dxa"/>
            <w:right w:w="0" w:type="dxa"/>
          </w:tblCellMar>
        </w:tblPrEx>
        <w:trPr>
          <w:trHeight w:val="307"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年度目标完成情况</w:t>
            </w: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预期目标</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实际完成目标</w:t>
            </w:r>
          </w:p>
        </w:tc>
      </w:tr>
      <w:tr>
        <w:tblPrEx>
          <w:tblCellMar>
            <w:top w:w="0" w:type="dxa"/>
            <w:left w:w="0" w:type="dxa"/>
            <w:bottom w:w="0" w:type="dxa"/>
            <w:right w:w="0" w:type="dxa"/>
          </w:tblCellMar>
        </w:tblPrEx>
        <w:trPr>
          <w:trHeight w:val="1830"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cs="宋体"/>
                <w:color w:val="000000"/>
                <w:sz w:val="21"/>
              </w:rPr>
            </w:pPr>
          </w:p>
        </w:tc>
        <w:tc>
          <w:tcPr>
            <w:tcW w:w="47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做好202</w:t>
            </w:r>
            <w:r>
              <w:rPr>
                <w:rFonts w:hint="eastAsia" w:eastAsia="方正仿宋_GBK" w:cs="宋体"/>
                <w:color w:val="000000"/>
                <w:sz w:val="21"/>
                <w:lang w:val="en-US" w:eastAsia="zh-CN"/>
              </w:rPr>
              <w:t>2年素质提升工程项目</w:t>
            </w:r>
          </w:p>
        </w:tc>
        <w:tc>
          <w:tcPr>
            <w:tcW w:w="4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hint="eastAsia" w:ascii="Times New Roman" w:hAnsi="Times New Roman" w:eastAsia="方正仿宋_GBK" w:cs="宋体"/>
                <w:color w:val="000000"/>
                <w:sz w:val="21"/>
                <w:lang w:eastAsia="zh-CN"/>
              </w:rPr>
            </w:pPr>
            <w:r>
              <w:rPr>
                <w:rFonts w:hint="eastAsia" w:ascii="Times New Roman" w:hAnsi="Times New Roman" w:eastAsia="方正仿宋_GBK" w:cs="宋体"/>
                <w:color w:val="000000"/>
                <w:sz w:val="21"/>
                <w:lang w:eastAsia="zh-CN"/>
              </w:rPr>
              <w:t>保障202</w:t>
            </w:r>
            <w:r>
              <w:rPr>
                <w:rFonts w:hint="eastAsia" w:eastAsia="方正仿宋_GBK" w:cs="宋体"/>
                <w:color w:val="000000"/>
                <w:sz w:val="21"/>
                <w:lang w:val="en-US" w:eastAsia="zh-CN"/>
              </w:rPr>
              <w:t>2年素质提升工程项目</w:t>
            </w:r>
            <w:r>
              <w:rPr>
                <w:rFonts w:hint="eastAsia" w:ascii="Times New Roman" w:hAnsi="Times New Roman" w:eastAsia="方正仿宋_GBK" w:cs="宋体"/>
                <w:color w:val="000000"/>
                <w:sz w:val="21"/>
                <w:lang w:eastAsia="zh-CN"/>
              </w:rPr>
              <w:t>有序开展。</w:t>
            </w:r>
          </w:p>
        </w:tc>
      </w:tr>
      <w:tr>
        <w:tblPrEx>
          <w:tblCellMar>
            <w:top w:w="0" w:type="dxa"/>
            <w:left w:w="0" w:type="dxa"/>
            <w:bottom w:w="0" w:type="dxa"/>
            <w:right w:w="0" w:type="dxa"/>
          </w:tblCellMar>
        </w:tblPrEx>
        <w:trPr>
          <w:trHeight w:val="712" w:hRule="atLeast"/>
          <w:jc w:val="center"/>
        </w:trPr>
        <w:tc>
          <w:tcPr>
            <w:tcW w:w="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sz w:val="21"/>
              </w:rPr>
              <w:t>绩效指标完成情况</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一级指标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二级指标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三级指标</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预期指标值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lang w:bidi="ar"/>
              </w:rPr>
              <w:t>实际完成指标值</w:t>
            </w:r>
            <w:r>
              <w:rPr>
                <w:rFonts w:ascii="Times New Roman" w:hAnsi="Times New Roman" w:eastAsia="方正仿宋_GBK" w:cs="宋体"/>
                <w:color w:val="000000"/>
                <w:kern w:val="0"/>
                <w:sz w:val="21"/>
                <w:lang w:bidi="ar"/>
              </w:rPr>
              <w:t>(</w:t>
            </w:r>
            <w:r>
              <w:rPr>
                <w:rFonts w:hint="eastAsia" w:ascii="Times New Roman" w:hAnsi="Times New Roman" w:eastAsia="方正仿宋_GBK" w:cs="宋体"/>
                <w:color w:val="000000"/>
                <w:kern w:val="0"/>
                <w:sz w:val="21"/>
                <w:lang w:bidi="ar"/>
              </w:rPr>
              <w:t>包含数字及文字描述</w:t>
            </w:r>
            <w:r>
              <w:rPr>
                <w:rFonts w:ascii="Times New Roman" w:hAnsi="Times New Roman" w:eastAsia="方正仿宋_GBK" w:cs="宋体"/>
                <w:color w:val="000000"/>
                <w:kern w:val="0"/>
                <w:sz w:val="21"/>
                <w:lang w:bidi="ar"/>
              </w:rPr>
              <w:t>)</w:t>
            </w:r>
          </w:p>
        </w:tc>
      </w:tr>
      <w:tr>
        <w:tblPrEx>
          <w:tblCellMar>
            <w:top w:w="0" w:type="dxa"/>
            <w:left w:w="0" w:type="dxa"/>
            <w:bottom w:w="0" w:type="dxa"/>
            <w:right w:w="0" w:type="dxa"/>
          </w:tblCellMar>
        </w:tblPrEx>
        <w:trPr>
          <w:trHeight w:val="651"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r>
              <w:rPr>
                <w:rFonts w:hint="eastAsia" w:ascii="Times New Roman" w:hAnsi="Times New Roman" w:eastAsia="方正仿宋_GBK" w:cs="宋体"/>
                <w:color w:val="000000"/>
                <w:kern w:val="0"/>
                <w:sz w:val="21"/>
                <w:lang w:bidi="ar"/>
              </w:rPr>
              <w:t>完成指标</w:t>
            </w:r>
          </w:p>
          <w:p>
            <w:pPr>
              <w:widowControl/>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数量指标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eastAsia="方正仿宋_GBK" w:cs="宋体"/>
                <w:color w:val="000000"/>
                <w:sz w:val="21"/>
                <w:szCs w:val="22"/>
                <w:lang w:val="en-US" w:eastAsia="zh-CN"/>
              </w:rPr>
              <w:t>干部职工学习培训次数</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lang w:eastAsia="zh-CN"/>
              </w:rPr>
              <w:t>完成</w:t>
            </w:r>
            <w:r>
              <w:rPr>
                <w:rFonts w:hint="eastAsia" w:eastAsia="方正仿宋_GBK" w:cs="宋体"/>
                <w:color w:val="000000"/>
                <w:sz w:val="21"/>
                <w:szCs w:val="22"/>
                <w:lang w:eastAsia="zh-CN"/>
              </w:rPr>
              <w:t>干部职工培训学习</w:t>
            </w:r>
            <w:r>
              <w:rPr>
                <w:rFonts w:hint="eastAsia" w:ascii="Times New Roman" w:hAnsi="Times New Roman" w:eastAsia="方正仿宋_GBK" w:cs="宋体"/>
                <w:color w:val="000000"/>
                <w:sz w:val="21"/>
                <w:szCs w:val="22"/>
                <w:lang w:eastAsia="zh-CN"/>
              </w:rPr>
              <w:t>一次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lang w:eastAsia="zh-CN"/>
              </w:rPr>
              <w:t>完成</w:t>
            </w:r>
            <w:r>
              <w:rPr>
                <w:rFonts w:hint="eastAsia" w:eastAsia="方正仿宋_GBK" w:cs="宋体"/>
                <w:color w:val="000000"/>
                <w:sz w:val="21"/>
                <w:szCs w:val="22"/>
                <w:lang w:eastAsia="zh-CN"/>
              </w:rPr>
              <w:t>干部职工培训学习</w:t>
            </w:r>
            <w:r>
              <w:rPr>
                <w:rFonts w:hint="eastAsia" w:ascii="Times New Roman" w:hAnsi="Times New Roman" w:eastAsia="方正仿宋_GBK" w:cs="宋体"/>
                <w:color w:val="000000"/>
                <w:sz w:val="21"/>
                <w:szCs w:val="22"/>
                <w:lang w:eastAsia="zh-CN"/>
              </w:rPr>
              <w:t>一次</w:t>
            </w:r>
          </w:p>
        </w:tc>
      </w:tr>
      <w:tr>
        <w:tblPrEx>
          <w:tblCellMar>
            <w:top w:w="0" w:type="dxa"/>
            <w:left w:w="0" w:type="dxa"/>
            <w:bottom w:w="0" w:type="dxa"/>
            <w:right w:w="0" w:type="dxa"/>
          </w:tblCellMar>
        </w:tblPrEx>
        <w:trPr>
          <w:trHeight w:val="1001"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0"/>
                <w:sz w:val="21"/>
                <w:lang w:bidi="ar"/>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1"/>
                <w:lang w:eastAsia="zh-CN"/>
              </w:rPr>
            </w:pPr>
            <w:r>
              <w:rPr>
                <w:rFonts w:hint="eastAsia" w:ascii="Times New Roman" w:hAnsi="Times New Roman" w:eastAsia="方正仿宋_GBK"/>
                <w:color w:val="000000"/>
                <w:sz w:val="21"/>
                <w:lang w:eastAsia="zh-CN"/>
              </w:rPr>
              <w:t>质量指标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sz w:val="21"/>
                <w:szCs w:val="22"/>
                <w:lang w:eastAsia="zh-CN"/>
              </w:rPr>
            </w:pPr>
            <w:r>
              <w:rPr>
                <w:rFonts w:hint="eastAsia" w:eastAsia="方正仿宋_GBK" w:cs="宋体"/>
                <w:color w:val="000000"/>
                <w:sz w:val="21"/>
                <w:szCs w:val="22"/>
                <w:lang w:eastAsia="zh-CN"/>
              </w:rPr>
              <w:t>干部职工学业完成质量</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方正仿宋_GBK" w:cs="宋体"/>
                <w:color w:val="000000"/>
                <w:kern w:val="2"/>
                <w:sz w:val="21"/>
                <w:szCs w:val="22"/>
                <w:lang w:val="en-US" w:eastAsia="zh-CN" w:bidi="ar-SA"/>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1126"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成本指标</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eastAsia="方正仿宋_GBK" w:cs="宋体"/>
                <w:color w:val="000000"/>
                <w:sz w:val="21"/>
                <w:szCs w:val="22"/>
                <w:lang w:eastAsia="zh-CN"/>
              </w:rPr>
              <w:t>素质提升工程项目</w:t>
            </w:r>
            <w:r>
              <w:rPr>
                <w:rFonts w:hint="eastAsia" w:ascii="Times New Roman" w:hAnsi="Times New Roman" w:eastAsia="方正仿宋_GBK" w:cs="宋体"/>
                <w:color w:val="000000"/>
                <w:sz w:val="21"/>
                <w:szCs w:val="22"/>
                <w:lang w:eastAsia="zh-CN"/>
              </w:rPr>
              <w:t>经费</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3.12</w:t>
            </w:r>
            <w:r>
              <w:rPr>
                <w:rFonts w:hint="eastAsia" w:ascii="Times New Roman" w:hAnsi="Times New Roman" w:eastAsia="方正仿宋_GBK" w:cs="宋体"/>
                <w:color w:val="000000"/>
                <w:sz w:val="21"/>
                <w:szCs w:val="22"/>
              </w:rPr>
              <w:t>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不</w:t>
            </w:r>
            <w:r>
              <w:rPr>
                <w:rFonts w:ascii="Times New Roman" w:hAnsi="Times New Roman" w:eastAsia="方正仿宋_GBK" w:cs="宋体"/>
                <w:color w:val="000000"/>
                <w:sz w:val="21"/>
                <w:szCs w:val="22"/>
              </w:rPr>
              <w:t>超过</w:t>
            </w:r>
            <w:r>
              <w:rPr>
                <w:rFonts w:hint="eastAsia" w:eastAsia="方正仿宋_GBK" w:cs="宋体"/>
                <w:color w:val="000000"/>
                <w:sz w:val="21"/>
                <w:szCs w:val="22"/>
                <w:lang w:val="en-US" w:eastAsia="zh-CN"/>
              </w:rPr>
              <w:t>3.12</w:t>
            </w:r>
            <w:r>
              <w:rPr>
                <w:rFonts w:hint="eastAsia" w:ascii="Times New Roman" w:hAnsi="Times New Roman" w:eastAsia="方正仿宋_GBK" w:cs="宋体"/>
                <w:color w:val="000000"/>
                <w:sz w:val="21"/>
                <w:szCs w:val="22"/>
              </w:rPr>
              <w:t>万元</w:t>
            </w:r>
          </w:p>
        </w:tc>
      </w:tr>
      <w:tr>
        <w:tblPrEx>
          <w:tblCellMar>
            <w:top w:w="0" w:type="dxa"/>
            <w:left w:w="0" w:type="dxa"/>
            <w:bottom w:w="0" w:type="dxa"/>
            <w:right w:w="0" w:type="dxa"/>
          </w:tblCellMar>
        </w:tblPrEx>
        <w:trPr>
          <w:trHeight w:val="763" w:hRule="atLeast"/>
          <w:jc w:val="center"/>
        </w:trPr>
        <w:tc>
          <w:tcPr>
            <w:tcW w:w="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r>
              <w:rPr>
                <w:rFonts w:hint="eastAsia" w:ascii="Times New Roman" w:hAnsi="Times New Roman" w:eastAsia="方正仿宋_GBK" w:cs="宋体"/>
                <w:color w:val="000000"/>
                <w:kern w:val="0"/>
                <w:sz w:val="21"/>
                <w:szCs w:val="22"/>
              </w:rPr>
              <w:t>效益指标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olor w:val="000000"/>
                <w:sz w:val="21"/>
              </w:rPr>
            </w:pPr>
            <w:r>
              <w:rPr>
                <w:rFonts w:hint="eastAsia" w:ascii="Times New Roman" w:hAnsi="Times New Roman" w:eastAsia="方正仿宋_GBK"/>
                <w:color w:val="000000"/>
                <w:sz w:val="21"/>
              </w:rPr>
              <w:t xml:space="preserve">社会效益指标 </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eastAsia="方正仿宋_GBK" w:cs="宋体"/>
                <w:color w:val="000000"/>
                <w:sz w:val="21"/>
                <w:szCs w:val="22"/>
                <w:lang w:val="en-US" w:eastAsia="zh-CN"/>
              </w:rPr>
              <w:t>提升</w:t>
            </w:r>
            <w:r>
              <w:rPr>
                <w:rFonts w:hint="eastAsia" w:ascii="Times New Roman" w:hAnsi="Times New Roman" w:eastAsia="方正仿宋_GBK" w:cs="宋体"/>
                <w:color w:val="000000"/>
                <w:sz w:val="21"/>
                <w:szCs w:val="22"/>
                <w:lang w:val="en-US" w:eastAsia="zh-CN"/>
              </w:rPr>
              <w:t>我镇</w:t>
            </w:r>
            <w:r>
              <w:rPr>
                <w:rFonts w:hint="eastAsia" w:eastAsia="方正仿宋_GBK" w:cs="宋体"/>
                <w:color w:val="000000"/>
                <w:sz w:val="21"/>
                <w:szCs w:val="22"/>
                <w:lang w:val="en-US" w:eastAsia="zh-CN"/>
              </w:rPr>
              <w:t>干部职工素质水平</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完成100%</w:t>
            </w:r>
          </w:p>
        </w:tc>
      </w:tr>
      <w:tr>
        <w:tblPrEx>
          <w:tblCellMar>
            <w:top w:w="0" w:type="dxa"/>
            <w:left w:w="0" w:type="dxa"/>
            <w:bottom w:w="0" w:type="dxa"/>
            <w:right w:w="0" w:type="dxa"/>
          </w:tblCellMar>
        </w:tblPrEx>
        <w:trPr>
          <w:trHeight w:val="763" w:hRule="atLeast"/>
          <w:jc w:val="center"/>
        </w:trPr>
        <w:tc>
          <w:tcPr>
            <w:tcW w:w="377"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rPr>
            </w:pPr>
          </w:p>
        </w:tc>
        <w:tc>
          <w:tcPr>
            <w:tcW w:w="1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kern w:val="0"/>
                <w:sz w:val="21"/>
                <w:szCs w:val="22"/>
              </w:rPr>
              <w:t>满意度指标</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kern w:val="2"/>
                <w:sz w:val="21"/>
                <w:szCs w:val="24"/>
                <w:lang w:val="en-US" w:eastAsia="zh-CN" w:bidi="ar-SA"/>
              </w:rPr>
            </w:pPr>
            <w:r>
              <w:rPr>
                <w:rFonts w:hint="eastAsia" w:ascii="Times New Roman" w:hAnsi="Times New Roman" w:eastAsia="方正仿宋_GBK"/>
                <w:color w:val="000000"/>
                <w:sz w:val="21"/>
              </w:rPr>
              <w:t xml:space="preserve"> 服务对象满意度指标 </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宋体"/>
                <w:i w:val="0"/>
                <w:color w:val="000000"/>
                <w:kern w:val="2"/>
                <w:sz w:val="21"/>
                <w:szCs w:val="18"/>
                <w:u w:val="none"/>
                <w:lang w:val="en-US" w:eastAsia="zh-CN" w:bidi="ar-SA"/>
              </w:rPr>
            </w:pPr>
            <w:r>
              <w:rPr>
                <w:rFonts w:hint="eastAsia" w:ascii="Times New Roman" w:hAnsi="Times New Roman" w:eastAsia="方正仿宋_GBK" w:cs="宋体"/>
                <w:color w:val="000000"/>
                <w:sz w:val="21"/>
                <w:szCs w:val="22"/>
                <w:lang w:val="en-US" w:eastAsia="zh-CN"/>
              </w:rPr>
              <w:t>群众满意度</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ascii="Times New Roman" w:hAnsi="Times New Roman" w:eastAsia="方正仿宋_GBK" w:cs="宋体"/>
                <w:color w:val="000000"/>
                <w:sz w:val="21"/>
                <w:szCs w:val="22"/>
                <w:lang w:val="en-US" w:eastAsia="zh-CN"/>
              </w:rPr>
              <w:t>5</w:t>
            </w:r>
            <w:r>
              <w:rPr>
                <w:rFonts w:hint="eastAsia" w:ascii="Times New Roman" w:hAnsi="Times New Roman" w:eastAsia="方正仿宋_GBK" w:cs="宋体"/>
                <w:color w:val="000000"/>
                <w:sz w:val="21"/>
                <w:szCs w:val="22"/>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cs="宋体"/>
                <w:color w:val="000000"/>
                <w:sz w:val="21"/>
                <w:szCs w:val="22"/>
              </w:rPr>
            </w:pPr>
            <w:r>
              <w:rPr>
                <w:rFonts w:hint="eastAsia" w:ascii="Times New Roman" w:hAnsi="Times New Roman" w:eastAsia="方正仿宋_GBK" w:cs="宋体"/>
                <w:color w:val="000000"/>
                <w:sz w:val="21"/>
                <w:szCs w:val="22"/>
              </w:rPr>
              <w:t>大于9</w:t>
            </w:r>
            <w:r>
              <w:rPr>
                <w:rFonts w:hint="eastAsia" w:eastAsia="方正仿宋_GBK" w:cs="宋体"/>
                <w:color w:val="000000"/>
                <w:sz w:val="21"/>
                <w:szCs w:val="22"/>
                <w:lang w:val="en-US" w:eastAsia="zh-CN"/>
              </w:rPr>
              <w:t>8</w:t>
            </w:r>
            <w:r>
              <w:rPr>
                <w:rFonts w:hint="eastAsia" w:ascii="Times New Roman" w:hAnsi="Times New Roman" w:eastAsia="方正仿宋_GBK" w:cs="宋体"/>
                <w:color w:val="000000"/>
                <w:sz w:val="21"/>
                <w:szCs w:val="22"/>
              </w:rPr>
              <w:t>%</w:t>
            </w:r>
          </w:p>
        </w:tc>
      </w:tr>
    </w:tbl>
    <w:p>
      <w:pPr>
        <w:keepNext w:val="0"/>
        <w:keepLines w:val="0"/>
        <w:pageBreakBefore w:val="0"/>
        <w:kinsoku/>
        <w:wordWrap/>
        <w:overflowPunct w:val="0"/>
        <w:topLinePunct w:val="0"/>
        <w:autoSpaceDE/>
        <w:autoSpaceDN/>
        <w:bidi w:val="0"/>
        <w:spacing w:line="590" w:lineRule="exact"/>
        <w:ind w:right="0"/>
        <w:jc w:val="center"/>
        <w:textAlignment w:val="auto"/>
        <w:outlineLvl w:val="9"/>
        <w:rPr>
          <w:rFonts w:hint="eastAsia" w:ascii="方正小标宋_GBK" w:hAnsi="方正小标宋_GBK" w:eastAsia="方正小标宋_GBK" w:cs="方正小标宋_GBK"/>
          <w:b/>
          <w:bCs/>
          <w:color w:val="auto"/>
          <w:kern w:val="0"/>
          <w:sz w:val="44"/>
          <w:szCs w:val="44"/>
          <w:lang w:val="en-US" w:eastAsia="zh-CN" w:bidi="ar-SA"/>
        </w:rPr>
      </w:pPr>
    </w:p>
    <w:p>
      <w:pPr>
        <w:keepNext w:val="0"/>
        <w:keepLines w:val="0"/>
        <w:pageBreakBefore w:val="0"/>
        <w:kinsoku/>
        <w:wordWrap/>
        <w:overflowPunct w:val="0"/>
        <w:topLinePunct w:val="0"/>
        <w:autoSpaceDE/>
        <w:autoSpaceDN/>
        <w:bidi w:val="0"/>
        <w:spacing w:line="590" w:lineRule="exact"/>
        <w:ind w:right="0"/>
        <w:jc w:val="center"/>
        <w:textAlignment w:val="auto"/>
        <w:outlineLvl w:val="0"/>
        <w:rPr>
          <w:rFonts w:hint="eastAsia" w:ascii="方正小标宋_GBK" w:hAnsi="方正小标宋_GBK" w:eastAsia="方正小标宋_GBK" w:cs="方正小标宋_GBK"/>
          <w:b/>
          <w:bCs/>
          <w:color w:val="auto"/>
          <w:kern w:val="0"/>
          <w:sz w:val="44"/>
          <w:szCs w:val="44"/>
          <w:lang w:val="en-US" w:eastAsia="zh-CN" w:bidi="ar-SA"/>
        </w:rPr>
      </w:pPr>
      <w:bookmarkStart w:id="159" w:name="_Toc7671"/>
      <w:r>
        <w:rPr>
          <w:rFonts w:hint="eastAsia" w:ascii="方正小标宋_GBK" w:hAnsi="方正小标宋_GBK" w:eastAsia="方正小标宋_GBK" w:cs="方正小标宋_GBK"/>
          <w:b/>
          <w:bCs/>
          <w:color w:val="auto"/>
          <w:kern w:val="0"/>
          <w:sz w:val="44"/>
          <w:szCs w:val="44"/>
          <w:lang w:val="en-US" w:eastAsia="zh-CN" w:bidi="ar-SA"/>
        </w:rPr>
        <w:t>第五部分 附表</w:t>
      </w:r>
      <w:bookmarkEnd w:id="101"/>
      <w:bookmarkEnd w:id="154"/>
      <w:bookmarkEnd w:id="159"/>
      <w:bookmarkStart w:id="160" w:name="_Toc15396619"/>
    </w:p>
    <w:p>
      <w:pPr>
        <w:numPr>
          <w:ilvl w:val="0"/>
          <w:numId w:val="0"/>
        </w:numPr>
        <w:spacing w:line="600" w:lineRule="exact"/>
        <w:jc w:val="both"/>
        <w:outlineLvl w:val="0"/>
        <w:rPr>
          <w:rStyle w:val="26"/>
          <w:rFonts w:hint="eastAsia" w:ascii="仿宋" w:hAnsi="仿宋" w:eastAsia="仿宋"/>
          <w:b w:val="0"/>
          <w:bCs w:val="0"/>
        </w:rPr>
      </w:pPr>
      <w:bookmarkStart w:id="161" w:name="_Toc590"/>
      <w:r>
        <w:rPr>
          <w:rStyle w:val="26"/>
          <w:rFonts w:hint="eastAsia" w:ascii="仿宋" w:hAnsi="仿宋" w:eastAsia="仿宋"/>
          <w:b w:val="0"/>
          <w:bCs w:val="0"/>
        </w:rPr>
        <w:t>一、收入支出决算总表</w:t>
      </w:r>
      <w:bookmarkEnd w:id="160"/>
      <w:bookmarkEnd w:id="161"/>
    </w:p>
    <w:p>
      <w:pPr>
        <w:pStyle w:val="4"/>
        <w:rPr>
          <w:rFonts w:ascii="仿宋" w:hAnsi="仿宋" w:eastAsia="仿宋"/>
          <w:color w:val="000000"/>
        </w:rPr>
      </w:pPr>
      <w:bookmarkStart w:id="162" w:name="_Toc15396620"/>
      <w:bookmarkStart w:id="163" w:name="_Toc5904"/>
      <w:r>
        <w:rPr>
          <w:rFonts w:hint="eastAsia" w:ascii="仿宋" w:hAnsi="仿宋" w:eastAsia="仿宋"/>
          <w:b w:val="0"/>
          <w:color w:val="000000"/>
        </w:rPr>
        <w:t>二、收</w:t>
      </w:r>
      <w:r>
        <w:rPr>
          <w:rStyle w:val="26"/>
          <w:rFonts w:hint="eastAsia" w:ascii="仿宋" w:hAnsi="仿宋" w:eastAsia="仿宋"/>
          <w:b w:val="0"/>
          <w:bCs w:val="0"/>
        </w:rPr>
        <w:t>入决算表</w:t>
      </w:r>
      <w:bookmarkEnd w:id="162"/>
      <w:bookmarkEnd w:id="163"/>
    </w:p>
    <w:p>
      <w:pPr>
        <w:pStyle w:val="4"/>
        <w:rPr>
          <w:rFonts w:ascii="仿宋" w:hAnsi="仿宋" w:eastAsia="仿宋"/>
          <w:color w:val="000000"/>
        </w:rPr>
      </w:pPr>
      <w:bookmarkStart w:id="164" w:name="_Toc28520"/>
      <w:bookmarkStart w:id="1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164"/>
      <w:bookmarkEnd w:id="165"/>
    </w:p>
    <w:p>
      <w:pPr>
        <w:pStyle w:val="4"/>
        <w:rPr>
          <w:rFonts w:ascii="仿宋" w:hAnsi="仿宋" w:eastAsia="仿宋"/>
          <w:b w:val="0"/>
          <w:color w:val="000000"/>
        </w:rPr>
      </w:pPr>
      <w:bookmarkStart w:id="166" w:name="_Toc20151"/>
      <w:bookmarkStart w:id="167"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166"/>
      <w:bookmarkEnd w:id="167"/>
    </w:p>
    <w:p>
      <w:pPr>
        <w:pStyle w:val="4"/>
        <w:rPr>
          <w:rStyle w:val="26"/>
          <w:rFonts w:ascii="仿宋" w:hAnsi="仿宋" w:eastAsia="仿宋"/>
          <w:b w:val="0"/>
          <w:bCs w:val="0"/>
        </w:rPr>
      </w:pPr>
      <w:bookmarkStart w:id="168" w:name="_Toc13108"/>
      <w:bookmarkStart w:id="16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168"/>
      <w:bookmarkEnd w:id="169"/>
      <w:bookmarkStart w:id="170" w:name="_Toc15396624"/>
    </w:p>
    <w:p>
      <w:pPr>
        <w:pStyle w:val="4"/>
        <w:rPr>
          <w:rFonts w:ascii="仿宋" w:hAnsi="仿宋" w:eastAsia="仿宋"/>
          <w:color w:val="000000"/>
        </w:rPr>
      </w:pPr>
      <w:bookmarkStart w:id="171" w:name="_Toc3126"/>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170"/>
      <w:bookmarkEnd w:id="171"/>
    </w:p>
    <w:p>
      <w:pPr>
        <w:pStyle w:val="4"/>
        <w:rPr>
          <w:rFonts w:ascii="仿宋" w:hAnsi="仿宋" w:eastAsia="仿宋"/>
          <w:color w:val="000000"/>
        </w:rPr>
      </w:pPr>
      <w:bookmarkStart w:id="172" w:name="_Toc1204"/>
      <w:bookmarkStart w:id="17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172"/>
      <w:bookmarkEnd w:id="173"/>
    </w:p>
    <w:p>
      <w:pPr>
        <w:pStyle w:val="4"/>
        <w:rPr>
          <w:rFonts w:ascii="仿宋" w:hAnsi="仿宋" w:eastAsia="仿宋"/>
          <w:color w:val="000000"/>
        </w:rPr>
      </w:pPr>
      <w:bookmarkStart w:id="174" w:name="_Toc3033"/>
      <w:bookmarkStart w:id="175"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174"/>
      <w:bookmarkEnd w:id="175"/>
    </w:p>
    <w:p>
      <w:pPr>
        <w:pStyle w:val="4"/>
        <w:rPr>
          <w:rFonts w:ascii="仿宋" w:hAnsi="仿宋" w:eastAsia="仿宋"/>
          <w:color w:val="000000"/>
        </w:rPr>
      </w:pPr>
      <w:bookmarkStart w:id="176" w:name="_Toc29432"/>
      <w:bookmarkStart w:id="17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176"/>
      <w:bookmarkEnd w:id="177"/>
    </w:p>
    <w:p>
      <w:pPr>
        <w:pStyle w:val="4"/>
        <w:rPr>
          <w:rFonts w:ascii="仿宋" w:hAnsi="仿宋" w:eastAsia="仿宋"/>
          <w:color w:val="000000"/>
        </w:rPr>
      </w:pPr>
      <w:bookmarkStart w:id="178" w:name="_Toc15396629"/>
      <w:bookmarkStart w:id="179" w:name="_Toc7333"/>
      <w:r>
        <w:rPr>
          <w:rStyle w:val="26"/>
          <w:rFonts w:hint="eastAsia" w:ascii="仿宋" w:hAnsi="仿宋" w:eastAsia="仿宋"/>
          <w:b w:val="0"/>
          <w:bCs w:val="0"/>
        </w:rPr>
        <w:t>十、</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178"/>
      <w:bookmarkEnd w:id="179"/>
    </w:p>
    <w:p>
      <w:pPr>
        <w:pStyle w:val="4"/>
        <w:rPr>
          <w:rStyle w:val="26"/>
          <w:rFonts w:hint="eastAsia" w:ascii="仿宋" w:hAnsi="仿宋" w:eastAsia="仿宋"/>
          <w:b w:val="0"/>
          <w:bCs w:val="0"/>
        </w:rPr>
      </w:pPr>
      <w:bookmarkStart w:id="180" w:name="_Toc17527"/>
      <w:bookmarkStart w:id="181" w:name="_Toc15396631"/>
      <w:r>
        <w:rPr>
          <w:rStyle w:val="26"/>
          <w:rFonts w:hint="eastAsia" w:ascii="仿宋" w:hAnsi="仿宋" w:eastAsia="仿宋"/>
          <w:b w:val="0"/>
          <w:bCs w:val="0"/>
        </w:rPr>
        <w:t>十</w:t>
      </w:r>
      <w:r>
        <w:rPr>
          <w:rStyle w:val="26"/>
          <w:rFonts w:hint="eastAsia" w:ascii="仿宋" w:hAnsi="仿宋" w:eastAsia="仿宋"/>
          <w:b w:val="0"/>
          <w:bCs w:val="0"/>
          <w:lang w:eastAsia="zh-CN"/>
        </w:rPr>
        <w:t>一</w:t>
      </w:r>
      <w:r>
        <w:rPr>
          <w:rStyle w:val="26"/>
          <w:rFonts w:hint="eastAsia" w:ascii="仿宋" w:hAnsi="仿宋" w:eastAsia="仿宋"/>
          <w:b w:val="0"/>
          <w:bCs w:val="0"/>
        </w:rPr>
        <w:t>、</w:t>
      </w:r>
      <w:r>
        <w:rPr>
          <w:rFonts w:hint="eastAsia" w:ascii="仿宋" w:hAnsi="仿宋" w:eastAsia="仿宋"/>
          <w:b w:val="0"/>
          <w:color w:val="000000"/>
        </w:rPr>
        <w:t>国</w:t>
      </w:r>
      <w:r>
        <w:rPr>
          <w:rStyle w:val="26"/>
          <w:rFonts w:hint="eastAsia" w:ascii="仿宋" w:hAnsi="仿宋" w:eastAsia="仿宋"/>
          <w:b w:val="0"/>
          <w:bCs w:val="0"/>
        </w:rPr>
        <w:t>有资本经营预算财政拨款</w:t>
      </w:r>
      <w:r>
        <w:rPr>
          <w:rStyle w:val="26"/>
          <w:rFonts w:hint="eastAsia" w:ascii="仿宋" w:hAnsi="仿宋" w:eastAsia="仿宋"/>
          <w:b w:val="0"/>
          <w:bCs w:val="0"/>
          <w:lang w:eastAsia="zh-CN"/>
        </w:rPr>
        <w:t>收入</w:t>
      </w:r>
      <w:r>
        <w:rPr>
          <w:rStyle w:val="26"/>
          <w:rFonts w:hint="eastAsia" w:ascii="仿宋" w:hAnsi="仿宋" w:eastAsia="仿宋"/>
          <w:b w:val="0"/>
          <w:bCs w:val="0"/>
        </w:rPr>
        <w:t>支出决算表</w:t>
      </w:r>
      <w:bookmarkEnd w:id="180"/>
      <w:bookmarkEnd w:id="181"/>
    </w:p>
    <w:p>
      <w:pPr>
        <w:pStyle w:val="12"/>
        <w:adjustRightInd w:val="0"/>
        <w:snapToGrid w:val="0"/>
        <w:spacing w:line="440" w:lineRule="exact"/>
        <w:ind w:left="0" w:leftChars="0" w:firstLine="0" w:firstLineChars="0"/>
        <w:jc w:val="left"/>
        <w:rPr>
          <w:rStyle w:val="26"/>
          <w:rFonts w:hint="eastAsia" w:ascii="仿宋" w:hAnsi="仿宋" w:eastAsia="仿宋" w:cs="Times New Roman"/>
          <w:b w:val="0"/>
          <w:bCs w:val="0"/>
          <w:lang w:val="en-US" w:eastAsia="zh-CN" w:bidi="ar-SA"/>
        </w:rPr>
      </w:pPr>
      <w:bookmarkStart w:id="182" w:name="_Toc22694"/>
      <w:r>
        <w:rPr>
          <w:rStyle w:val="26"/>
          <w:rFonts w:hint="eastAsia" w:ascii="仿宋" w:hAnsi="仿宋" w:eastAsia="仿宋" w:cs="Times New Roman"/>
          <w:b w:val="0"/>
          <w:bCs w:val="0"/>
          <w:lang w:val="en-US" w:eastAsia="zh-CN" w:bidi="ar-SA"/>
        </w:rPr>
        <w:t>十二、国有资本经营预算财政拨款支出决算表</w:t>
      </w:r>
    </w:p>
    <w:bookmarkEnd w:id="182"/>
    <w:p>
      <w:pPr>
        <w:pStyle w:val="4"/>
        <w:rPr>
          <w:rFonts w:ascii="仿宋" w:hAnsi="仿宋" w:eastAsia="仿宋"/>
          <w:color w:val="000000"/>
        </w:rPr>
      </w:pPr>
      <w:bookmarkStart w:id="183" w:name="_Toc80691719"/>
      <w:bookmarkStart w:id="184" w:name="_Toc15396630"/>
      <w:bookmarkStart w:id="185" w:name="_Toc19095"/>
      <w:r>
        <w:rPr>
          <w:rStyle w:val="26"/>
          <w:rFonts w:hint="eastAsia" w:ascii="仿宋" w:hAnsi="仿宋" w:eastAsia="仿宋"/>
          <w:b w:val="0"/>
          <w:bCs w:val="0"/>
        </w:rPr>
        <w:t>十</w:t>
      </w:r>
      <w:r>
        <w:rPr>
          <w:rStyle w:val="26"/>
          <w:rFonts w:hint="eastAsia" w:ascii="仿宋" w:hAnsi="仿宋" w:eastAsia="仿宋"/>
          <w:b w:val="0"/>
          <w:bCs w:val="0"/>
          <w:lang w:eastAsia="zh-CN"/>
        </w:rPr>
        <w:t>三</w:t>
      </w:r>
      <w:r>
        <w:rPr>
          <w:rStyle w:val="26"/>
          <w:rFonts w:hint="eastAsia" w:ascii="仿宋" w:hAnsi="仿宋" w:eastAsia="仿宋"/>
          <w:b w:val="0"/>
          <w:bCs w:val="0"/>
        </w:rPr>
        <w:t>、财政拨款“三公”经费支出决算表</w:t>
      </w:r>
      <w:bookmarkEnd w:id="183"/>
      <w:bookmarkEnd w:id="184"/>
      <w:bookmarkEnd w:id="185"/>
    </w:p>
    <w:p>
      <w:pPr>
        <w:rPr>
          <w:rFonts w:hint="eastAsia" w:eastAsia="仿宋"/>
          <w:lang w:eastAsia="zh-CN"/>
        </w:rPr>
      </w:pPr>
    </w:p>
    <w:sectPr>
      <w:footerReference r:id="rId6" w:type="default"/>
      <w:footerReference r:id="rId7" w:type="even"/>
      <w:pgSz w:w="11906" w:h="16838"/>
      <w:pgMar w:top="2041" w:right="1531" w:bottom="1701" w:left="1531" w:header="851" w:footer="1474"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Light">
    <w:altName w:val="华文仿宋"/>
    <w:panose1 w:val="02010600030101010101"/>
    <w:charset w:val="86"/>
    <w:family w:val="roman"/>
    <w:pitch w:val="default"/>
    <w:sig w:usb0="00000000" w:usb1="00000000" w:usb2="00000016" w:usb3="00000000" w:csb0="0004000F" w:csb1="00000000"/>
  </w:font>
  <w:font w:name="??">
    <w:altName w:val="汉仪新人文宋简"/>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0000000000000000000"/>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posOffset>4745990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3.7pt;margin-top:0pt;height:144pt;width:144pt;mso-position-horizontal-relative:margin;mso-wrap-style:none;z-index:251663360;mso-width-relative:page;mso-height-relative:page;" filled="f" stroked="f" coordsize="21600,21600" o:gfxdata="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0wo81gAAAAkBAAAPAAAAAAAAAAEAIAAAADgAAABkcnMvZG93bnJldi54bWxQSwECFAAUAAAA&#10;CACHTuJASJO9kRMCAAAVBAAADgAAAAAAAAABACAAAAA7AQAAZHJzL2Uyb0RvYy54bWxQSwUGAAAA&#10;AAYABgBZAQAAwA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posOffset>243840</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pt;margin-top:0pt;height:144pt;width:144pt;mso-position-horizontal-relative:margin;mso-wrap-style:none;z-index:251665408;mso-width-relative:page;mso-height-relative:page;" filled="f" stroked="f" coordsize="21600,21600" o:gfxdata="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eZ0XzUAAAABwEAAA8AAAAAAAAAAQAgAAAAOAAAAGRycy9kb3ducmV2LnhtbFBLAQIUABQAAAAI&#10;AIdO4kAKOyp+FAIAABUEAAAOAAAAAAAAAAEAIAAAADkBAABkcnMvZTJvRG9jLnhtbFBLBQYAAAAA&#10;BgAGAFkBAA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62D73"/>
    <w:multiLevelType w:val="singleLevel"/>
    <w:tmpl w:val="F5462D73"/>
    <w:lvl w:ilvl="0" w:tentative="0">
      <w:start w:val="1"/>
      <w:numFmt w:val="decimal"/>
      <w:suff w:val="space"/>
      <w:lvlText w:val="%1."/>
      <w:lvlJc w:val="left"/>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ZTI2NzY2OWM3NjczNWE4NjA5MDhjYzg3ZTMzMzAifQ=="/>
  </w:docVars>
  <w:rsids>
    <w:rsidRoot w:val="00F1361C"/>
    <w:rsid w:val="00016DBD"/>
    <w:rsid w:val="000222C6"/>
    <w:rsid w:val="0002549F"/>
    <w:rsid w:val="00033178"/>
    <w:rsid w:val="000468DB"/>
    <w:rsid w:val="0006487A"/>
    <w:rsid w:val="00065F8F"/>
    <w:rsid w:val="00070A43"/>
    <w:rsid w:val="000768F2"/>
    <w:rsid w:val="0009184B"/>
    <w:rsid w:val="00092006"/>
    <w:rsid w:val="00093623"/>
    <w:rsid w:val="00094236"/>
    <w:rsid w:val="0009593C"/>
    <w:rsid w:val="00095A8D"/>
    <w:rsid w:val="00096A89"/>
    <w:rsid w:val="00097322"/>
    <w:rsid w:val="000A6A92"/>
    <w:rsid w:val="000B047F"/>
    <w:rsid w:val="000B5923"/>
    <w:rsid w:val="000B5A48"/>
    <w:rsid w:val="000B6FF3"/>
    <w:rsid w:val="000C3467"/>
    <w:rsid w:val="000C3CA6"/>
    <w:rsid w:val="000D1267"/>
    <w:rsid w:val="000D1D50"/>
    <w:rsid w:val="000D5782"/>
    <w:rsid w:val="000E6613"/>
    <w:rsid w:val="000E7119"/>
    <w:rsid w:val="001067EC"/>
    <w:rsid w:val="001121B9"/>
    <w:rsid w:val="00114E9B"/>
    <w:rsid w:val="00115301"/>
    <w:rsid w:val="00124F6B"/>
    <w:rsid w:val="001319E1"/>
    <w:rsid w:val="001329A3"/>
    <w:rsid w:val="00142216"/>
    <w:rsid w:val="00144D6A"/>
    <w:rsid w:val="0014729F"/>
    <w:rsid w:val="00151161"/>
    <w:rsid w:val="00157BAB"/>
    <w:rsid w:val="001654D1"/>
    <w:rsid w:val="00171310"/>
    <w:rsid w:val="00174518"/>
    <w:rsid w:val="0018106D"/>
    <w:rsid w:val="001877A7"/>
    <w:rsid w:val="00191536"/>
    <w:rsid w:val="00196687"/>
    <w:rsid w:val="00197CA3"/>
    <w:rsid w:val="001C0962"/>
    <w:rsid w:val="001D4B26"/>
    <w:rsid w:val="001D7531"/>
    <w:rsid w:val="001E737D"/>
    <w:rsid w:val="001F0592"/>
    <w:rsid w:val="001F7506"/>
    <w:rsid w:val="002006CD"/>
    <w:rsid w:val="00202B36"/>
    <w:rsid w:val="00204B7A"/>
    <w:rsid w:val="00204CDE"/>
    <w:rsid w:val="00207FAC"/>
    <w:rsid w:val="0021101A"/>
    <w:rsid w:val="002170BA"/>
    <w:rsid w:val="00220536"/>
    <w:rsid w:val="002336B1"/>
    <w:rsid w:val="00235629"/>
    <w:rsid w:val="00256262"/>
    <w:rsid w:val="00260C38"/>
    <w:rsid w:val="002616C0"/>
    <w:rsid w:val="00265372"/>
    <w:rsid w:val="002662AA"/>
    <w:rsid w:val="002700C6"/>
    <w:rsid w:val="00280496"/>
    <w:rsid w:val="0028379F"/>
    <w:rsid w:val="00294DC9"/>
    <w:rsid w:val="00295495"/>
    <w:rsid w:val="0029582A"/>
    <w:rsid w:val="002A31DE"/>
    <w:rsid w:val="002B2613"/>
    <w:rsid w:val="002D15F0"/>
    <w:rsid w:val="002D6D05"/>
    <w:rsid w:val="002F1818"/>
    <w:rsid w:val="002F567B"/>
    <w:rsid w:val="002F70AC"/>
    <w:rsid w:val="00304353"/>
    <w:rsid w:val="003216A9"/>
    <w:rsid w:val="00335A74"/>
    <w:rsid w:val="00363555"/>
    <w:rsid w:val="00363FCB"/>
    <w:rsid w:val="0036561B"/>
    <w:rsid w:val="0037013F"/>
    <w:rsid w:val="00380C92"/>
    <w:rsid w:val="00390ED6"/>
    <w:rsid w:val="00391024"/>
    <w:rsid w:val="00392A53"/>
    <w:rsid w:val="003A1F06"/>
    <w:rsid w:val="003A484F"/>
    <w:rsid w:val="003A4883"/>
    <w:rsid w:val="003B0BE0"/>
    <w:rsid w:val="003B0C1B"/>
    <w:rsid w:val="003B688C"/>
    <w:rsid w:val="003C0291"/>
    <w:rsid w:val="003C1F96"/>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75EE4"/>
    <w:rsid w:val="0048263A"/>
    <w:rsid w:val="00482848"/>
    <w:rsid w:val="00487E5D"/>
    <w:rsid w:val="004A711F"/>
    <w:rsid w:val="004B199D"/>
    <w:rsid w:val="004B4690"/>
    <w:rsid w:val="004B7DDB"/>
    <w:rsid w:val="004C6287"/>
    <w:rsid w:val="004E0A2D"/>
    <w:rsid w:val="004E206B"/>
    <w:rsid w:val="004E6DF7"/>
    <w:rsid w:val="004F0FBD"/>
    <w:rsid w:val="004F64FA"/>
    <w:rsid w:val="0050394B"/>
    <w:rsid w:val="00505A47"/>
    <w:rsid w:val="00512FDA"/>
    <w:rsid w:val="00520DA0"/>
    <w:rsid w:val="00524C3C"/>
    <w:rsid w:val="005269D7"/>
    <w:rsid w:val="00547BC6"/>
    <w:rsid w:val="00550989"/>
    <w:rsid w:val="0055788C"/>
    <w:rsid w:val="005664BB"/>
    <w:rsid w:val="00566FFA"/>
    <w:rsid w:val="0057481D"/>
    <w:rsid w:val="0058391F"/>
    <w:rsid w:val="0058486E"/>
    <w:rsid w:val="00585B33"/>
    <w:rsid w:val="0059014D"/>
    <w:rsid w:val="005A7336"/>
    <w:rsid w:val="005B5AD8"/>
    <w:rsid w:val="005B5C64"/>
    <w:rsid w:val="005B6C23"/>
    <w:rsid w:val="005C5337"/>
    <w:rsid w:val="005C6BD0"/>
    <w:rsid w:val="005D1C8B"/>
    <w:rsid w:val="005D468D"/>
    <w:rsid w:val="005D5CED"/>
    <w:rsid w:val="005F1A4C"/>
    <w:rsid w:val="00605688"/>
    <w:rsid w:val="006070AF"/>
    <w:rsid w:val="00607E6C"/>
    <w:rsid w:val="006101B1"/>
    <w:rsid w:val="00614E44"/>
    <w:rsid w:val="00615389"/>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3A8C"/>
    <w:rsid w:val="006D6344"/>
    <w:rsid w:val="006F020C"/>
    <w:rsid w:val="00702F63"/>
    <w:rsid w:val="007127B7"/>
    <w:rsid w:val="0071798E"/>
    <w:rsid w:val="007345F1"/>
    <w:rsid w:val="007416B6"/>
    <w:rsid w:val="00746C0F"/>
    <w:rsid w:val="00746F48"/>
    <w:rsid w:val="0075404D"/>
    <w:rsid w:val="0076182A"/>
    <w:rsid w:val="00767B7E"/>
    <w:rsid w:val="007770C3"/>
    <w:rsid w:val="00784D24"/>
    <w:rsid w:val="00785FBA"/>
    <w:rsid w:val="00786E4A"/>
    <w:rsid w:val="00786FBD"/>
    <w:rsid w:val="007875EB"/>
    <w:rsid w:val="0079426B"/>
    <w:rsid w:val="007B3FF5"/>
    <w:rsid w:val="007C48EB"/>
    <w:rsid w:val="007D1682"/>
    <w:rsid w:val="007D312A"/>
    <w:rsid w:val="007D3F19"/>
    <w:rsid w:val="007E23B0"/>
    <w:rsid w:val="007E23E5"/>
    <w:rsid w:val="007E7CFB"/>
    <w:rsid w:val="007F1991"/>
    <w:rsid w:val="007F2C2F"/>
    <w:rsid w:val="007F394E"/>
    <w:rsid w:val="007F55FC"/>
    <w:rsid w:val="007F5665"/>
    <w:rsid w:val="00800112"/>
    <w:rsid w:val="0081200B"/>
    <w:rsid w:val="00813348"/>
    <w:rsid w:val="0081356F"/>
    <w:rsid w:val="00820D0E"/>
    <w:rsid w:val="00822473"/>
    <w:rsid w:val="008253BB"/>
    <w:rsid w:val="0083706E"/>
    <w:rsid w:val="008408F6"/>
    <w:rsid w:val="008423A5"/>
    <w:rsid w:val="00850625"/>
    <w:rsid w:val="00853718"/>
    <w:rsid w:val="00855221"/>
    <w:rsid w:val="00860645"/>
    <w:rsid w:val="00870289"/>
    <w:rsid w:val="00871F71"/>
    <w:rsid w:val="00872FD8"/>
    <w:rsid w:val="00881AF3"/>
    <w:rsid w:val="00885AF4"/>
    <w:rsid w:val="008939CD"/>
    <w:rsid w:val="008B24BE"/>
    <w:rsid w:val="008B768C"/>
    <w:rsid w:val="008C4DB1"/>
    <w:rsid w:val="008C4EAF"/>
    <w:rsid w:val="008C5176"/>
    <w:rsid w:val="008C7FD0"/>
    <w:rsid w:val="008E1DE7"/>
    <w:rsid w:val="008E707C"/>
    <w:rsid w:val="008F5D85"/>
    <w:rsid w:val="00900B08"/>
    <w:rsid w:val="00902155"/>
    <w:rsid w:val="00902FA3"/>
    <w:rsid w:val="009054CC"/>
    <w:rsid w:val="00913A36"/>
    <w:rsid w:val="00914430"/>
    <w:rsid w:val="00923564"/>
    <w:rsid w:val="0092392E"/>
    <w:rsid w:val="009315F9"/>
    <w:rsid w:val="00933499"/>
    <w:rsid w:val="009334D8"/>
    <w:rsid w:val="00935C98"/>
    <w:rsid w:val="00946608"/>
    <w:rsid w:val="00946945"/>
    <w:rsid w:val="00951248"/>
    <w:rsid w:val="0095152F"/>
    <w:rsid w:val="00954C49"/>
    <w:rsid w:val="00955E37"/>
    <w:rsid w:val="00957AC3"/>
    <w:rsid w:val="0097099F"/>
    <w:rsid w:val="00971997"/>
    <w:rsid w:val="00971FFC"/>
    <w:rsid w:val="00973BA6"/>
    <w:rsid w:val="0098660A"/>
    <w:rsid w:val="009931C3"/>
    <w:rsid w:val="009935D1"/>
    <w:rsid w:val="009A606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16BBC"/>
    <w:rsid w:val="00A237D8"/>
    <w:rsid w:val="00A268C4"/>
    <w:rsid w:val="00A307CD"/>
    <w:rsid w:val="00A331C8"/>
    <w:rsid w:val="00A40A00"/>
    <w:rsid w:val="00A4142F"/>
    <w:rsid w:val="00A422EB"/>
    <w:rsid w:val="00A45BB7"/>
    <w:rsid w:val="00A50480"/>
    <w:rsid w:val="00A56DF2"/>
    <w:rsid w:val="00A56E6E"/>
    <w:rsid w:val="00A57117"/>
    <w:rsid w:val="00A67AB5"/>
    <w:rsid w:val="00A7025D"/>
    <w:rsid w:val="00A71A7C"/>
    <w:rsid w:val="00A733B2"/>
    <w:rsid w:val="00A741C2"/>
    <w:rsid w:val="00A91760"/>
    <w:rsid w:val="00A93B00"/>
    <w:rsid w:val="00A93C21"/>
    <w:rsid w:val="00AA1E85"/>
    <w:rsid w:val="00AA7794"/>
    <w:rsid w:val="00AB64C9"/>
    <w:rsid w:val="00AC3C6A"/>
    <w:rsid w:val="00AD050E"/>
    <w:rsid w:val="00AD35C2"/>
    <w:rsid w:val="00AD5620"/>
    <w:rsid w:val="00AD656B"/>
    <w:rsid w:val="00AD7C1B"/>
    <w:rsid w:val="00AE16BA"/>
    <w:rsid w:val="00AE1EBE"/>
    <w:rsid w:val="00AE3BE8"/>
    <w:rsid w:val="00B03C9D"/>
    <w:rsid w:val="00B060AE"/>
    <w:rsid w:val="00B10517"/>
    <w:rsid w:val="00B14E76"/>
    <w:rsid w:val="00B161B8"/>
    <w:rsid w:val="00B2048C"/>
    <w:rsid w:val="00B310B9"/>
    <w:rsid w:val="00B35F3F"/>
    <w:rsid w:val="00B36CBB"/>
    <w:rsid w:val="00B425E0"/>
    <w:rsid w:val="00B440AA"/>
    <w:rsid w:val="00B44B70"/>
    <w:rsid w:val="00B53C56"/>
    <w:rsid w:val="00B55C23"/>
    <w:rsid w:val="00B57871"/>
    <w:rsid w:val="00B57DAF"/>
    <w:rsid w:val="00B77EA6"/>
    <w:rsid w:val="00B81598"/>
    <w:rsid w:val="00B83E22"/>
    <w:rsid w:val="00B841F1"/>
    <w:rsid w:val="00B90E4E"/>
    <w:rsid w:val="00B944D6"/>
    <w:rsid w:val="00B965DC"/>
    <w:rsid w:val="00B966AB"/>
    <w:rsid w:val="00BB0F6A"/>
    <w:rsid w:val="00BB4DF0"/>
    <w:rsid w:val="00BC289F"/>
    <w:rsid w:val="00BC2D50"/>
    <w:rsid w:val="00BC5361"/>
    <w:rsid w:val="00BC5460"/>
    <w:rsid w:val="00BC6B50"/>
    <w:rsid w:val="00BD0E25"/>
    <w:rsid w:val="00BD7B79"/>
    <w:rsid w:val="00BF5BD6"/>
    <w:rsid w:val="00C03E31"/>
    <w:rsid w:val="00C1350F"/>
    <w:rsid w:val="00C17443"/>
    <w:rsid w:val="00C3020C"/>
    <w:rsid w:val="00C33E72"/>
    <w:rsid w:val="00C354B2"/>
    <w:rsid w:val="00C35554"/>
    <w:rsid w:val="00C42709"/>
    <w:rsid w:val="00C51D65"/>
    <w:rsid w:val="00C533CC"/>
    <w:rsid w:val="00C5751C"/>
    <w:rsid w:val="00C61BFC"/>
    <w:rsid w:val="00C62B85"/>
    <w:rsid w:val="00C645E3"/>
    <w:rsid w:val="00C65438"/>
    <w:rsid w:val="00C65DE8"/>
    <w:rsid w:val="00C87FD8"/>
    <w:rsid w:val="00C91381"/>
    <w:rsid w:val="00C91CBB"/>
    <w:rsid w:val="00CB4E70"/>
    <w:rsid w:val="00CB5D31"/>
    <w:rsid w:val="00CC09B6"/>
    <w:rsid w:val="00CC666F"/>
    <w:rsid w:val="00CD1CD2"/>
    <w:rsid w:val="00CD1E3F"/>
    <w:rsid w:val="00CE44F6"/>
    <w:rsid w:val="00CE49DA"/>
    <w:rsid w:val="00CE7B61"/>
    <w:rsid w:val="00D00095"/>
    <w:rsid w:val="00D00A1B"/>
    <w:rsid w:val="00D03A3D"/>
    <w:rsid w:val="00D114F0"/>
    <w:rsid w:val="00D20620"/>
    <w:rsid w:val="00D23889"/>
    <w:rsid w:val="00D254F7"/>
    <w:rsid w:val="00D26091"/>
    <w:rsid w:val="00D2685C"/>
    <w:rsid w:val="00D34E7C"/>
    <w:rsid w:val="00D35489"/>
    <w:rsid w:val="00D36AFE"/>
    <w:rsid w:val="00D42F8E"/>
    <w:rsid w:val="00D433FB"/>
    <w:rsid w:val="00D51276"/>
    <w:rsid w:val="00D7035F"/>
    <w:rsid w:val="00DA305C"/>
    <w:rsid w:val="00DA3630"/>
    <w:rsid w:val="00DA634F"/>
    <w:rsid w:val="00DA65AC"/>
    <w:rsid w:val="00DA664E"/>
    <w:rsid w:val="00DB1913"/>
    <w:rsid w:val="00DC410D"/>
    <w:rsid w:val="00DC5A81"/>
    <w:rsid w:val="00DC68CA"/>
    <w:rsid w:val="00DC7CBA"/>
    <w:rsid w:val="00DD6CF4"/>
    <w:rsid w:val="00DD73B7"/>
    <w:rsid w:val="00DF28BC"/>
    <w:rsid w:val="00DF34B9"/>
    <w:rsid w:val="00E01053"/>
    <w:rsid w:val="00E0416B"/>
    <w:rsid w:val="00E07ACF"/>
    <w:rsid w:val="00E17110"/>
    <w:rsid w:val="00E32CAD"/>
    <w:rsid w:val="00E331A1"/>
    <w:rsid w:val="00E33202"/>
    <w:rsid w:val="00E336A9"/>
    <w:rsid w:val="00E37741"/>
    <w:rsid w:val="00E472B1"/>
    <w:rsid w:val="00E50624"/>
    <w:rsid w:val="00E568DF"/>
    <w:rsid w:val="00E64269"/>
    <w:rsid w:val="00E72E38"/>
    <w:rsid w:val="00E82267"/>
    <w:rsid w:val="00E853CE"/>
    <w:rsid w:val="00E867B6"/>
    <w:rsid w:val="00E94AB0"/>
    <w:rsid w:val="00EA010F"/>
    <w:rsid w:val="00EC060D"/>
    <w:rsid w:val="00ED1B63"/>
    <w:rsid w:val="00ED3C1F"/>
    <w:rsid w:val="00ED4085"/>
    <w:rsid w:val="00ED420E"/>
    <w:rsid w:val="00ED6FBE"/>
    <w:rsid w:val="00EE2F57"/>
    <w:rsid w:val="00EF2CD2"/>
    <w:rsid w:val="00EF4C34"/>
    <w:rsid w:val="00EF60EF"/>
    <w:rsid w:val="00EF77C6"/>
    <w:rsid w:val="00F03987"/>
    <w:rsid w:val="00F05438"/>
    <w:rsid w:val="00F1361C"/>
    <w:rsid w:val="00F136A7"/>
    <w:rsid w:val="00F154CF"/>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2D47"/>
    <w:rsid w:val="00FF1E02"/>
    <w:rsid w:val="00FF30B4"/>
    <w:rsid w:val="01D42D97"/>
    <w:rsid w:val="020967B9"/>
    <w:rsid w:val="025A529E"/>
    <w:rsid w:val="02FA25DD"/>
    <w:rsid w:val="03F1603A"/>
    <w:rsid w:val="04BF1FFD"/>
    <w:rsid w:val="04F65409"/>
    <w:rsid w:val="058212D6"/>
    <w:rsid w:val="05CB388C"/>
    <w:rsid w:val="05D805F5"/>
    <w:rsid w:val="05F872A7"/>
    <w:rsid w:val="06641FFB"/>
    <w:rsid w:val="06962AB4"/>
    <w:rsid w:val="075022E8"/>
    <w:rsid w:val="08A24D2D"/>
    <w:rsid w:val="08BA4CE8"/>
    <w:rsid w:val="08BF5E5A"/>
    <w:rsid w:val="09CA24EC"/>
    <w:rsid w:val="09F24A54"/>
    <w:rsid w:val="0A0A7E65"/>
    <w:rsid w:val="0A2032A3"/>
    <w:rsid w:val="0A413CC8"/>
    <w:rsid w:val="0ABF0394"/>
    <w:rsid w:val="0AC8613B"/>
    <w:rsid w:val="0B4C2BF6"/>
    <w:rsid w:val="0BB275A6"/>
    <w:rsid w:val="0C9B5753"/>
    <w:rsid w:val="0CAE15C5"/>
    <w:rsid w:val="0CBE01FE"/>
    <w:rsid w:val="0CF90CAF"/>
    <w:rsid w:val="0DD454B0"/>
    <w:rsid w:val="0DD53655"/>
    <w:rsid w:val="0E35099E"/>
    <w:rsid w:val="0ED14F73"/>
    <w:rsid w:val="0F1D6146"/>
    <w:rsid w:val="0F5234B3"/>
    <w:rsid w:val="0FA02F01"/>
    <w:rsid w:val="0FF87EA4"/>
    <w:rsid w:val="1036564A"/>
    <w:rsid w:val="10490802"/>
    <w:rsid w:val="10B4026F"/>
    <w:rsid w:val="10C055FF"/>
    <w:rsid w:val="10CF32FA"/>
    <w:rsid w:val="11297DB4"/>
    <w:rsid w:val="11407D47"/>
    <w:rsid w:val="11414A06"/>
    <w:rsid w:val="118107EC"/>
    <w:rsid w:val="12337C87"/>
    <w:rsid w:val="12547951"/>
    <w:rsid w:val="125F420A"/>
    <w:rsid w:val="12B52CE0"/>
    <w:rsid w:val="13CB7DA9"/>
    <w:rsid w:val="147C10A3"/>
    <w:rsid w:val="15D078F9"/>
    <w:rsid w:val="16436307"/>
    <w:rsid w:val="16614760"/>
    <w:rsid w:val="16BB723D"/>
    <w:rsid w:val="16E178E4"/>
    <w:rsid w:val="173043C7"/>
    <w:rsid w:val="174D55F3"/>
    <w:rsid w:val="17917B2F"/>
    <w:rsid w:val="17DF02C7"/>
    <w:rsid w:val="18A24E51"/>
    <w:rsid w:val="18DF60A5"/>
    <w:rsid w:val="19917E3D"/>
    <w:rsid w:val="19BF07ED"/>
    <w:rsid w:val="1B204C71"/>
    <w:rsid w:val="1BDD3C64"/>
    <w:rsid w:val="1CC745D4"/>
    <w:rsid w:val="1D155CEE"/>
    <w:rsid w:val="1DC33DE0"/>
    <w:rsid w:val="1E2C5AEA"/>
    <w:rsid w:val="1E7163E1"/>
    <w:rsid w:val="20BD4F1E"/>
    <w:rsid w:val="20DF7FF3"/>
    <w:rsid w:val="21BD7A45"/>
    <w:rsid w:val="21C3358C"/>
    <w:rsid w:val="2202003C"/>
    <w:rsid w:val="221828C8"/>
    <w:rsid w:val="23B22D88"/>
    <w:rsid w:val="240371BF"/>
    <w:rsid w:val="2429743C"/>
    <w:rsid w:val="267C39A1"/>
    <w:rsid w:val="27A40197"/>
    <w:rsid w:val="27A6670B"/>
    <w:rsid w:val="28060F58"/>
    <w:rsid w:val="286F3DFE"/>
    <w:rsid w:val="288B22BE"/>
    <w:rsid w:val="28902152"/>
    <w:rsid w:val="28E84684"/>
    <w:rsid w:val="299E6C4D"/>
    <w:rsid w:val="29FD04D3"/>
    <w:rsid w:val="2A7E3D4E"/>
    <w:rsid w:val="2ACA740F"/>
    <w:rsid w:val="2B0766A4"/>
    <w:rsid w:val="2BFA5278"/>
    <w:rsid w:val="2C684EA2"/>
    <w:rsid w:val="2CAB3E60"/>
    <w:rsid w:val="2D340A83"/>
    <w:rsid w:val="2D4B751A"/>
    <w:rsid w:val="2D805A1D"/>
    <w:rsid w:val="2DAF4957"/>
    <w:rsid w:val="2DB66F7C"/>
    <w:rsid w:val="2DFD56E8"/>
    <w:rsid w:val="2F033D44"/>
    <w:rsid w:val="2F560CD8"/>
    <w:rsid w:val="2F6534FC"/>
    <w:rsid w:val="303E1950"/>
    <w:rsid w:val="319F7F4E"/>
    <w:rsid w:val="31D26B9C"/>
    <w:rsid w:val="32121AB4"/>
    <w:rsid w:val="324D6DA5"/>
    <w:rsid w:val="329A43A7"/>
    <w:rsid w:val="349640D2"/>
    <w:rsid w:val="34D008CA"/>
    <w:rsid w:val="360F31B8"/>
    <w:rsid w:val="36556754"/>
    <w:rsid w:val="36FA662F"/>
    <w:rsid w:val="388D1C7B"/>
    <w:rsid w:val="38FB3E7E"/>
    <w:rsid w:val="39050745"/>
    <w:rsid w:val="390D7BC2"/>
    <w:rsid w:val="3950429D"/>
    <w:rsid w:val="3A122250"/>
    <w:rsid w:val="3A5B00E8"/>
    <w:rsid w:val="3A7E0765"/>
    <w:rsid w:val="3AB34E4B"/>
    <w:rsid w:val="3B5E6EA2"/>
    <w:rsid w:val="3B793752"/>
    <w:rsid w:val="3C2D67F3"/>
    <w:rsid w:val="3C6E133B"/>
    <w:rsid w:val="3C955BB4"/>
    <w:rsid w:val="3CF045FA"/>
    <w:rsid w:val="3D253EC9"/>
    <w:rsid w:val="3D622ABC"/>
    <w:rsid w:val="3D7604D6"/>
    <w:rsid w:val="3D815DE3"/>
    <w:rsid w:val="3DB01815"/>
    <w:rsid w:val="3DD26EE4"/>
    <w:rsid w:val="3E834C59"/>
    <w:rsid w:val="3F2B2310"/>
    <w:rsid w:val="3F457657"/>
    <w:rsid w:val="3F656A41"/>
    <w:rsid w:val="3F744ACB"/>
    <w:rsid w:val="3FB744A5"/>
    <w:rsid w:val="403D0D72"/>
    <w:rsid w:val="40460634"/>
    <w:rsid w:val="404E2917"/>
    <w:rsid w:val="415747FA"/>
    <w:rsid w:val="41A43864"/>
    <w:rsid w:val="42A7262E"/>
    <w:rsid w:val="42E57659"/>
    <w:rsid w:val="4385443C"/>
    <w:rsid w:val="43E75766"/>
    <w:rsid w:val="44E453C7"/>
    <w:rsid w:val="45D101E3"/>
    <w:rsid w:val="46106532"/>
    <w:rsid w:val="465A4D5B"/>
    <w:rsid w:val="47030D56"/>
    <w:rsid w:val="47726AE0"/>
    <w:rsid w:val="47B42327"/>
    <w:rsid w:val="48AF4DBB"/>
    <w:rsid w:val="495A5E6D"/>
    <w:rsid w:val="497D0BA3"/>
    <w:rsid w:val="49BA398B"/>
    <w:rsid w:val="4A183FBE"/>
    <w:rsid w:val="4A6A3200"/>
    <w:rsid w:val="4A8423D4"/>
    <w:rsid w:val="4ABB686D"/>
    <w:rsid w:val="4B1A7DE4"/>
    <w:rsid w:val="4C303CE9"/>
    <w:rsid w:val="4C885B30"/>
    <w:rsid w:val="4CA25830"/>
    <w:rsid w:val="4D856B38"/>
    <w:rsid w:val="4E003DC7"/>
    <w:rsid w:val="4ECE2238"/>
    <w:rsid w:val="5040717A"/>
    <w:rsid w:val="50827466"/>
    <w:rsid w:val="50A36EC9"/>
    <w:rsid w:val="50B45305"/>
    <w:rsid w:val="50D24A00"/>
    <w:rsid w:val="51CE6421"/>
    <w:rsid w:val="52650DED"/>
    <w:rsid w:val="52B019F8"/>
    <w:rsid w:val="54A8368E"/>
    <w:rsid w:val="551D5098"/>
    <w:rsid w:val="5534129F"/>
    <w:rsid w:val="556A671B"/>
    <w:rsid w:val="55727D20"/>
    <w:rsid w:val="561F40CD"/>
    <w:rsid w:val="56981E5E"/>
    <w:rsid w:val="56C02A96"/>
    <w:rsid w:val="56DA5348"/>
    <w:rsid w:val="571C57F3"/>
    <w:rsid w:val="57212331"/>
    <w:rsid w:val="573353DA"/>
    <w:rsid w:val="574159A0"/>
    <w:rsid w:val="57422968"/>
    <w:rsid w:val="57882E88"/>
    <w:rsid w:val="58997594"/>
    <w:rsid w:val="59A64F9C"/>
    <w:rsid w:val="59B63EEA"/>
    <w:rsid w:val="5A3629E9"/>
    <w:rsid w:val="5B522684"/>
    <w:rsid w:val="5B62707B"/>
    <w:rsid w:val="5BC42139"/>
    <w:rsid w:val="5C8C341B"/>
    <w:rsid w:val="5D7F5001"/>
    <w:rsid w:val="5F5C0521"/>
    <w:rsid w:val="5FA31203"/>
    <w:rsid w:val="5FD235A6"/>
    <w:rsid w:val="60BF26C5"/>
    <w:rsid w:val="618D525B"/>
    <w:rsid w:val="61AA77C6"/>
    <w:rsid w:val="61BD18E8"/>
    <w:rsid w:val="623D0BDB"/>
    <w:rsid w:val="62913539"/>
    <w:rsid w:val="62BA0249"/>
    <w:rsid w:val="6311467A"/>
    <w:rsid w:val="631E7DC8"/>
    <w:rsid w:val="63E049AF"/>
    <w:rsid w:val="63E853DA"/>
    <w:rsid w:val="64127403"/>
    <w:rsid w:val="64EF5EE5"/>
    <w:rsid w:val="65567BE8"/>
    <w:rsid w:val="66830DE1"/>
    <w:rsid w:val="66AD6467"/>
    <w:rsid w:val="66BC1CBE"/>
    <w:rsid w:val="66D52794"/>
    <w:rsid w:val="66F127F8"/>
    <w:rsid w:val="674A015A"/>
    <w:rsid w:val="6755011F"/>
    <w:rsid w:val="67A149A9"/>
    <w:rsid w:val="6848355A"/>
    <w:rsid w:val="68601BAE"/>
    <w:rsid w:val="696331F7"/>
    <w:rsid w:val="69696376"/>
    <w:rsid w:val="69CB1B09"/>
    <w:rsid w:val="6ABF5AEE"/>
    <w:rsid w:val="6B1D5F1B"/>
    <w:rsid w:val="6BD82770"/>
    <w:rsid w:val="6C4A05C8"/>
    <w:rsid w:val="6DC80BE3"/>
    <w:rsid w:val="6DE17073"/>
    <w:rsid w:val="6E5C66D6"/>
    <w:rsid w:val="6E634F8E"/>
    <w:rsid w:val="6E7842E0"/>
    <w:rsid w:val="6F002B8A"/>
    <w:rsid w:val="70405B78"/>
    <w:rsid w:val="7153601F"/>
    <w:rsid w:val="71996F81"/>
    <w:rsid w:val="71C51F08"/>
    <w:rsid w:val="723031EB"/>
    <w:rsid w:val="72734D90"/>
    <w:rsid w:val="72901E90"/>
    <w:rsid w:val="73110116"/>
    <w:rsid w:val="73CB3A35"/>
    <w:rsid w:val="73D233C8"/>
    <w:rsid w:val="74011BA6"/>
    <w:rsid w:val="74F351B0"/>
    <w:rsid w:val="751A5D34"/>
    <w:rsid w:val="75265D63"/>
    <w:rsid w:val="752F2E1F"/>
    <w:rsid w:val="75413463"/>
    <w:rsid w:val="755C75D1"/>
    <w:rsid w:val="756D639F"/>
    <w:rsid w:val="75D3234E"/>
    <w:rsid w:val="75DC7C0C"/>
    <w:rsid w:val="76D12894"/>
    <w:rsid w:val="76D50185"/>
    <w:rsid w:val="77132D2A"/>
    <w:rsid w:val="776F2D6B"/>
    <w:rsid w:val="77876651"/>
    <w:rsid w:val="77A17654"/>
    <w:rsid w:val="77B71AB5"/>
    <w:rsid w:val="789A3ABD"/>
    <w:rsid w:val="796176A1"/>
    <w:rsid w:val="799742E8"/>
    <w:rsid w:val="79AB0911"/>
    <w:rsid w:val="79C43D9C"/>
    <w:rsid w:val="7A2B5BC9"/>
    <w:rsid w:val="7A530757"/>
    <w:rsid w:val="7ADB139D"/>
    <w:rsid w:val="7AF97A75"/>
    <w:rsid w:val="7B6B6A63"/>
    <w:rsid w:val="7D726351"/>
    <w:rsid w:val="7DDF4CCD"/>
    <w:rsid w:val="7E3E43FE"/>
    <w:rsid w:val="7E5B61A5"/>
    <w:rsid w:val="7E6A25B4"/>
    <w:rsid w:val="7E6D21DF"/>
    <w:rsid w:val="7E922A81"/>
    <w:rsid w:val="7F786237"/>
    <w:rsid w:val="BAB7D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24"/>
      <w:szCs w:val="20"/>
    </w:rPr>
  </w:style>
  <w:style w:type="paragraph" w:styleId="6">
    <w:name w:val="Normal Indent"/>
    <w:basedOn w:val="1"/>
    <w:qFormat/>
    <w:uiPriority w:val="0"/>
    <w:pPr>
      <w:widowControl w:val="0"/>
      <w:adjustRightInd/>
      <w:snapToGrid/>
      <w:spacing w:after="0" w:line="560" w:lineRule="exact"/>
      <w:ind w:firstLine="420" w:firstLineChars="200"/>
      <w:jc w:val="both"/>
    </w:pPr>
    <w:rPr>
      <w:rFonts w:ascii="Times New Roman" w:hAnsi="Times New Roman" w:eastAsia="仿宋" w:cs="Times New Roman"/>
      <w:kern w:val="2"/>
      <w:sz w:val="32"/>
      <w:szCs w:val="24"/>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5"/>
    <w:unhideWhenUsed/>
    <w:qFormat/>
    <w:uiPriority w:val="99"/>
    <w:rPr>
      <w:sz w:val="18"/>
      <w:szCs w:val="18"/>
    </w:rPr>
  </w:style>
  <w:style w:type="paragraph" w:styleId="9">
    <w:name w:val="footer"/>
    <w:basedOn w:val="1"/>
    <w:next w:val="1"/>
    <w:link w:val="24"/>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99"/>
    <w:rPr>
      <w:rFonts w:cs="Times New Roman"/>
      <w:b/>
    </w:rPr>
  </w:style>
  <w:style w:type="character" w:styleId="17">
    <w:name w:val="Hyperlink"/>
    <w:unhideWhenUsed/>
    <w:qFormat/>
    <w:uiPriority w:val="99"/>
    <w:rPr>
      <w:rFonts w:cs="Times New Roman"/>
      <w:color w:val="0000FF"/>
      <w:u w:val="single"/>
    </w:rPr>
  </w:style>
  <w:style w:type="character" w:customStyle="1" w:styleId="18">
    <w:name w:val="页眉 字符"/>
    <w:semiHidden/>
    <w:qFormat/>
    <w:locked/>
    <w:uiPriority w:val="99"/>
    <w:rPr>
      <w:sz w:val="18"/>
    </w:rPr>
  </w:style>
  <w:style w:type="character" w:customStyle="1" w:styleId="19">
    <w:name w:val="页眉 字符1"/>
    <w:link w:val="10"/>
    <w:semiHidden/>
    <w:qFormat/>
    <w:uiPriority w:val="99"/>
    <w:rPr>
      <w:rFonts w:ascii="Times New Roman" w:hAnsi="Times New Roman" w:cs="Times New Roman"/>
      <w:sz w:val="18"/>
      <w:szCs w:val="18"/>
    </w:rPr>
  </w:style>
  <w:style w:type="character" w:customStyle="1" w:styleId="20">
    <w:name w:val="正文文本 字符"/>
    <w:qFormat/>
    <w:locked/>
    <w:uiPriority w:val="99"/>
    <w:rPr>
      <w:rFonts w:ascii="仿宋_GB2312" w:hAnsi="Times New Roman" w:eastAsia="仿宋_GB2312"/>
      <w:sz w:val="24"/>
    </w:rPr>
  </w:style>
  <w:style w:type="character" w:customStyle="1" w:styleId="21">
    <w:name w:val="正文文本 字符1"/>
    <w:link w:val="2"/>
    <w:semiHidden/>
    <w:qFormat/>
    <w:uiPriority w:val="99"/>
    <w:rPr>
      <w:rFonts w:ascii="Times New Roman" w:hAnsi="Times New Roman" w:cs="Times New Roman"/>
      <w:sz w:val="24"/>
      <w:szCs w:val="24"/>
    </w:rPr>
  </w:style>
  <w:style w:type="character" w:customStyle="1" w:styleId="22">
    <w:name w:val="Footer Char"/>
    <w:semiHidden/>
    <w:qFormat/>
    <w:uiPriority w:val="99"/>
    <w:rPr>
      <w:rFonts w:ascii="Times New Roman" w:hAnsi="Times New Roman" w:cs="Times New Roman"/>
      <w:sz w:val="18"/>
      <w:szCs w:val="18"/>
    </w:rPr>
  </w:style>
  <w:style w:type="character" w:customStyle="1" w:styleId="23">
    <w:name w:val="标题 1 字符"/>
    <w:link w:val="3"/>
    <w:qFormat/>
    <w:locked/>
    <w:uiPriority w:val="9"/>
    <w:rPr>
      <w:rFonts w:ascii="Times New Roman" w:hAnsi="Times New Roman" w:cs="Times New Roman"/>
      <w:b/>
      <w:bCs/>
      <w:kern w:val="44"/>
      <w:sz w:val="44"/>
      <w:szCs w:val="44"/>
    </w:rPr>
  </w:style>
  <w:style w:type="character" w:customStyle="1" w:styleId="24">
    <w:name w:val="页脚 字符"/>
    <w:link w:val="9"/>
    <w:qFormat/>
    <w:locked/>
    <w:uiPriority w:val="99"/>
    <w:rPr>
      <w:sz w:val="18"/>
    </w:rPr>
  </w:style>
  <w:style w:type="character" w:customStyle="1" w:styleId="25">
    <w:name w:val="批注框文本 字符"/>
    <w:link w:val="8"/>
    <w:semiHidden/>
    <w:qFormat/>
    <w:locked/>
    <w:uiPriority w:val="99"/>
    <w:rPr>
      <w:rFonts w:ascii="Times New Roman" w:hAnsi="Times New Roman" w:cs="Times New Roman"/>
      <w:kern w:val="2"/>
      <w:sz w:val="18"/>
      <w:szCs w:val="18"/>
    </w:rPr>
  </w:style>
  <w:style w:type="character" w:customStyle="1" w:styleId="26">
    <w:name w:val="标题 2 字符"/>
    <w:link w:val="4"/>
    <w:qFormat/>
    <w:locked/>
    <w:uiPriority w:val="9"/>
    <w:rPr>
      <w:rFonts w:ascii="Cambria" w:hAnsi="Cambria" w:eastAsia="宋体" w:cs="Times New Roman"/>
      <w:b/>
      <w:bCs/>
      <w:kern w:val="2"/>
      <w:sz w:val="32"/>
      <w:szCs w:val="32"/>
    </w:rPr>
  </w:style>
  <w:style w:type="character" w:customStyle="1" w:styleId="27">
    <w:name w:val="标题 3 字符"/>
    <w:link w:val="5"/>
    <w:qFormat/>
    <w:locked/>
    <w:uiPriority w:val="9"/>
    <w:rPr>
      <w:rFonts w:ascii="Times New Roman" w:hAnsi="Times New Roman" w:cs="Times New Roman"/>
      <w:b/>
      <w:bCs/>
      <w:kern w:val="2"/>
      <w:sz w:val="32"/>
      <w:szCs w:val="32"/>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32">
    <w:name w:val="List Paragraph"/>
    <w:basedOn w:val="1"/>
    <w:qFormat/>
    <w:uiPriority w:val="99"/>
    <w:pPr>
      <w:ind w:firstLine="420" w:firstLineChars="200"/>
    </w:p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4">
    <w:name w:val="四号正文"/>
    <w:basedOn w:val="1"/>
    <w:qFormat/>
    <w:uiPriority w:val="0"/>
    <w:pPr>
      <w:spacing w:line="360" w:lineRule="auto"/>
    </w:pPr>
    <w:rPr>
      <w:rFonts w:ascii="??" w:hAnsi="??"/>
      <w:color w:val="000000"/>
      <w:kern w:val="0"/>
      <w:sz w:val="28"/>
      <w:szCs w:val="21"/>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标题 2 Char"/>
    <w:basedOn w:val="15"/>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00" b="0" i="0" u="none" strike="noStrike" kern="1200" spc="0" baseline="0">
                <a:solidFill>
                  <a:schemeClr val="tx1">
                    <a:lumMod val="65000"/>
                    <a:lumOff val="35000"/>
                  </a:schemeClr>
                </a:solidFill>
                <a:latin typeface="+mn-lt"/>
                <a:ea typeface="+mn-ea"/>
                <a:cs typeface="+mn-cs"/>
              </a:defRPr>
            </a:pPr>
            <a:r>
              <a:rPr lang="zh-CN" altLang="zh-CN" sz="900" b="0" i="0" u="none" strike="noStrike" baseline="0">
                <a:effectLst/>
              </a:rPr>
              <a:t>收入情况变动表（单位：万元）</a:t>
            </a:r>
            <a:endParaRPr lang="zh-CN" altLang="en-US" sz="9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2021年收入</c:v>
                </c:pt>
              </c:strCache>
            </c:strRef>
          </c:tx>
          <c:spPr>
            <a:solidFill>
              <a:schemeClr val="accent1"/>
            </a:solidFill>
            <a:ln>
              <a:noFill/>
            </a:ln>
            <a:effectLst/>
          </c:spPr>
          <c:invertIfNegative val="0"/>
          <c:dLbls>
            <c:delete val="1"/>
          </c:dLbls>
          <c:cat>
            <c:strRef>
              <c:f>Sheet1!$A$2:$A$5</c:f>
              <c:strCache>
                <c:ptCount val="4"/>
                <c:pt idx="0">
                  <c:v>类别 1</c:v>
                </c:pt>
              </c:strCache>
            </c:strRef>
          </c:cat>
          <c:val>
            <c:numRef>
              <c:f>Sheet1!$B$2:$B$5</c:f>
              <c:numCache>
                <c:formatCode>General</c:formatCode>
                <c:ptCount val="4"/>
                <c:pt idx="0">
                  <c:v>3980.95</c:v>
                </c:pt>
              </c:numCache>
            </c:numRef>
          </c:val>
        </c:ser>
        <c:ser>
          <c:idx val="1"/>
          <c:order val="1"/>
          <c:tx>
            <c:strRef>
              <c:f>Sheet1!$C$1</c:f>
              <c:strCache>
                <c:ptCount val="1"/>
                <c:pt idx="0">
                  <c:v>2022年收入</c:v>
                </c:pt>
              </c:strCache>
            </c:strRef>
          </c:tx>
          <c:spPr>
            <a:solidFill>
              <a:schemeClr val="accent2"/>
            </a:solidFill>
            <a:ln>
              <a:noFill/>
            </a:ln>
            <a:effectLst/>
          </c:spPr>
          <c:invertIfNegative val="0"/>
          <c:dLbls>
            <c:delete val="1"/>
          </c:dLbls>
          <c:cat>
            <c:strRef>
              <c:f>Sheet1!$A$2:$A$5</c:f>
              <c:strCache>
                <c:ptCount val="4"/>
                <c:pt idx="0">
                  <c:v>类别 1</c:v>
                </c:pt>
              </c:strCache>
            </c:strRef>
          </c:cat>
          <c:val>
            <c:numRef>
              <c:f>Sheet1!$C$2:$C$5</c:f>
              <c:numCache>
                <c:formatCode>General</c:formatCode>
                <c:ptCount val="4"/>
                <c:pt idx="0">
                  <c:v>4492.75</c:v>
                </c:pt>
              </c:numCache>
            </c:numRef>
          </c:val>
        </c:ser>
        <c:dLbls>
          <c:showLegendKey val="0"/>
          <c:showVal val="0"/>
          <c:showCatName val="0"/>
          <c:showSerName val="0"/>
          <c:showPercent val="0"/>
          <c:showBubbleSize val="0"/>
        </c:dLbls>
        <c:gapWidth val="219"/>
        <c:overlap val="-27"/>
        <c:axId val="434766664"/>
        <c:axId val="434766992"/>
      </c:barChart>
      <c:catAx>
        <c:axId val="43476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992"/>
        <c:crosses val="autoZero"/>
        <c:auto val="1"/>
        <c:lblAlgn val="ctr"/>
        <c:lblOffset val="100"/>
        <c:noMultiLvlLbl val="0"/>
      </c:catAx>
      <c:valAx>
        <c:axId val="4347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5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00" b="0" i="0" u="none" strike="noStrike" kern="1200" spc="0" baseline="0">
                <a:solidFill>
                  <a:schemeClr val="tx1">
                    <a:lumMod val="65000"/>
                    <a:lumOff val="35000"/>
                  </a:schemeClr>
                </a:solidFill>
                <a:latin typeface="+mn-lt"/>
                <a:ea typeface="+mn-ea"/>
                <a:cs typeface="+mn-cs"/>
              </a:defRPr>
            </a:pPr>
            <a:r>
              <a:rPr lang="zh-CN" altLang="zh-CN" sz="900" b="0" i="0" u="none" strike="noStrike" baseline="0">
                <a:effectLst/>
              </a:rPr>
              <a:t>支出情况变动表（单位：万元）</a:t>
            </a:r>
            <a:endParaRPr lang="zh-CN" altLang="en-US" sz="9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2021年支出</c:v>
                </c:pt>
              </c:strCache>
            </c:strRef>
          </c:tx>
          <c:spPr>
            <a:solidFill>
              <a:schemeClr val="accent1"/>
            </a:solidFill>
            <a:ln>
              <a:noFill/>
            </a:ln>
            <a:effectLst/>
          </c:spPr>
          <c:invertIfNegative val="0"/>
          <c:dLbls>
            <c:delete val="1"/>
          </c:dLbls>
          <c:cat>
            <c:strRef>
              <c:f>Sheet1!$A$2:$A$5</c:f>
              <c:strCache>
                <c:ptCount val="4"/>
                <c:pt idx="0">
                  <c:v>类别 1</c:v>
                </c:pt>
              </c:strCache>
            </c:strRef>
          </c:cat>
          <c:val>
            <c:numRef>
              <c:f>Sheet1!$B$2:$B$5</c:f>
              <c:numCache>
                <c:formatCode>General</c:formatCode>
                <c:ptCount val="4"/>
                <c:pt idx="0">
                  <c:v>3980.95</c:v>
                </c:pt>
              </c:numCache>
            </c:numRef>
          </c:val>
        </c:ser>
        <c:ser>
          <c:idx val="1"/>
          <c:order val="1"/>
          <c:tx>
            <c:strRef>
              <c:f>Sheet1!$C$1</c:f>
              <c:strCache>
                <c:ptCount val="1"/>
                <c:pt idx="0">
                  <c:v>2022年支出</c:v>
                </c:pt>
              </c:strCache>
            </c:strRef>
          </c:tx>
          <c:spPr>
            <a:solidFill>
              <a:schemeClr val="accent2"/>
            </a:solidFill>
            <a:ln>
              <a:noFill/>
            </a:ln>
            <a:effectLst/>
          </c:spPr>
          <c:invertIfNegative val="0"/>
          <c:dLbls>
            <c:delete val="1"/>
          </c:dLbls>
          <c:cat>
            <c:strRef>
              <c:f>Sheet1!$A$2:$A$5</c:f>
              <c:strCache>
                <c:ptCount val="4"/>
                <c:pt idx="0">
                  <c:v>类别 1</c:v>
                </c:pt>
              </c:strCache>
            </c:strRef>
          </c:cat>
          <c:val>
            <c:numRef>
              <c:f>Sheet1!$C$2:$C$5</c:f>
              <c:numCache>
                <c:formatCode>General</c:formatCode>
                <c:ptCount val="4"/>
                <c:pt idx="0">
                  <c:v>4492.75</c:v>
                </c:pt>
              </c:numCache>
            </c:numRef>
          </c:val>
        </c:ser>
        <c:dLbls>
          <c:showLegendKey val="0"/>
          <c:showVal val="0"/>
          <c:showCatName val="0"/>
          <c:showSerName val="0"/>
          <c:showPercent val="0"/>
          <c:showBubbleSize val="0"/>
        </c:dLbls>
        <c:gapWidth val="219"/>
        <c:overlap val="-27"/>
        <c:axId val="434766664"/>
        <c:axId val="434766992"/>
      </c:barChart>
      <c:catAx>
        <c:axId val="43476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992"/>
        <c:crosses val="autoZero"/>
        <c:auto val="1"/>
        <c:lblAlgn val="ctr"/>
        <c:lblOffset val="100"/>
        <c:noMultiLvlLbl val="0"/>
      </c:catAx>
      <c:valAx>
        <c:axId val="4347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5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100</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a:t>
            </a: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基本支出</c:v>
                </c:pt>
                <c:pt idx="1">
                  <c:v>项目支出</c:v>
                </c:pt>
                <c:pt idx="2">
                  <c:v>上缴上级支出</c:v>
                </c:pt>
                <c:pt idx="3">
                  <c:v>经营支出</c:v>
                </c:pt>
                <c:pt idx="4">
                  <c:v>附属单位补助支出</c:v>
                </c:pt>
              </c:strCache>
            </c:strRef>
          </c:cat>
          <c:val>
            <c:numRef>
              <c:f>Sheet1!$B$2:$B$6</c:f>
              <c:numCache>
                <c:formatCode>General</c:formatCode>
                <c:ptCount val="5"/>
                <c:pt idx="0">
                  <c:v>88.72</c:v>
                </c:pt>
                <c:pt idx="1">
                  <c:v>11.28</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00" b="0" i="0" u="none" strike="noStrike" kern="1200" spc="0" baseline="0">
                <a:solidFill>
                  <a:schemeClr val="tx1">
                    <a:lumMod val="65000"/>
                    <a:lumOff val="35000"/>
                  </a:schemeClr>
                </a:solidFill>
                <a:latin typeface="+mn-lt"/>
                <a:ea typeface="+mn-ea"/>
                <a:cs typeface="+mn-cs"/>
              </a:defRPr>
            </a:pPr>
            <a:r>
              <a:rPr lang="zh-CN" altLang="zh-CN" sz="900" b="0" i="0" u="none" strike="noStrike" baseline="0">
                <a:effectLst/>
              </a:rPr>
              <a:t>财政拨款收入情况变动表（单位：万元）</a:t>
            </a:r>
            <a:endParaRPr lang="zh-CN" altLang="en-US" sz="900"/>
          </a:p>
        </c:rich>
      </c:tx>
      <c:layout>
        <c:manualLayout>
          <c:xMode val="edge"/>
          <c:yMode val="edge"/>
          <c:x val="0.0763170851797144"/>
          <c:y val="0.02639683238011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2021年收入</c:v>
                </c:pt>
              </c:strCache>
            </c:strRef>
          </c:tx>
          <c:spPr>
            <a:solidFill>
              <a:schemeClr val="accent1"/>
            </a:solidFill>
            <a:ln>
              <a:noFill/>
            </a:ln>
            <a:effectLst/>
          </c:spPr>
          <c:invertIfNegative val="0"/>
          <c:dLbls>
            <c:delete val="1"/>
          </c:dLbls>
          <c:cat>
            <c:strRef>
              <c:f>Sheet1!$A$2:$A$5</c:f>
              <c:strCache>
                <c:ptCount val="4"/>
                <c:pt idx="0">
                  <c:v>类别 1</c:v>
                </c:pt>
              </c:strCache>
            </c:strRef>
          </c:cat>
          <c:val>
            <c:numRef>
              <c:f>Sheet1!$B$2:$B$5</c:f>
              <c:numCache>
                <c:formatCode>General</c:formatCode>
                <c:ptCount val="4"/>
                <c:pt idx="0">
                  <c:v>3980.95</c:v>
                </c:pt>
              </c:numCache>
            </c:numRef>
          </c:val>
        </c:ser>
        <c:ser>
          <c:idx val="1"/>
          <c:order val="1"/>
          <c:tx>
            <c:strRef>
              <c:f>Sheet1!$C$1</c:f>
              <c:strCache>
                <c:ptCount val="1"/>
                <c:pt idx="0">
                  <c:v>2022年收入</c:v>
                </c:pt>
              </c:strCache>
            </c:strRef>
          </c:tx>
          <c:spPr>
            <a:solidFill>
              <a:schemeClr val="accent2"/>
            </a:solidFill>
            <a:ln>
              <a:noFill/>
            </a:ln>
            <a:effectLst/>
          </c:spPr>
          <c:invertIfNegative val="0"/>
          <c:dLbls>
            <c:delete val="1"/>
          </c:dLbls>
          <c:cat>
            <c:strRef>
              <c:f>Sheet1!$A$2:$A$5</c:f>
              <c:strCache>
                <c:ptCount val="4"/>
                <c:pt idx="0">
                  <c:v>类别 1</c:v>
                </c:pt>
              </c:strCache>
            </c:strRef>
          </c:cat>
          <c:val>
            <c:numRef>
              <c:f>Sheet1!$C$2:$C$5</c:f>
              <c:numCache>
                <c:formatCode>General</c:formatCode>
                <c:ptCount val="4"/>
                <c:pt idx="0">
                  <c:v>4492.75</c:v>
                </c:pt>
              </c:numCache>
            </c:numRef>
          </c:val>
        </c:ser>
        <c:dLbls>
          <c:showLegendKey val="0"/>
          <c:showVal val="0"/>
          <c:showCatName val="0"/>
          <c:showSerName val="0"/>
          <c:showPercent val="0"/>
          <c:showBubbleSize val="0"/>
        </c:dLbls>
        <c:gapWidth val="219"/>
        <c:overlap val="-27"/>
        <c:axId val="434766664"/>
        <c:axId val="434766992"/>
      </c:barChart>
      <c:catAx>
        <c:axId val="43476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992"/>
        <c:crosses val="autoZero"/>
        <c:auto val="1"/>
        <c:lblAlgn val="ctr"/>
        <c:lblOffset val="100"/>
        <c:noMultiLvlLbl val="0"/>
      </c:catAx>
      <c:valAx>
        <c:axId val="4347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5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00" b="0" i="0" u="none" strike="noStrike" kern="1200" spc="0" baseline="0">
                <a:solidFill>
                  <a:schemeClr val="tx1">
                    <a:lumMod val="65000"/>
                    <a:lumOff val="35000"/>
                  </a:schemeClr>
                </a:solidFill>
                <a:latin typeface="+mn-lt"/>
                <a:ea typeface="+mn-ea"/>
                <a:cs typeface="+mn-cs"/>
              </a:defRPr>
            </a:pPr>
            <a:r>
              <a:rPr lang="zh-CN" altLang="zh-CN" sz="900" b="0" i="0" u="none" strike="noStrike" baseline="0">
                <a:effectLst/>
              </a:rPr>
              <a:t>财政拨款支出情况变动表（单位：万元）</a:t>
            </a:r>
            <a:endParaRPr lang="zh-CN" altLang="en-US" sz="9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2021年支出</c:v>
                </c:pt>
              </c:strCache>
            </c:strRef>
          </c:tx>
          <c:spPr>
            <a:solidFill>
              <a:schemeClr val="accent1"/>
            </a:solidFill>
            <a:ln>
              <a:noFill/>
            </a:ln>
            <a:effectLst/>
          </c:spPr>
          <c:invertIfNegative val="0"/>
          <c:dLbls>
            <c:delete val="1"/>
          </c:dLbls>
          <c:cat>
            <c:strRef>
              <c:f>Sheet1!$A$2:$A$5</c:f>
              <c:strCache>
                <c:ptCount val="4"/>
                <c:pt idx="0">
                  <c:v>类别 1</c:v>
                </c:pt>
              </c:strCache>
            </c:strRef>
          </c:cat>
          <c:val>
            <c:numRef>
              <c:f>Sheet1!$B$2:$B$5</c:f>
              <c:numCache>
                <c:formatCode>General</c:formatCode>
                <c:ptCount val="4"/>
                <c:pt idx="0">
                  <c:v>3980.95</c:v>
                </c:pt>
              </c:numCache>
            </c:numRef>
          </c:val>
        </c:ser>
        <c:ser>
          <c:idx val="1"/>
          <c:order val="1"/>
          <c:tx>
            <c:strRef>
              <c:f>Sheet1!$C$1</c:f>
              <c:strCache>
                <c:ptCount val="1"/>
                <c:pt idx="0">
                  <c:v>2022年支出</c:v>
                </c:pt>
              </c:strCache>
            </c:strRef>
          </c:tx>
          <c:spPr>
            <a:solidFill>
              <a:schemeClr val="accent2"/>
            </a:solidFill>
            <a:ln>
              <a:noFill/>
            </a:ln>
            <a:effectLst/>
          </c:spPr>
          <c:invertIfNegative val="0"/>
          <c:dLbls>
            <c:delete val="1"/>
          </c:dLbls>
          <c:cat>
            <c:strRef>
              <c:f>Sheet1!$A$2:$A$5</c:f>
              <c:strCache>
                <c:ptCount val="4"/>
                <c:pt idx="0">
                  <c:v>类别 1</c:v>
                </c:pt>
              </c:strCache>
            </c:strRef>
          </c:cat>
          <c:val>
            <c:numRef>
              <c:f>Sheet1!$C$2:$C$5</c:f>
              <c:numCache>
                <c:formatCode>General</c:formatCode>
                <c:ptCount val="4"/>
                <c:pt idx="0">
                  <c:v>4492.75</c:v>
                </c:pt>
              </c:numCache>
            </c:numRef>
          </c:val>
        </c:ser>
        <c:dLbls>
          <c:showLegendKey val="0"/>
          <c:showVal val="0"/>
          <c:showCatName val="0"/>
          <c:showSerName val="0"/>
          <c:showPercent val="0"/>
          <c:showBubbleSize val="0"/>
        </c:dLbls>
        <c:gapWidth val="219"/>
        <c:overlap val="-27"/>
        <c:axId val="434766664"/>
        <c:axId val="434766992"/>
      </c:barChart>
      <c:catAx>
        <c:axId val="43476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992"/>
        <c:crosses val="autoZero"/>
        <c:auto val="1"/>
        <c:lblAlgn val="ctr"/>
        <c:lblOffset val="100"/>
        <c:noMultiLvlLbl val="0"/>
      </c:catAx>
      <c:valAx>
        <c:axId val="4347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34766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5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一般公共预算财政拨款支出变动图（单位：万元）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3970.95</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4492.75</c:v>
                </c:pt>
              </c:numCache>
            </c:numRef>
          </c:val>
        </c:ser>
        <c:dLbls>
          <c:showLegendKey val="0"/>
          <c:showVal val="0"/>
          <c:showCatName val="0"/>
          <c:showSerName val="0"/>
          <c:showPercent val="0"/>
          <c:showBubbleSize val="0"/>
        </c:dLbls>
        <c:gapWidth val="219"/>
        <c:overlap val="-27"/>
        <c:axId val="428951272"/>
        <c:axId val="428951600"/>
      </c:barChart>
      <c:catAx>
        <c:axId val="42895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951600"/>
        <c:crosses val="autoZero"/>
        <c:auto val="1"/>
        <c:lblAlgn val="ctr"/>
        <c:lblOffset val="100"/>
        <c:noMultiLvlLbl val="0"/>
      </c:catAx>
      <c:valAx>
        <c:axId val="42895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951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a:t>
            </a:r>
            <a:r>
              <a:t>一般公共预算财政拨款支出决算结构图</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一般公共服务（类）</c:v>
                </c:pt>
                <c:pt idx="1">
                  <c:v>国防支出</c:v>
                </c:pt>
                <c:pt idx="2">
                  <c:v>社会保障和就业（类）</c:v>
                </c:pt>
                <c:pt idx="3">
                  <c:v>卫生健康支出</c:v>
                </c:pt>
                <c:pt idx="4">
                  <c:v>城乡社区支出</c:v>
                </c:pt>
                <c:pt idx="5">
                  <c:v>农林水支出</c:v>
                </c:pt>
                <c:pt idx="6">
                  <c:v>住房保障支出</c:v>
                </c:pt>
                <c:pt idx="7">
                  <c:v>灾害防治及应急管理支出</c:v>
                </c:pt>
              </c:strCache>
            </c:strRef>
          </c:cat>
          <c:val>
            <c:numRef>
              <c:f>Sheet1!$B$2:$B$9</c:f>
              <c:numCache>
                <c:formatCode>General</c:formatCode>
                <c:ptCount val="8"/>
                <c:pt idx="0">
                  <c:v>25.51</c:v>
                </c:pt>
                <c:pt idx="1">
                  <c:v>0.02</c:v>
                </c:pt>
                <c:pt idx="2">
                  <c:v>5.62</c:v>
                </c:pt>
                <c:pt idx="3">
                  <c:v>1.45</c:v>
                </c:pt>
                <c:pt idx="4">
                  <c:v>0.45</c:v>
                </c:pt>
                <c:pt idx="5">
                  <c:v>63.06</c:v>
                </c:pt>
                <c:pt idx="6">
                  <c:v>3.85</c:v>
                </c:pt>
                <c:pt idx="7">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a:t>
            </a: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103</Pages>
  <Words>37597</Words>
  <Characters>39815</Characters>
  <Lines>129</Lines>
  <Paragraphs>36</Paragraphs>
  <TotalTime>4</TotalTime>
  <ScaleCrop>false</ScaleCrop>
  <LinksUpToDate>false</LinksUpToDate>
  <CharactersWithSpaces>40022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2021-08-20T11:52:00Z</dcterms:created>
  <dc:creator>曹颖</dc:creator>
  <cp:lastModifiedBy>kylin</cp:lastModifiedBy>
  <cp:lastPrinted>2023-04-14T10:21:00Z</cp:lastPrinted>
  <dcterms:modified xsi:type="dcterms:W3CDTF">2024-05-15T15:03:25Z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175B8579D3BC4C41A221589CA6F0AF6A_13</vt:lpwstr>
  </property>
  <property fmtid="{D5CDD505-2E9C-101B-9397-08002B2CF9AE}" pid="4" name="KSOSaveFontToCloudKey">
    <vt:lpwstr>767107179_cloud</vt:lpwstr>
  </property>
</Properties>
</file>