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E48A6">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67" w:name="_GoBack"/>
      <w:bookmarkEnd w:id="67"/>
      <w:bookmarkStart w:id="0" w:name="_Toc15306267"/>
    </w:p>
    <w:p w14:paraId="6C36CBA1">
      <w:pPr>
        <w:spacing w:line="600" w:lineRule="exact"/>
        <w:jc w:val="center"/>
        <w:outlineLvl w:val="0"/>
        <w:rPr>
          <w:rFonts w:ascii="方正小标宋简体" w:hAnsi="宋体" w:eastAsia="方正小标宋简体"/>
          <w:color w:val="auto"/>
          <w:sz w:val="72"/>
          <w:szCs w:val="72"/>
          <w:highlight w:val="none"/>
        </w:rPr>
      </w:pPr>
    </w:p>
    <w:p w14:paraId="2D4CCB99">
      <w:pPr>
        <w:spacing w:line="600" w:lineRule="exact"/>
        <w:jc w:val="center"/>
        <w:outlineLvl w:val="0"/>
        <w:rPr>
          <w:rFonts w:ascii="方正小标宋简体" w:hAnsi="宋体" w:eastAsia="方正小标宋简体"/>
          <w:color w:val="auto"/>
          <w:sz w:val="72"/>
          <w:szCs w:val="72"/>
          <w:highlight w:val="none"/>
        </w:rPr>
      </w:pPr>
    </w:p>
    <w:p w14:paraId="2B67A722">
      <w:pPr>
        <w:spacing w:line="600" w:lineRule="exact"/>
        <w:jc w:val="center"/>
        <w:outlineLvl w:val="0"/>
        <w:rPr>
          <w:rFonts w:ascii="方正小标宋简体" w:hAnsi="宋体" w:eastAsia="方正小标宋简体"/>
          <w:color w:val="auto"/>
          <w:sz w:val="72"/>
          <w:szCs w:val="72"/>
          <w:highlight w:val="none"/>
        </w:rPr>
      </w:pPr>
    </w:p>
    <w:p w14:paraId="2B398895">
      <w:pPr>
        <w:adjustRightInd w:val="0"/>
        <w:snapToGrid w:val="0"/>
        <w:spacing w:line="360" w:lineRule="auto"/>
        <w:jc w:val="center"/>
        <w:outlineLvl w:val="0"/>
        <w:rPr>
          <w:rFonts w:hint="eastAsia" w:ascii="方正小标宋_GBK" w:hAnsi="方正小标宋_GBK" w:eastAsia="方正小标宋_GBK" w:cs="方正小标宋_GBK"/>
          <w:color w:val="auto"/>
          <w:sz w:val="72"/>
          <w:szCs w:val="72"/>
          <w:highlight w:val="none"/>
        </w:rPr>
      </w:pPr>
      <w:bookmarkStart w:id="1" w:name="_Toc15378441"/>
      <w:bookmarkStart w:id="2" w:name="_Toc15377193"/>
      <w:bookmarkStart w:id="3" w:name="_Toc15377425"/>
      <w:bookmarkStart w:id="4" w:name="_Toc15396597"/>
      <w:bookmarkStart w:id="5" w:name="_Toc15396475"/>
      <w:r>
        <w:rPr>
          <w:rFonts w:hint="eastAsia" w:ascii="方正小标宋_GBK" w:hAnsi="方正小标宋_GBK" w:eastAsia="方正小标宋_GBK" w:cs="方正小标宋_GBK"/>
          <w:color w:val="auto"/>
          <w:sz w:val="72"/>
          <w:szCs w:val="72"/>
          <w:highlight w:val="none"/>
        </w:rPr>
        <w:t>20</w:t>
      </w:r>
      <w:r>
        <w:rPr>
          <w:rFonts w:hint="eastAsia" w:ascii="方正小标宋_GBK" w:hAnsi="方正小标宋_GBK" w:eastAsia="方正小标宋_GBK" w:cs="方正小标宋_GBK"/>
          <w:color w:val="auto"/>
          <w:sz w:val="72"/>
          <w:szCs w:val="72"/>
          <w:highlight w:val="none"/>
          <w:lang w:val="en-US" w:eastAsia="zh-CN"/>
        </w:rPr>
        <w:t>21</w:t>
      </w:r>
      <w:r>
        <w:rPr>
          <w:rFonts w:hint="eastAsia" w:ascii="方正小标宋_GBK" w:hAnsi="方正小标宋_GBK" w:eastAsia="方正小标宋_GBK" w:cs="方正小标宋_GBK"/>
          <w:color w:val="auto"/>
          <w:sz w:val="72"/>
          <w:szCs w:val="72"/>
          <w:highlight w:val="none"/>
        </w:rPr>
        <w:t>年度</w:t>
      </w:r>
      <w:bookmarkEnd w:id="1"/>
      <w:bookmarkEnd w:id="2"/>
      <w:bookmarkEnd w:id="3"/>
      <w:bookmarkEnd w:id="4"/>
      <w:bookmarkEnd w:id="5"/>
    </w:p>
    <w:bookmarkEnd w:id="0"/>
    <w:p w14:paraId="4393684B">
      <w:pPr>
        <w:adjustRightInd w:val="0"/>
        <w:snapToGrid w:val="0"/>
        <w:spacing w:line="360" w:lineRule="auto"/>
        <w:jc w:val="center"/>
        <w:outlineLvl w:val="0"/>
        <w:rPr>
          <w:rFonts w:hint="eastAsia" w:ascii="方正小标宋_GBK" w:hAnsi="方正小标宋_GBK" w:eastAsia="方正小标宋_GBK" w:cs="方正小标宋_GBK"/>
          <w:color w:val="auto"/>
          <w:sz w:val="72"/>
          <w:szCs w:val="72"/>
          <w:highlight w:val="none"/>
          <w:lang w:eastAsia="zh-CN"/>
        </w:rPr>
      </w:pPr>
      <w:bookmarkStart w:id="6" w:name="_Toc15396476"/>
      <w:bookmarkStart w:id="7" w:name="_Toc15396598"/>
      <w:bookmarkStart w:id="8" w:name="_Toc15378442"/>
      <w:bookmarkStart w:id="9" w:name="_Toc15377194"/>
      <w:bookmarkStart w:id="10" w:name="_Toc15377426"/>
      <w:bookmarkStart w:id="11" w:name="_Toc15306268"/>
      <w:r>
        <w:rPr>
          <w:rFonts w:hint="eastAsia" w:ascii="方正小标宋_GBK" w:hAnsi="方正小标宋_GBK" w:eastAsia="方正小标宋_GBK" w:cs="方正小标宋_GBK"/>
          <w:color w:val="auto"/>
          <w:sz w:val="72"/>
          <w:szCs w:val="72"/>
          <w:highlight w:val="none"/>
          <w:lang w:eastAsia="zh-CN"/>
        </w:rPr>
        <w:t>邻水县农业机械服务中心</w:t>
      </w:r>
    </w:p>
    <w:p w14:paraId="544271F9">
      <w:pPr>
        <w:adjustRightInd w:val="0"/>
        <w:snapToGrid w:val="0"/>
        <w:spacing w:line="360" w:lineRule="auto"/>
        <w:jc w:val="center"/>
        <w:outlineLvl w:val="0"/>
        <w:rPr>
          <w:rFonts w:hint="eastAsia" w:ascii="方正小标宋_GBK" w:hAnsi="方正小标宋_GBK" w:eastAsia="方正小标宋_GBK" w:cs="方正小标宋_GBK"/>
          <w:color w:val="auto"/>
          <w:sz w:val="72"/>
          <w:szCs w:val="72"/>
          <w:highlight w:val="none"/>
          <w:lang w:eastAsia="zh-CN"/>
        </w:rPr>
      </w:pPr>
      <w:r>
        <w:rPr>
          <w:rFonts w:hint="eastAsia" w:ascii="方正小标宋_GBK" w:hAnsi="方正小标宋_GBK" w:eastAsia="方正小标宋_GBK" w:cs="方正小标宋_GBK"/>
          <w:color w:val="auto"/>
          <w:sz w:val="72"/>
          <w:szCs w:val="72"/>
          <w:highlight w:val="none"/>
          <w:lang w:eastAsia="zh-CN"/>
        </w:rPr>
        <w:t>单位</w:t>
      </w:r>
      <w:r>
        <w:rPr>
          <w:rFonts w:hint="eastAsia" w:ascii="方正小标宋_GBK" w:hAnsi="方正小标宋_GBK" w:eastAsia="方正小标宋_GBK" w:cs="方正小标宋_GBK"/>
          <w:color w:val="auto"/>
          <w:sz w:val="72"/>
          <w:szCs w:val="72"/>
          <w:highlight w:val="none"/>
        </w:rPr>
        <w:t>决算</w:t>
      </w:r>
      <w:bookmarkEnd w:id="6"/>
      <w:bookmarkEnd w:id="7"/>
      <w:bookmarkEnd w:id="8"/>
      <w:bookmarkEnd w:id="9"/>
      <w:bookmarkEnd w:id="10"/>
      <w:bookmarkEnd w:id="11"/>
      <w:r>
        <w:rPr>
          <w:rFonts w:hint="eastAsia" w:ascii="方正小标宋_GBK" w:hAnsi="方正小标宋_GBK" w:eastAsia="方正小标宋_GBK" w:cs="方正小标宋_GBK"/>
          <w:color w:val="auto"/>
          <w:sz w:val="72"/>
          <w:szCs w:val="72"/>
          <w:highlight w:val="none"/>
          <w:lang w:eastAsia="zh-CN"/>
        </w:rPr>
        <w:t>编制说明</w:t>
      </w:r>
    </w:p>
    <w:p w14:paraId="1F69CA44">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p>
    <w:p w14:paraId="24F9D478">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7027C603">
      <w:pPr>
        <w:widowControl/>
        <w:jc w:val="center"/>
        <w:rPr>
          <w:rFonts w:ascii="黑体" w:hAnsi="黑体" w:eastAsia="黑体" w:cstheme="minorBidi"/>
          <w:color w:val="auto"/>
          <w:sz w:val="28"/>
          <w:szCs w:val="28"/>
          <w:highlight w:val="none"/>
        </w:rPr>
      </w:pPr>
    </w:p>
    <w:p w14:paraId="597435B3">
      <w:pPr>
        <w:pStyle w:val="13"/>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17</w:t>
      </w:r>
      <w:r>
        <w:rPr>
          <w:rFonts w:hint="eastAsia"/>
          <w:color w:val="auto"/>
          <w:highlight w:val="none"/>
        </w:rPr>
        <w:t>日</w:t>
      </w:r>
    </w:p>
    <w:p w14:paraId="5282BC67">
      <w:pPr>
        <w:rPr>
          <w:color w:val="auto"/>
          <w:highlight w:val="none"/>
        </w:rPr>
      </w:pPr>
    </w:p>
    <w:p w14:paraId="3EEEC836">
      <w:pPr>
        <w:pStyle w:val="13"/>
        <w:adjustRightInd w:val="0"/>
        <w:snapToGrid w:val="0"/>
        <w:spacing w:before="0" w:line="440" w:lineRule="exact"/>
        <w:jc w:val="left"/>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方正仿宋_GBK" w:hAnsi="方正仿宋_GBK" w:eastAsia="方正仿宋_GBK" w:cs="方正仿宋_GBK"/>
          <w:b/>
          <w:bCs/>
          <w:color w:val="auto"/>
          <w:sz w:val="32"/>
          <w:szCs w:val="32"/>
          <w:highlight w:val="none"/>
        </w:rPr>
        <w:t xml:space="preserve">第一部分 </w:t>
      </w:r>
      <w:r>
        <w:rPr>
          <w:rFonts w:hint="eastAsia" w:ascii="方正仿宋_GBK" w:hAnsi="方正仿宋_GBK" w:eastAsia="方正仿宋_GBK" w:cs="方正仿宋_GBK"/>
          <w:b/>
          <w:bCs/>
          <w:color w:val="auto"/>
          <w:sz w:val="32"/>
          <w:szCs w:val="32"/>
          <w:highlight w:val="none"/>
          <w:lang w:eastAsia="zh-CN"/>
        </w:rPr>
        <w:t>单位</w:t>
      </w:r>
      <w:r>
        <w:rPr>
          <w:rFonts w:hint="eastAsia" w:ascii="方正仿宋_GBK" w:hAnsi="方正仿宋_GBK" w:eastAsia="方正仿宋_GBK" w:cs="方正仿宋_GBK"/>
          <w:b/>
          <w:bCs/>
          <w:color w:val="auto"/>
          <w:sz w:val="32"/>
          <w:szCs w:val="32"/>
          <w:highlight w:val="none"/>
        </w:rPr>
        <w:t>概况</w:t>
      </w:r>
      <w:r>
        <w:rPr>
          <w:rFonts w:hint="eastAsia" w:asciiTheme="minorEastAsia" w:hAnsiTheme="minorEastAsia" w:eastAsiaTheme="minorEastAsia" w:cstheme="minorEastAsia"/>
          <w:color w:val="auto"/>
          <w:kern w:val="2"/>
          <w:sz w:val="24"/>
          <w:szCs w:val="24"/>
          <w:highlight w:val="none"/>
          <w:lang w:val="en-US" w:eastAsia="zh-CN" w:bidi="ar-SA"/>
        </w:rPr>
        <w:t>.............................................4</w:t>
      </w:r>
    </w:p>
    <w:p w14:paraId="20AD14F4">
      <w:pPr>
        <w:pStyle w:val="14"/>
        <w:adjustRightInd w:val="0"/>
        <w:snapToGrid w:val="0"/>
        <w:spacing w:line="440" w:lineRule="exact"/>
        <w:ind w:firstLine="240" w:firstLineChars="100"/>
        <w:jc w:val="left"/>
        <w:rPr>
          <w:rFonts w:hint="default" w:eastAsia="宋体"/>
          <w:color w:val="auto"/>
          <w:sz w:val="24"/>
          <w:highlight w:val="none"/>
          <w:lang w:val="en-US" w:eastAsia="zh-CN"/>
        </w:rPr>
      </w:pPr>
      <w:r>
        <w:rPr>
          <w:rFonts w:hint="eastAsia"/>
          <w:color w:val="auto"/>
          <w:sz w:val="24"/>
          <w:highlight w:val="none"/>
        </w:rPr>
        <w:t>一、</w:t>
      </w:r>
      <w:r>
        <w:rPr>
          <w:rFonts w:hint="eastAsia"/>
          <w:color w:val="auto"/>
          <w:sz w:val="24"/>
          <w:highlight w:val="none"/>
          <w:lang w:eastAsia="zh-CN"/>
        </w:rPr>
        <w:t>基本</w:t>
      </w:r>
      <w:r>
        <w:rPr>
          <w:rFonts w:hint="eastAsia"/>
          <w:color w:val="auto"/>
          <w:sz w:val="24"/>
          <w:highlight w:val="none"/>
        </w:rPr>
        <w:t>职能</w:t>
      </w:r>
      <w:r>
        <w:rPr>
          <w:rFonts w:hint="eastAsia" w:asciiTheme="minorEastAsia" w:hAnsiTheme="minorEastAsia" w:eastAsiaTheme="minorEastAsia" w:cstheme="minorEastAsia"/>
          <w:color w:val="auto"/>
          <w:sz w:val="24"/>
          <w:highlight w:val="none"/>
          <w:lang w:val="en-US" w:eastAsia="zh-CN"/>
        </w:rPr>
        <w:t>...................................................</w:t>
      </w:r>
      <w:r>
        <w:rPr>
          <w:rFonts w:hint="eastAsia"/>
          <w:color w:val="auto"/>
          <w:sz w:val="24"/>
          <w:highlight w:val="none"/>
          <w:lang w:val="en-US" w:eastAsia="zh-CN"/>
        </w:rPr>
        <w:t>4</w:t>
      </w:r>
    </w:p>
    <w:p w14:paraId="120CD576">
      <w:pPr>
        <w:pStyle w:val="14"/>
        <w:adjustRightInd w:val="0"/>
        <w:snapToGrid w:val="0"/>
        <w:spacing w:line="440" w:lineRule="exact"/>
        <w:ind w:firstLine="240" w:firstLineChars="100"/>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主要工作...................................................5</w:t>
      </w:r>
    </w:p>
    <w:p w14:paraId="62E60746">
      <w:pPr>
        <w:pStyle w:val="14"/>
        <w:adjustRightInd w:val="0"/>
        <w:snapToGrid w:val="0"/>
        <w:spacing w:line="440" w:lineRule="exact"/>
        <w:ind w:left="0" w:leftChars="0" w:firstLine="0" w:firstLineChars="0"/>
        <w:jc w:val="left"/>
        <w:rPr>
          <w:rFonts w:hint="eastAsia" w:asciiTheme="minorEastAsia" w:hAnsiTheme="minorEastAsia" w:eastAsiaTheme="minorEastAsia" w:cstheme="minorEastAsia"/>
          <w:color w:val="auto"/>
          <w:sz w:val="24"/>
          <w:highlight w:val="none"/>
          <w:lang w:val="en-US" w:eastAsia="zh-CN"/>
        </w:rPr>
      </w:pPr>
      <w:r>
        <w:rPr>
          <w:rFonts w:hint="eastAsia" w:ascii="方正仿宋_GBK" w:hAnsi="方正仿宋_GBK" w:eastAsia="方正仿宋_GBK" w:cs="方正仿宋_GBK"/>
          <w:b/>
          <w:bCs/>
          <w:color w:val="auto"/>
          <w:sz w:val="32"/>
          <w:szCs w:val="32"/>
          <w:highlight w:val="none"/>
        </w:rPr>
        <w:t>第二部分</w:t>
      </w:r>
      <w:r>
        <w:rPr>
          <w:rFonts w:hint="eastAsia" w:ascii="方正仿宋_GBK" w:hAnsi="方正仿宋_GBK" w:eastAsia="方正仿宋_GBK" w:cs="方正仿宋_GBK"/>
          <w:b/>
          <w:bCs/>
          <w:color w:val="auto"/>
          <w:sz w:val="32"/>
          <w:szCs w:val="32"/>
          <w:highlight w:val="none"/>
          <w:lang w:val="en-US" w:eastAsia="zh-CN"/>
        </w:rPr>
        <w:t xml:space="preserve"> </w:t>
      </w:r>
      <w:r>
        <w:rPr>
          <w:rFonts w:hint="default" w:ascii="Times New Roman" w:hAnsi="Times New Roman" w:eastAsia="方正仿宋_GBK" w:cs="Times New Roman"/>
          <w:b/>
          <w:bCs/>
          <w:color w:val="auto"/>
          <w:sz w:val="32"/>
          <w:szCs w:val="32"/>
          <w:highlight w:val="none"/>
          <w:lang w:val="en-US" w:eastAsia="zh-CN"/>
        </w:rPr>
        <w:t>2021</w:t>
      </w:r>
      <w:r>
        <w:rPr>
          <w:rFonts w:hint="eastAsia" w:ascii="方正仿宋_GBK" w:hAnsi="方正仿宋_GBK" w:eastAsia="方正仿宋_GBK" w:cs="方正仿宋_GBK"/>
          <w:b/>
          <w:bCs/>
          <w:color w:val="auto"/>
          <w:sz w:val="32"/>
          <w:szCs w:val="32"/>
          <w:highlight w:val="none"/>
          <w:lang w:val="en-US" w:eastAsia="zh-CN"/>
        </w:rPr>
        <w:t>年度</w:t>
      </w:r>
      <w:r>
        <w:rPr>
          <w:rFonts w:hint="eastAsia" w:ascii="方正仿宋_GBK" w:hAnsi="方正仿宋_GBK" w:eastAsia="方正仿宋_GBK" w:cs="方正仿宋_GBK"/>
          <w:b/>
          <w:bCs/>
          <w:color w:val="auto"/>
          <w:sz w:val="32"/>
          <w:szCs w:val="32"/>
          <w:highlight w:val="none"/>
          <w:lang w:eastAsia="zh-CN"/>
        </w:rPr>
        <w:t>单位</w:t>
      </w:r>
      <w:r>
        <w:rPr>
          <w:rFonts w:hint="eastAsia" w:ascii="方正仿宋_GBK" w:hAnsi="方正仿宋_GBK" w:eastAsia="方正仿宋_GBK" w:cs="方正仿宋_GBK"/>
          <w:b/>
          <w:bCs/>
          <w:color w:val="auto"/>
          <w:sz w:val="32"/>
          <w:szCs w:val="32"/>
          <w:highlight w:val="none"/>
        </w:rPr>
        <w:t>决算情况说明</w:t>
      </w:r>
      <w:r>
        <w:rPr>
          <w:rFonts w:hint="eastAsia" w:asciiTheme="minorEastAsia" w:hAnsiTheme="minorEastAsia" w:eastAsiaTheme="minorEastAsia" w:cstheme="minorEastAsia"/>
          <w:color w:val="auto"/>
          <w:sz w:val="24"/>
          <w:highlight w:val="none"/>
          <w:lang w:val="en-US" w:eastAsia="zh-CN"/>
        </w:rPr>
        <w:t>.......................6</w:t>
      </w:r>
    </w:p>
    <w:p w14:paraId="30609379">
      <w:pPr>
        <w:pStyle w:val="14"/>
        <w:adjustRightInd w:val="0"/>
        <w:snapToGrid w:val="0"/>
        <w:spacing w:line="440" w:lineRule="exact"/>
        <w:ind w:left="0" w:leftChars="0" w:firstLine="720" w:firstLineChars="300"/>
        <w:jc w:val="left"/>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asciiTheme="minorEastAsia" w:hAnsiTheme="minorEastAsia" w:eastAsiaTheme="minorEastAsia" w:cstheme="minorEastAsia"/>
          <w:color w:val="auto"/>
          <w:sz w:val="24"/>
          <w:highlight w:val="none"/>
          <w:lang w:val="en-US" w:eastAsia="zh-CN"/>
        </w:rPr>
        <w:t>...................................6</w:t>
      </w:r>
    </w:p>
    <w:p w14:paraId="2563F868">
      <w:pPr>
        <w:pStyle w:val="14"/>
        <w:keepNext w:val="0"/>
        <w:keepLines w:val="0"/>
        <w:pageBreakBefore w:val="0"/>
        <w:widowControl w:val="0"/>
        <w:kinsoku/>
        <w:wordWrap/>
        <w:overflowPunct/>
        <w:topLinePunct w:val="0"/>
        <w:autoSpaceDE/>
        <w:autoSpaceDN/>
        <w:bidi w:val="0"/>
        <w:adjustRightInd w:val="0"/>
        <w:snapToGrid w:val="0"/>
        <w:spacing w:line="440" w:lineRule="exact"/>
        <w:ind w:left="659" w:leftChars="314" w:firstLine="0" w:firstLineChars="0"/>
        <w:jc w:val="left"/>
        <w:textAlignment w:val="auto"/>
        <w:rPr>
          <w:rFonts w:hint="default" w:asciiTheme="minorEastAsia" w:hAnsiTheme="minorEastAsia" w:eastAsiaTheme="minorEastAsia" w:cstheme="minorEastAsia"/>
          <w:color w:val="auto"/>
          <w:sz w:val="24"/>
          <w:highlight w:val="none"/>
          <w:lang w:val="en-US" w:eastAsia="zh-CN"/>
        </w:rPr>
      </w:pPr>
      <w:r>
        <w:rPr>
          <w:rFonts w:hint="eastAsia"/>
          <w:color w:val="auto"/>
          <w:sz w:val="24"/>
          <w:highlight w:val="none"/>
        </w:rPr>
        <w:t>二、收入决算情况说明</w:t>
      </w:r>
      <w:r>
        <w:rPr>
          <w:rFonts w:hint="eastAsia" w:asciiTheme="minorEastAsia" w:hAnsiTheme="minorEastAsia" w:eastAsiaTheme="minorEastAsia" w:cstheme="minorEastAsia"/>
          <w:color w:val="auto"/>
          <w:sz w:val="24"/>
          <w:highlight w:val="none"/>
          <w:lang w:val="en-US" w:eastAsia="zh-CN"/>
        </w:rPr>
        <w:t>...........................................6</w:t>
      </w:r>
      <w:r>
        <w:rPr>
          <w:rFonts w:hint="eastAsia"/>
          <w:color w:val="auto"/>
          <w:sz w:val="24"/>
          <w:highlight w:val="none"/>
        </w:rPr>
        <w:t>三、支出决算情况说明</w:t>
      </w:r>
      <w:r>
        <w:rPr>
          <w:rFonts w:hint="eastAsia" w:asciiTheme="minorEastAsia" w:hAnsiTheme="minorEastAsia" w:eastAsiaTheme="minorEastAsia" w:cstheme="minorEastAsia"/>
          <w:color w:val="auto"/>
          <w:sz w:val="24"/>
          <w:highlight w:val="none"/>
          <w:lang w:val="en-US" w:eastAsia="zh-CN"/>
        </w:rPr>
        <w:t>...........................................7</w:t>
      </w:r>
      <w:r>
        <w:rPr>
          <w:rFonts w:hint="eastAsia"/>
          <w:color w:val="auto"/>
          <w:sz w:val="24"/>
          <w:highlight w:val="none"/>
        </w:rPr>
        <w:t>四、财政拨款收入支出决算总体情况说明</w:t>
      </w:r>
      <w:r>
        <w:rPr>
          <w:rFonts w:hint="eastAsia" w:asciiTheme="minorEastAsia" w:hAnsiTheme="minorEastAsia" w:eastAsiaTheme="minorEastAsia" w:cstheme="minorEastAsia"/>
          <w:color w:val="auto"/>
          <w:sz w:val="24"/>
          <w:highlight w:val="none"/>
          <w:lang w:val="en-US" w:eastAsia="zh-CN"/>
        </w:rPr>
        <w:t>...........................8</w:t>
      </w:r>
      <w:r>
        <w:rPr>
          <w:rFonts w:hint="eastAsia"/>
          <w:color w:val="auto"/>
          <w:sz w:val="24"/>
          <w:highlight w:val="none"/>
        </w:rPr>
        <w:t>五、一般公共预算财政拨款支出决算情况说明</w:t>
      </w:r>
      <w:r>
        <w:rPr>
          <w:rFonts w:hint="eastAsia" w:asciiTheme="minorEastAsia" w:hAnsiTheme="minorEastAsia" w:eastAsiaTheme="minorEastAsia" w:cstheme="minorEastAsia"/>
          <w:color w:val="auto"/>
          <w:sz w:val="24"/>
          <w:highlight w:val="none"/>
          <w:lang w:val="en-US" w:eastAsia="zh-CN"/>
        </w:rPr>
        <w:t>.......................9</w:t>
      </w:r>
      <w:r>
        <w:rPr>
          <w:rFonts w:hint="eastAsia"/>
          <w:color w:val="auto"/>
          <w:sz w:val="24"/>
          <w:highlight w:val="none"/>
        </w:rPr>
        <w:t>六、一般公共预算财政拨款基本支出决算情况说明</w:t>
      </w:r>
      <w:r>
        <w:rPr>
          <w:rFonts w:hint="eastAsia" w:asciiTheme="minorEastAsia" w:hAnsiTheme="minorEastAsia" w:eastAsiaTheme="minorEastAsia" w:cstheme="minorEastAsia"/>
          <w:color w:val="auto"/>
          <w:sz w:val="24"/>
          <w:highlight w:val="none"/>
          <w:lang w:val="en-US" w:eastAsia="zh-CN"/>
        </w:rPr>
        <w:t>..................12</w:t>
      </w:r>
    </w:p>
    <w:p w14:paraId="29AB6443">
      <w:pPr>
        <w:keepNext w:val="0"/>
        <w:keepLines w:val="0"/>
        <w:pageBreakBefore w:val="0"/>
        <w:widowControl w:val="0"/>
        <w:kinsoku/>
        <w:wordWrap/>
        <w:overflowPunct/>
        <w:topLinePunct w:val="0"/>
        <w:autoSpaceDE/>
        <w:autoSpaceDN/>
        <w:bidi w:val="0"/>
        <w:spacing w:line="440" w:lineRule="exact"/>
        <w:textAlignment w:val="auto"/>
        <w:rPr>
          <w:rFonts w:hint="default"/>
          <w:color w:val="000000" w:themeColor="text1"/>
          <w:lang w:val="en-US"/>
          <w14:textFill>
            <w14:solidFill>
              <w14:schemeClr w14:val="tx1"/>
            </w14:solidFill>
          </w14:textFill>
        </w:rPr>
      </w:pP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七、一般公共预算财政拨款项目支出决算情况说明 ..................12</w:t>
      </w:r>
    </w:p>
    <w:p w14:paraId="31DC1FC6">
      <w:pPr>
        <w:pStyle w:val="14"/>
        <w:keepNext w:val="0"/>
        <w:keepLines w:val="0"/>
        <w:pageBreakBefore w:val="0"/>
        <w:widowControl w:val="0"/>
        <w:kinsoku/>
        <w:wordWrap/>
        <w:overflowPunct/>
        <w:topLinePunct w:val="0"/>
        <w:autoSpaceDE/>
        <w:autoSpaceDN/>
        <w:bidi w:val="0"/>
        <w:adjustRightInd w:val="0"/>
        <w:snapToGrid w:val="0"/>
        <w:spacing w:line="440" w:lineRule="exact"/>
        <w:ind w:left="659" w:leftChars="314" w:firstLine="0" w:firstLineChars="0"/>
        <w:jc w:val="left"/>
        <w:textAlignment w:val="auto"/>
        <w:rPr>
          <w:rFonts w:hint="default" w:ascii="仿宋" w:hAnsi="仿宋" w:eastAsia="仿宋" w:cstheme="minorBidi"/>
          <w:color w:val="auto"/>
          <w:sz w:val="24"/>
          <w:highlight w:val="none"/>
          <w:lang w:val="en-US"/>
        </w:rPr>
      </w:pPr>
      <w:r>
        <w:rPr>
          <w:rFonts w:hint="eastAsia"/>
          <w:color w:val="auto"/>
          <w:sz w:val="24"/>
          <w:highlight w:val="none"/>
          <w:lang w:eastAsia="zh-CN"/>
        </w:rPr>
        <w:t>八</w:t>
      </w:r>
      <w:r>
        <w:rPr>
          <w:rFonts w:hint="eastAsia"/>
          <w:color w:val="auto"/>
          <w:sz w:val="24"/>
          <w:highlight w:val="none"/>
        </w:rPr>
        <w:t>、</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asciiTheme="minorEastAsia" w:hAnsiTheme="minorEastAsia" w:eastAsiaTheme="minorEastAsia" w:cstheme="minorEastAsia"/>
          <w:color w:val="auto"/>
          <w:sz w:val="24"/>
          <w:highlight w:val="none"/>
          <w:lang w:val="en-US" w:eastAsia="zh-CN"/>
        </w:rPr>
        <w:t>.......................13</w:t>
      </w:r>
      <w:r>
        <w:rPr>
          <w:rFonts w:hint="eastAsia"/>
          <w:color w:val="auto"/>
          <w:sz w:val="24"/>
          <w:highlight w:val="none"/>
          <w:lang w:eastAsia="zh-CN"/>
        </w:rPr>
        <w:t>九</w:t>
      </w:r>
      <w:r>
        <w:rPr>
          <w:rFonts w:hint="eastAsia"/>
          <w:color w:val="auto"/>
          <w:sz w:val="24"/>
          <w:highlight w:val="none"/>
        </w:rPr>
        <w:t>、政府性基金预算支出决算情况说明</w:t>
      </w:r>
      <w:r>
        <w:rPr>
          <w:rFonts w:hint="eastAsia" w:asciiTheme="minorEastAsia" w:hAnsiTheme="minorEastAsia" w:eastAsiaTheme="minorEastAsia" w:cstheme="minorEastAsia"/>
          <w:color w:val="auto"/>
          <w:sz w:val="24"/>
          <w:highlight w:val="none"/>
          <w:lang w:val="en-US" w:eastAsia="zh-CN"/>
        </w:rPr>
        <w:t>...........................16</w:t>
      </w:r>
    </w:p>
    <w:p w14:paraId="6E6BD75C">
      <w:pPr>
        <w:pStyle w:val="14"/>
        <w:adjustRightInd w:val="0"/>
        <w:snapToGrid w:val="0"/>
        <w:spacing w:line="440" w:lineRule="exact"/>
        <w:ind w:firstLine="240" w:firstLineChars="100"/>
        <w:jc w:val="left"/>
        <w:rPr>
          <w:rFonts w:hint="default" w:ascii="仿宋" w:hAnsi="仿宋" w:eastAsia="仿宋" w:cstheme="minorBidi"/>
          <w:color w:val="auto"/>
          <w:sz w:val="24"/>
          <w:highlight w:val="none"/>
          <w:lang w:val="en-US"/>
        </w:rPr>
      </w:pPr>
      <w:r>
        <w:rPr>
          <w:rFonts w:hint="eastAsia"/>
          <w:color w:val="auto"/>
          <w:sz w:val="24"/>
          <w:highlight w:val="none"/>
          <w:lang w:eastAsia="zh-CN"/>
        </w:rPr>
        <w:t>十</w:t>
      </w:r>
      <w:r>
        <w:rPr>
          <w:rFonts w:hint="eastAsia"/>
          <w:color w:val="auto"/>
          <w:sz w:val="24"/>
          <w:highlight w:val="none"/>
        </w:rPr>
        <w:t>、国有资本经营预算支出决算情况说明</w:t>
      </w:r>
      <w:r>
        <w:rPr>
          <w:rFonts w:hint="eastAsia" w:asciiTheme="minorEastAsia" w:hAnsiTheme="minorEastAsia" w:eastAsiaTheme="minorEastAsia" w:cstheme="minorEastAsia"/>
          <w:color w:val="auto"/>
          <w:sz w:val="24"/>
          <w:highlight w:val="none"/>
          <w:lang w:val="en-US" w:eastAsia="zh-CN"/>
        </w:rPr>
        <w:t>.........................16</w:t>
      </w:r>
      <w:r>
        <w:rPr>
          <w:rFonts w:hint="eastAsia"/>
          <w:color w:val="auto"/>
          <w:sz w:val="24"/>
          <w:highlight w:val="none"/>
        </w:rPr>
        <w:t>十</w:t>
      </w:r>
      <w:r>
        <w:rPr>
          <w:rFonts w:hint="eastAsia"/>
          <w:color w:val="auto"/>
          <w:sz w:val="24"/>
          <w:highlight w:val="none"/>
          <w:lang w:eastAsia="zh-CN"/>
        </w:rPr>
        <w:t>一</w:t>
      </w:r>
      <w:r>
        <w:rPr>
          <w:rFonts w:hint="eastAsia"/>
          <w:color w:val="auto"/>
          <w:sz w:val="24"/>
          <w:highlight w:val="none"/>
        </w:rPr>
        <w:t>、其他重要事项的情况说明</w:t>
      </w:r>
      <w:r>
        <w:rPr>
          <w:rFonts w:hint="eastAsia" w:asciiTheme="minorEastAsia" w:hAnsiTheme="minorEastAsia" w:eastAsiaTheme="minorEastAsia" w:cstheme="minorEastAsia"/>
          <w:color w:val="auto"/>
          <w:sz w:val="24"/>
          <w:highlight w:val="none"/>
          <w:lang w:val="en-US" w:eastAsia="zh-CN"/>
        </w:rPr>
        <w:t>...................................16</w:t>
      </w:r>
    </w:p>
    <w:p w14:paraId="496D0BD2">
      <w:pPr>
        <w:pStyle w:val="13"/>
        <w:adjustRightInd w:val="0"/>
        <w:snapToGrid w:val="0"/>
        <w:spacing w:before="0"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方正仿宋_GBK" w:hAnsi="方正仿宋_GBK" w:eastAsia="方正仿宋_GBK" w:cs="方正仿宋_GBK"/>
          <w:b/>
          <w:bCs/>
          <w:color w:val="auto"/>
          <w:sz w:val="32"/>
          <w:szCs w:val="32"/>
          <w:highlight w:val="none"/>
        </w:rPr>
        <w:t>第三部分 名词解释</w:t>
      </w:r>
      <w:r>
        <w:rPr>
          <w:rFonts w:hint="eastAsia" w:asciiTheme="minorEastAsia" w:hAnsiTheme="minorEastAsia" w:eastAsiaTheme="minorEastAsia" w:cstheme="minorEastAsia"/>
          <w:color w:val="auto"/>
          <w:sz w:val="24"/>
          <w:highlight w:val="none"/>
          <w:lang w:val="en-US" w:eastAsia="zh-CN"/>
        </w:rPr>
        <w:t>............................................27</w:t>
      </w:r>
      <w:r>
        <w:rPr>
          <w:rFonts w:hint="eastAsia" w:ascii="方正仿宋_GBK" w:hAnsi="方正仿宋_GBK" w:eastAsia="方正仿宋_GBK" w:cs="方正仿宋_GBK"/>
          <w:b/>
          <w:bCs/>
          <w:color w:val="auto"/>
          <w:sz w:val="32"/>
          <w:szCs w:val="32"/>
          <w:highlight w:val="none"/>
        </w:rPr>
        <w:t>第四部分 附件</w:t>
      </w:r>
      <w:r>
        <w:rPr>
          <w:rFonts w:hint="eastAsia" w:asciiTheme="minorEastAsia" w:hAnsiTheme="minorEastAsia" w:eastAsiaTheme="minorEastAsia" w:cstheme="minorEastAsia"/>
          <w:color w:val="auto"/>
          <w:sz w:val="24"/>
          <w:highlight w:val="none"/>
          <w:lang w:val="en-US" w:eastAsia="zh-CN"/>
        </w:rPr>
        <w:t>.................................................29</w:t>
      </w:r>
    </w:p>
    <w:p w14:paraId="4515497B">
      <w:pP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      附件1.......................................................29</w:t>
      </w:r>
    </w:p>
    <w:p w14:paraId="3941053B">
      <w:pPr>
        <w:pStyle w:val="11"/>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      附件2.......................................................33</w:t>
      </w:r>
    </w:p>
    <w:p w14:paraId="6593744D">
      <w:pPr>
        <w:pStyle w:val="11"/>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      附件3.......................................................66</w:t>
      </w:r>
    </w:p>
    <w:p w14:paraId="3BD03F0E">
      <w:pPr>
        <w:pStyle w:val="13"/>
        <w:adjustRightInd w:val="0"/>
        <w:snapToGrid w:val="0"/>
        <w:spacing w:before="0" w:line="440" w:lineRule="exact"/>
        <w:jc w:val="left"/>
        <w:rPr>
          <w:rFonts w:hint="default" w:ascii="方正仿宋_GBK" w:hAnsi="方正仿宋_GBK" w:eastAsia="方正仿宋_GBK" w:cs="方正仿宋_GBK"/>
          <w:b/>
          <w:bCs/>
          <w:color w:val="auto"/>
          <w:sz w:val="32"/>
          <w:szCs w:val="32"/>
          <w:highlight w:val="none"/>
          <w:lang w:val="en-US"/>
        </w:rPr>
      </w:pPr>
      <w:r>
        <w:rPr>
          <w:rFonts w:hint="eastAsia" w:ascii="方正仿宋_GBK" w:hAnsi="方正仿宋_GBK" w:eastAsia="方正仿宋_GBK" w:cs="方正仿宋_GBK"/>
          <w:b/>
          <w:bCs/>
          <w:color w:val="auto"/>
          <w:sz w:val="32"/>
          <w:szCs w:val="32"/>
          <w:highlight w:val="none"/>
        </w:rPr>
        <w:t>第五部分 附表</w:t>
      </w:r>
      <w:r>
        <w:rPr>
          <w:rFonts w:hint="eastAsia" w:asciiTheme="minorEastAsia" w:hAnsiTheme="minorEastAsia" w:eastAsiaTheme="minorEastAsia" w:cstheme="minorEastAsia"/>
          <w:color w:val="auto"/>
          <w:sz w:val="24"/>
          <w:highlight w:val="none"/>
          <w:lang w:val="en-US" w:eastAsia="zh-CN"/>
        </w:rPr>
        <w:t>.................................................72</w:t>
      </w:r>
    </w:p>
    <w:p w14:paraId="545720C8">
      <w:pPr>
        <w:pStyle w:val="14"/>
        <w:adjustRightInd w:val="0"/>
        <w:snapToGrid w:val="0"/>
        <w:spacing w:line="440" w:lineRule="exact"/>
        <w:ind w:firstLine="240" w:firstLineChars="100"/>
        <w:jc w:val="left"/>
        <w:rPr>
          <w:rFonts w:hint="default"/>
          <w:color w:val="auto"/>
          <w:sz w:val="24"/>
          <w:highlight w:val="none"/>
          <w:lang w:val="en-US"/>
        </w:rPr>
      </w:pPr>
      <w:r>
        <w:rPr>
          <w:rFonts w:hint="eastAsia"/>
          <w:color w:val="auto"/>
          <w:sz w:val="24"/>
          <w:highlight w:val="none"/>
        </w:rPr>
        <w:t>一、收入支出决算总表</w:t>
      </w:r>
      <w:r>
        <w:rPr>
          <w:rFonts w:hint="eastAsia" w:asciiTheme="minorEastAsia" w:hAnsiTheme="minorEastAsia" w:eastAsiaTheme="minorEastAsia" w:cstheme="minorEastAsia"/>
          <w:color w:val="auto"/>
          <w:sz w:val="24"/>
          <w:highlight w:val="none"/>
          <w:lang w:val="en-US" w:eastAsia="zh-CN"/>
        </w:rPr>
        <w:t>.........................................72</w:t>
      </w:r>
    </w:p>
    <w:p w14:paraId="0274703B">
      <w:pPr>
        <w:pStyle w:val="14"/>
        <w:adjustRightInd w:val="0"/>
        <w:snapToGrid w:val="0"/>
        <w:spacing w:line="440" w:lineRule="exact"/>
        <w:ind w:left="659" w:leftChars="314" w:firstLine="0" w:firstLineChars="0"/>
        <w:jc w:val="left"/>
        <w:rPr>
          <w:rFonts w:hint="default"/>
          <w:color w:val="auto"/>
          <w:sz w:val="24"/>
          <w:highlight w:val="none"/>
          <w:lang w:val="en-US"/>
        </w:rPr>
      </w:pPr>
      <w:r>
        <w:rPr>
          <w:rFonts w:hint="eastAsia"/>
          <w:color w:val="auto"/>
          <w:sz w:val="24"/>
          <w:highlight w:val="none"/>
        </w:rPr>
        <w:t>二、收入决算表</w:t>
      </w:r>
      <w:r>
        <w:rPr>
          <w:rFonts w:hint="eastAsia" w:asciiTheme="minorEastAsia" w:hAnsiTheme="minorEastAsia" w:eastAsiaTheme="minorEastAsia" w:cstheme="minorEastAsia"/>
          <w:color w:val="auto"/>
          <w:sz w:val="24"/>
          <w:highlight w:val="none"/>
          <w:lang w:val="en-US" w:eastAsia="zh-CN"/>
        </w:rPr>
        <w:t>...............................................72</w:t>
      </w:r>
      <w:r>
        <w:rPr>
          <w:rFonts w:hint="eastAsia"/>
          <w:color w:val="auto"/>
          <w:sz w:val="24"/>
          <w:highlight w:val="none"/>
        </w:rPr>
        <w:t>三、支出决算表</w:t>
      </w:r>
      <w:r>
        <w:rPr>
          <w:rFonts w:hint="eastAsia" w:asciiTheme="minorEastAsia" w:hAnsiTheme="minorEastAsia" w:eastAsiaTheme="minorEastAsia" w:cstheme="minorEastAsia"/>
          <w:color w:val="auto"/>
          <w:sz w:val="24"/>
          <w:highlight w:val="none"/>
          <w:lang w:val="en-US" w:eastAsia="zh-CN"/>
        </w:rPr>
        <w:t>...............................................72</w:t>
      </w:r>
    </w:p>
    <w:p w14:paraId="30A947C8">
      <w:pPr>
        <w:pStyle w:val="14"/>
        <w:adjustRightInd w:val="0"/>
        <w:snapToGrid w:val="0"/>
        <w:spacing w:line="440" w:lineRule="exact"/>
        <w:ind w:firstLine="240" w:firstLineChars="100"/>
        <w:jc w:val="left"/>
        <w:rPr>
          <w:rFonts w:hint="default"/>
          <w:color w:val="auto"/>
          <w:sz w:val="24"/>
          <w:highlight w:val="none"/>
          <w:lang w:val="en-US"/>
        </w:rPr>
      </w:pPr>
      <w:r>
        <w:rPr>
          <w:rFonts w:hint="eastAsia"/>
          <w:color w:val="auto"/>
          <w:sz w:val="24"/>
          <w:highlight w:val="none"/>
        </w:rPr>
        <w:t>四、财政拨款收入支出决算总表</w:t>
      </w:r>
      <w:r>
        <w:rPr>
          <w:rFonts w:hint="eastAsia" w:asciiTheme="minorEastAsia" w:hAnsiTheme="minorEastAsia" w:eastAsiaTheme="minorEastAsia" w:cstheme="minorEastAsia"/>
          <w:color w:val="auto"/>
          <w:sz w:val="24"/>
          <w:highlight w:val="none"/>
          <w:lang w:val="en-US" w:eastAsia="zh-CN"/>
        </w:rPr>
        <w:t>.................................72</w:t>
      </w:r>
    </w:p>
    <w:p w14:paraId="61D99E51">
      <w:pPr>
        <w:pStyle w:val="14"/>
        <w:adjustRightInd w:val="0"/>
        <w:snapToGrid w:val="0"/>
        <w:spacing w:line="440" w:lineRule="exact"/>
        <w:ind w:left="659" w:leftChars="314" w:firstLine="0" w:firstLineChars="0"/>
        <w:jc w:val="left"/>
        <w:rPr>
          <w:rFonts w:hint="default"/>
          <w:color w:val="auto"/>
          <w:sz w:val="24"/>
          <w:highlight w:val="none"/>
          <w:lang w:val="en-US"/>
        </w:rPr>
      </w:pPr>
      <w:r>
        <w:rPr>
          <w:rFonts w:hint="eastAsia"/>
          <w:color w:val="auto"/>
          <w:sz w:val="24"/>
          <w:highlight w:val="none"/>
        </w:rPr>
        <w:t>五、财政拨款支出决算明细表</w:t>
      </w:r>
      <w:r>
        <w:rPr>
          <w:rFonts w:hint="eastAsia" w:asciiTheme="minorEastAsia" w:hAnsiTheme="minorEastAsia" w:eastAsiaTheme="minorEastAsia" w:cstheme="minorEastAsia"/>
          <w:color w:val="auto"/>
          <w:sz w:val="24"/>
          <w:highlight w:val="none"/>
          <w:lang w:val="en-US" w:eastAsia="zh-CN"/>
        </w:rPr>
        <w:t>...................................72</w:t>
      </w:r>
      <w:r>
        <w:rPr>
          <w:rFonts w:hint="eastAsia"/>
          <w:color w:val="auto"/>
          <w:sz w:val="24"/>
          <w:highlight w:val="none"/>
        </w:rPr>
        <w:t>六、一般公共预算财政拨款支出决算表</w:t>
      </w:r>
      <w:r>
        <w:rPr>
          <w:rFonts w:hint="eastAsia" w:asciiTheme="minorEastAsia" w:hAnsiTheme="minorEastAsia" w:eastAsiaTheme="minorEastAsia" w:cstheme="minorEastAsia"/>
          <w:color w:val="auto"/>
          <w:sz w:val="24"/>
          <w:highlight w:val="none"/>
          <w:lang w:val="en-US" w:eastAsia="zh-CN"/>
        </w:rPr>
        <w:t>...........................72</w:t>
      </w:r>
    </w:p>
    <w:p w14:paraId="2B5A8722">
      <w:pPr>
        <w:pStyle w:val="14"/>
        <w:adjustRightInd w:val="0"/>
        <w:snapToGrid w:val="0"/>
        <w:spacing w:line="440" w:lineRule="exact"/>
        <w:jc w:val="left"/>
        <w:rPr>
          <w:rFonts w:hint="default"/>
          <w:color w:val="auto"/>
          <w:sz w:val="24"/>
          <w:highlight w:val="none"/>
          <w:lang w:val="en-US"/>
        </w:rPr>
      </w:pPr>
      <w:r>
        <w:rPr>
          <w:rFonts w:hint="eastAsia"/>
          <w:color w:val="auto"/>
          <w:sz w:val="24"/>
          <w:highlight w:val="none"/>
        </w:rPr>
        <w:t>七、一般公共预算财政拨款支出决算明细表</w:t>
      </w:r>
      <w:r>
        <w:rPr>
          <w:rFonts w:hint="eastAsia" w:asciiTheme="minorEastAsia" w:hAnsiTheme="minorEastAsia" w:eastAsiaTheme="minorEastAsia" w:cstheme="minorEastAsia"/>
          <w:color w:val="auto"/>
          <w:sz w:val="24"/>
          <w:highlight w:val="none"/>
          <w:lang w:val="en-US" w:eastAsia="zh-CN"/>
        </w:rPr>
        <w:t>........................72</w:t>
      </w:r>
    </w:p>
    <w:p w14:paraId="4CBCFEB3">
      <w:pPr>
        <w:pStyle w:val="14"/>
        <w:adjustRightInd w:val="0"/>
        <w:snapToGrid w:val="0"/>
        <w:spacing w:line="440" w:lineRule="exact"/>
        <w:jc w:val="left"/>
        <w:rPr>
          <w:rFonts w:hint="default"/>
          <w:color w:val="auto"/>
          <w:sz w:val="24"/>
          <w:highlight w:val="none"/>
          <w:lang w:val="en-US"/>
        </w:rPr>
      </w:pPr>
      <w:r>
        <w:rPr>
          <w:rFonts w:hint="eastAsia"/>
          <w:color w:val="auto"/>
          <w:sz w:val="24"/>
          <w:highlight w:val="none"/>
        </w:rPr>
        <w:t>八、一般公共预算财政拨款基本支出决算表</w:t>
      </w:r>
      <w:r>
        <w:rPr>
          <w:rFonts w:hint="eastAsia" w:asciiTheme="minorEastAsia" w:hAnsiTheme="minorEastAsia" w:eastAsiaTheme="minorEastAsia" w:cstheme="minorEastAsia"/>
          <w:color w:val="auto"/>
          <w:sz w:val="24"/>
          <w:highlight w:val="none"/>
          <w:lang w:val="en-US" w:eastAsia="zh-CN"/>
        </w:rPr>
        <w:t>........................72</w:t>
      </w:r>
    </w:p>
    <w:p w14:paraId="578CA784">
      <w:pPr>
        <w:pStyle w:val="14"/>
        <w:adjustRightInd w:val="0"/>
        <w:snapToGrid w:val="0"/>
        <w:spacing w:line="440" w:lineRule="exact"/>
        <w:jc w:val="left"/>
        <w:rPr>
          <w:rFonts w:hint="default"/>
          <w:color w:val="auto"/>
          <w:sz w:val="24"/>
          <w:highlight w:val="none"/>
          <w:lang w:val="en-US"/>
        </w:rPr>
      </w:pPr>
      <w:r>
        <w:rPr>
          <w:rFonts w:hint="eastAsia"/>
          <w:color w:val="auto"/>
          <w:sz w:val="24"/>
          <w:highlight w:val="none"/>
        </w:rPr>
        <w:t>九、一般公共预算财政拨款项目支出决算表</w:t>
      </w:r>
      <w:r>
        <w:rPr>
          <w:rFonts w:hint="eastAsia" w:asciiTheme="minorEastAsia" w:hAnsiTheme="minorEastAsia" w:eastAsiaTheme="minorEastAsia" w:cstheme="minorEastAsia"/>
          <w:color w:val="auto"/>
          <w:sz w:val="24"/>
          <w:highlight w:val="none"/>
          <w:lang w:val="en-US" w:eastAsia="zh-CN"/>
        </w:rPr>
        <w:t>........................72</w:t>
      </w:r>
      <w:r>
        <w:rPr>
          <w:rFonts w:hint="eastAsia"/>
          <w:color w:val="auto"/>
          <w:sz w:val="24"/>
          <w:highlight w:val="none"/>
        </w:rPr>
        <w:t>十、一般公共预算财政拨款“三公”经费支出决算表</w:t>
      </w:r>
      <w:r>
        <w:rPr>
          <w:rFonts w:hint="eastAsia" w:asciiTheme="minorEastAsia" w:hAnsiTheme="minorEastAsia" w:eastAsiaTheme="minorEastAsia" w:cstheme="minorEastAsia"/>
          <w:color w:val="auto"/>
          <w:sz w:val="24"/>
          <w:highlight w:val="none"/>
          <w:lang w:val="en-US" w:eastAsia="zh-CN"/>
        </w:rPr>
        <w:t>................72</w:t>
      </w:r>
      <w:r>
        <w:rPr>
          <w:rFonts w:hint="eastAsia"/>
          <w:color w:val="auto"/>
          <w:sz w:val="24"/>
          <w:highlight w:val="none"/>
        </w:rPr>
        <w:t>十一、政府性基金预算财政拨款收入支出决算表</w:t>
      </w:r>
      <w:r>
        <w:rPr>
          <w:rFonts w:hint="eastAsia" w:asciiTheme="minorEastAsia" w:hAnsiTheme="minorEastAsia" w:eastAsiaTheme="minorEastAsia" w:cstheme="minorEastAsia"/>
          <w:color w:val="auto"/>
          <w:sz w:val="24"/>
          <w:highlight w:val="none"/>
          <w:lang w:val="en-US" w:eastAsia="zh-CN"/>
        </w:rPr>
        <w:t>....................72</w:t>
      </w:r>
      <w:r>
        <w:rPr>
          <w:rFonts w:hint="eastAsia"/>
          <w:color w:val="auto"/>
          <w:sz w:val="24"/>
          <w:highlight w:val="none"/>
        </w:rPr>
        <w:t>十二、政府性基金预算财政拨款“三公”经费支出决算表</w:t>
      </w:r>
      <w:r>
        <w:rPr>
          <w:rFonts w:hint="eastAsia" w:asciiTheme="minorEastAsia" w:hAnsiTheme="minorEastAsia" w:eastAsiaTheme="minorEastAsia" w:cstheme="minorEastAsia"/>
          <w:color w:val="auto"/>
          <w:sz w:val="24"/>
          <w:highlight w:val="none"/>
          <w:lang w:val="en-US" w:eastAsia="zh-CN"/>
        </w:rPr>
        <w:t>............72</w:t>
      </w: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r>
        <w:rPr>
          <w:rFonts w:hint="eastAsia" w:asciiTheme="minorEastAsia" w:hAnsiTheme="minorEastAsia" w:eastAsiaTheme="minorEastAsia" w:cstheme="minorEastAsia"/>
          <w:color w:val="auto"/>
          <w:sz w:val="24"/>
          <w:highlight w:val="none"/>
          <w:lang w:val="en-US" w:eastAsia="zh-CN"/>
        </w:rPr>
        <w:t>..................72</w:t>
      </w:r>
    </w:p>
    <w:p w14:paraId="5195715F">
      <w:pPr>
        <w:pStyle w:val="14"/>
        <w:adjustRightInd w:val="0"/>
        <w:snapToGrid w:val="0"/>
        <w:spacing w:line="440" w:lineRule="exact"/>
        <w:jc w:val="left"/>
        <w:rPr>
          <w:rFonts w:hint="default"/>
          <w:color w:val="auto"/>
          <w:sz w:val="24"/>
          <w:highlight w:val="none"/>
          <w:lang w:val="en-US"/>
        </w:rPr>
      </w:pPr>
      <w:r>
        <w:rPr>
          <w:rFonts w:hint="eastAsia"/>
          <w:color w:val="auto"/>
          <w:sz w:val="24"/>
          <w:highlight w:val="none"/>
          <w:lang w:val="en-US" w:eastAsia="zh-CN"/>
        </w:rPr>
        <w:t>十四、国有资本经营预算财政拨款支出决算表</w:t>
      </w:r>
      <w:r>
        <w:rPr>
          <w:rFonts w:hint="eastAsia" w:asciiTheme="minorEastAsia" w:hAnsiTheme="minorEastAsia" w:eastAsiaTheme="minorEastAsia" w:cstheme="minorEastAsia"/>
          <w:color w:val="auto"/>
          <w:sz w:val="24"/>
          <w:highlight w:val="none"/>
          <w:lang w:val="en-US" w:eastAsia="zh-CN"/>
        </w:rPr>
        <w:t>......................72</w:t>
      </w:r>
    </w:p>
    <w:p w14:paraId="5ACCE861">
      <w:pPr>
        <w:pStyle w:val="14"/>
        <w:adjustRightInd w:val="0"/>
        <w:snapToGrid w:val="0"/>
        <w:spacing w:line="440" w:lineRule="exact"/>
        <w:jc w:val="left"/>
        <w:rPr>
          <w:rFonts w:hint="default"/>
          <w:color w:val="auto"/>
          <w:sz w:val="24"/>
          <w:highlight w:val="none"/>
          <w:lang w:val="en-US" w:eastAsia="zh-CN"/>
        </w:rPr>
      </w:pPr>
    </w:p>
    <w:p w14:paraId="313879FD">
      <w:pPr>
        <w:widowControl/>
        <w:adjustRightInd w:val="0"/>
        <w:snapToGrid w:val="0"/>
        <w:spacing w:line="440" w:lineRule="exact"/>
        <w:ind w:firstLine="1320" w:firstLineChars="550"/>
        <w:jc w:val="left"/>
        <w:rPr>
          <w:rFonts w:ascii="仿宋" w:hAnsi="仿宋" w:eastAsia="仿宋"/>
          <w:color w:val="auto"/>
          <w:sz w:val="24"/>
          <w:highlight w:val="none"/>
        </w:rPr>
      </w:pPr>
    </w:p>
    <w:p w14:paraId="70D1C104">
      <w:pPr>
        <w:widowControl/>
        <w:spacing w:line="440" w:lineRule="exact"/>
        <w:jc w:val="left"/>
        <w:rPr>
          <w:rFonts w:ascii="仿宋" w:hAnsi="仿宋" w:eastAsia="仿宋"/>
          <w:bCs/>
          <w:color w:val="auto"/>
          <w:kern w:val="44"/>
          <w:sz w:val="24"/>
          <w:highlight w:val="none"/>
        </w:rPr>
      </w:pPr>
      <w:bookmarkStart w:id="12" w:name="_Toc15396599"/>
      <w:bookmarkStart w:id="13" w:name="_Toc15377196"/>
      <w:r>
        <w:rPr>
          <w:rFonts w:ascii="仿宋" w:hAnsi="仿宋" w:eastAsia="仿宋"/>
          <w:b/>
          <w:color w:val="auto"/>
          <w:sz w:val="24"/>
          <w:highlight w:val="none"/>
        </w:rPr>
        <w:br w:type="page"/>
      </w:r>
    </w:p>
    <w:p w14:paraId="4F54BA4A">
      <w:pPr>
        <w:pStyle w:val="4"/>
        <w:pageBreakBefore w:val="0"/>
        <w:widowControl w:val="0"/>
        <w:numPr>
          <w:ilvl w:val="0"/>
          <w:numId w:val="0"/>
        </w:numPr>
        <w:kinsoku/>
        <w:wordWrap/>
        <w:overflowPunct/>
        <w:topLinePunct w:val="0"/>
        <w:autoSpaceDE/>
        <w:bidi w:val="0"/>
        <w:adjustRightInd/>
        <w:snapToGrid/>
        <w:spacing w:before="0" w:after="0"/>
        <w:ind w:left="1260" w:leftChars="0"/>
        <w:jc w:val="center"/>
        <w:textAlignment w:val="auto"/>
        <w:rPr>
          <w:rFonts w:hint="eastAsia" w:ascii="方正黑体_GBK" w:hAnsi="方正黑体_GBK" w:eastAsia="方正黑体_GBK" w:cs="方正黑体_GBK"/>
          <w:b/>
          <w:bCs/>
          <w:color w:val="auto"/>
          <w:sz w:val="44"/>
          <w:szCs w:val="44"/>
          <w:highlight w:val="none"/>
          <w:lang w:eastAsia="zh-CN"/>
        </w:rPr>
      </w:pPr>
      <w:r>
        <w:rPr>
          <w:rFonts w:hint="eastAsia" w:ascii="方正小标宋_GBK" w:hAnsi="方正小标宋_GBK" w:eastAsia="方正小标宋_GBK" w:cs="方正小标宋_GBK"/>
          <w:b w:val="0"/>
          <w:color w:val="auto"/>
          <w:sz w:val="44"/>
          <w:szCs w:val="44"/>
          <w:highlight w:val="none"/>
          <w:lang w:eastAsia="zh-CN"/>
        </w:rPr>
        <w:t>第一部分</w:t>
      </w:r>
      <w:r>
        <w:rPr>
          <w:rFonts w:hint="eastAsia" w:ascii="方正小标宋_GBK" w:hAnsi="方正小标宋_GBK" w:eastAsia="方正小标宋_GBK" w:cs="方正小标宋_GBK"/>
          <w:b w:val="0"/>
          <w:color w:val="auto"/>
          <w:sz w:val="44"/>
          <w:szCs w:val="44"/>
          <w:highlight w:val="none"/>
          <w:lang w:val="en-US" w:eastAsia="zh-CN"/>
        </w:rPr>
        <w:t xml:space="preserve"> </w:t>
      </w:r>
      <w:r>
        <w:rPr>
          <w:rFonts w:hint="eastAsia" w:ascii="方正小标宋_GBK" w:hAnsi="方正小标宋_GBK" w:eastAsia="方正小标宋_GBK" w:cs="方正小标宋_GBK"/>
          <w:b w:val="0"/>
          <w:color w:val="auto"/>
          <w:sz w:val="44"/>
          <w:szCs w:val="44"/>
          <w:highlight w:val="none"/>
          <w:lang w:eastAsia="zh-CN"/>
        </w:rPr>
        <w:t>单位</w:t>
      </w:r>
      <w:r>
        <w:rPr>
          <w:rStyle w:val="29"/>
          <w:rFonts w:hint="eastAsia" w:ascii="方正小标宋_GBK" w:hAnsi="方正小标宋_GBK" w:eastAsia="方正小标宋_GBK" w:cs="方正小标宋_GBK"/>
          <w:b w:val="0"/>
          <w:bCs w:val="0"/>
          <w:color w:val="auto"/>
          <w:sz w:val="44"/>
          <w:szCs w:val="44"/>
          <w:highlight w:val="none"/>
        </w:rPr>
        <w:t>概况</w:t>
      </w:r>
      <w:bookmarkEnd w:id="12"/>
      <w:bookmarkEnd w:id="13"/>
      <w:bookmarkStart w:id="14" w:name="_Toc15377197"/>
      <w:bookmarkStart w:id="15" w:name="_Toc15396600"/>
    </w:p>
    <w:p w14:paraId="1675BD2D">
      <w:pPr>
        <w:pStyle w:val="4"/>
        <w:pageBreakBefore w:val="0"/>
        <w:widowControl w:val="0"/>
        <w:numPr>
          <w:ilvl w:val="0"/>
          <w:numId w:val="0"/>
        </w:numPr>
        <w:kinsoku/>
        <w:wordWrap/>
        <w:overflowPunct/>
        <w:topLinePunct w:val="0"/>
        <w:autoSpaceDE/>
        <w:bidi w:val="0"/>
        <w:adjustRightInd/>
        <w:snapToGrid/>
        <w:spacing w:before="0" w:after="0"/>
        <w:ind w:firstLine="663" w:firstLineChars="200"/>
        <w:jc w:val="both"/>
        <w:textAlignment w:val="auto"/>
        <w:rPr>
          <w:rFonts w:hint="eastAsia" w:ascii="方正黑体_GBK" w:hAnsi="方正黑体_GBK" w:eastAsia="方正黑体_GBK" w:cs="方正黑体_GBK"/>
          <w:b/>
          <w:bCs/>
          <w:color w:val="auto"/>
          <w:sz w:val="33"/>
          <w:szCs w:val="33"/>
          <w:highlight w:val="none"/>
          <w:lang w:eastAsia="zh-CN"/>
        </w:rPr>
      </w:pPr>
      <w:r>
        <w:rPr>
          <w:rFonts w:hint="eastAsia" w:ascii="方正黑体_GBK" w:hAnsi="方正黑体_GBK" w:eastAsia="方正黑体_GBK" w:cs="方正黑体_GBK"/>
          <w:b/>
          <w:bCs/>
          <w:color w:val="auto"/>
          <w:sz w:val="33"/>
          <w:szCs w:val="33"/>
          <w:highlight w:val="none"/>
          <w:lang w:eastAsia="zh-CN"/>
        </w:rPr>
        <w:t>一、基本职能</w:t>
      </w:r>
    </w:p>
    <w:p w14:paraId="097574D2">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660" w:firstLineChars="200"/>
        <w:jc w:val="left"/>
        <w:textAlignment w:val="auto"/>
        <w:outlineLvl w:val="9"/>
        <w:rPr>
          <w:rFonts w:hint="eastAsia" w:ascii="方正仿宋_GBK" w:hAnsi="方正仿宋_GBK" w:eastAsia="方正仿宋_GBK" w:cs="方正仿宋_GBK"/>
          <w:sz w:val="33"/>
          <w:szCs w:val="33"/>
          <w:lang w:eastAsia="zh-CN"/>
        </w:rPr>
      </w:pPr>
      <w:r>
        <w:rPr>
          <w:rFonts w:hint="eastAsia" w:ascii="方正仿宋_GBK" w:hAnsi="方正仿宋_GBK" w:eastAsia="方正仿宋_GBK" w:cs="方正仿宋_GBK"/>
          <w:b w:val="0"/>
          <w:bCs w:val="0"/>
          <w:sz w:val="33"/>
          <w:szCs w:val="33"/>
          <w:lang w:eastAsia="zh-CN"/>
        </w:rPr>
        <w:t>主要职能：</w:t>
      </w:r>
      <w:r>
        <w:rPr>
          <w:rFonts w:hint="eastAsia" w:ascii="方正仿宋_GBK" w:hAnsi="方正仿宋_GBK" w:eastAsia="方正仿宋_GBK" w:cs="方正仿宋_GBK"/>
          <w:sz w:val="33"/>
          <w:szCs w:val="33"/>
          <w:lang w:eastAsia="zh-CN"/>
        </w:rPr>
        <w:t>参与拟订全县农业机械化中长期发展规划；组织实施农业机械化政策、制度、作业与服务规范</w:t>
      </w:r>
      <w:r>
        <w:rPr>
          <w:rFonts w:hint="eastAsia" w:ascii="方正仿宋_GBK" w:hAnsi="方正仿宋_GBK" w:eastAsia="方正仿宋_GBK" w:cs="方正仿宋_GBK"/>
          <w:sz w:val="33"/>
          <w:szCs w:val="33"/>
          <w:lang w:val="en-US" w:eastAsia="zh-CN"/>
        </w:rPr>
        <w:t>；</w:t>
      </w:r>
      <w:r>
        <w:rPr>
          <w:rFonts w:hint="eastAsia" w:ascii="方正仿宋_GBK" w:hAnsi="方正仿宋_GBK" w:eastAsia="方正仿宋_GBK" w:cs="方正仿宋_GBK"/>
          <w:sz w:val="33"/>
          <w:szCs w:val="33"/>
          <w:lang w:eastAsia="zh-CN"/>
        </w:rPr>
        <w:t>引导农业机械产品结构调整；负责全县农业机械化科研、推广运用、综合示范工作；指导全县农机社会化、产业化服务体系建设；协调、指导农业机械跨区作业；参与农业的抗灾救灾、防汛抗旱农用机具用油计划的申报、分配、抗灾、救灾机具的调度；参与拟订农村机电提灌发展规划，组织实施农村机电提灌建设；负责全县农业机械化发展的预测和统计；参与收集、处理和发布全县农机信息。</w:t>
      </w:r>
    </w:p>
    <w:p w14:paraId="78BE42C0">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663" w:firstLineChars="200"/>
        <w:jc w:val="left"/>
        <w:textAlignment w:val="auto"/>
        <w:outlineLvl w:val="9"/>
        <w:rPr>
          <w:rFonts w:hint="eastAsia" w:ascii="方正楷体_GBK" w:hAnsi="方正楷体_GBK" w:eastAsia="方正楷体_GBK" w:cs="方正楷体_GBK"/>
          <w:b/>
          <w:bCs/>
          <w:sz w:val="33"/>
          <w:szCs w:val="33"/>
          <w:lang w:val="en-US" w:eastAsia="zh-CN"/>
        </w:rPr>
      </w:pPr>
      <w:r>
        <w:rPr>
          <w:rFonts w:hint="eastAsia" w:ascii="方正楷体_GBK" w:hAnsi="方正楷体_GBK" w:eastAsia="方正楷体_GBK" w:cs="方正楷体_GBK"/>
          <w:b/>
          <w:bCs/>
          <w:sz w:val="33"/>
          <w:szCs w:val="33"/>
          <w:lang w:val="en-US" w:eastAsia="zh-CN"/>
        </w:rPr>
        <w:t>二、主要工作</w:t>
      </w:r>
    </w:p>
    <w:p w14:paraId="5B2EFAA1">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660" w:firstLineChars="200"/>
        <w:jc w:val="left"/>
        <w:textAlignment w:val="auto"/>
        <w:outlineLvl w:val="9"/>
        <w:rPr>
          <w:rFonts w:hint="eastAsia" w:ascii="方正仿宋_GBK" w:hAnsi="方正仿宋_GBK" w:eastAsia="方正仿宋_GBK" w:cs="方正仿宋_GBK"/>
          <w:kern w:val="0"/>
          <w:sz w:val="33"/>
          <w:szCs w:val="33"/>
          <w:lang w:val="en-US" w:eastAsia="zh-CN" w:bidi="ar-SA"/>
        </w:rPr>
      </w:pPr>
      <w:r>
        <w:rPr>
          <w:rFonts w:hint="eastAsia" w:ascii="Times New Roman" w:hAnsi="Times New Roman" w:eastAsia="方正仿宋_GBK" w:cs="Times New Roman"/>
          <w:kern w:val="0"/>
          <w:sz w:val="33"/>
          <w:szCs w:val="33"/>
          <w:lang w:val="en-US" w:eastAsia="zh-CN" w:bidi="ar-SA"/>
        </w:rPr>
        <w:t>2021</w:t>
      </w:r>
      <w:r>
        <w:rPr>
          <w:rFonts w:hint="eastAsia" w:ascii="方正仿宋_GBK" w:hAnsi="方正仿宋_GBK" w:eastAsia="方正仿宋_GBK" w:cs="方正仿宋_GBK"/>
          <w:b w:val="0"/>
          <w:bCs w:val="0"/>
          <w:sz w:val="33"/>
          <w:szCs w:val="33"/>
          <w:lang w:val="en-US" w:eastAsia="zh-CN"/>
        </w:rPr>
        <w:t>年重点</w:t>
      </w:r>
      <w:r>
        <w:rPr>
          <w:rFonts w:hint="eastAsia" w:ascii="方正仿宋_GBK" w:hAnsi="方正仿宋_GBK" w:eastAsia="方正仿宋_GBK" w:cs="方正仿宋_GBK"/>
          <w:b w:val="0"/>
          <w:bCs w:val="0"/>
          <w:sz w:val="33"/>
          <w:szCs w:val="33"/>
          <w:lang w:eastAsia="zh-CN"/>
        </w:rPr>
        <w:t>工作</w:t>
      </w:r>
      <w:bookmarkEnd w:id="14"/>
      <w:bookmarkEnd w:id="15"/>
      <w:r>
        <w:rPr>
          <w:rFonts w:hint="eastAsia" w:ascii="方正仿宋_GBK" w:hAnsi="方正仿宋_GBK" w:eastAsia="方正仿宋_GBK" w:cs="方正仿宋_GBK"/>
          <w:b w:val="0"/>
          <w:bCs w:val="0"/>
          <w:sz w:val="33"/>
          <w:szCs w:val="33"/>
          <w:lang w:eastAsia="zh-CN"/>
        </w:rPr>
        <w:t>完成情况：</w:t>
      </w:r>
      <w:r>
        <w:rPr>
          <w:rFonts w:hint="default" w:ascii="Times New Roman" w:hAnsi="Times New Roman" w:eastAsia="方正仿宋_GBK" w:cs="Times New Roman"/>
          <w:kern w:val="0"/>
          <w:sz w:val="33"/>
          <w:szCs w:val="33"/>
          <w:lang w:val="en-US" w:eastAsia="zh-CN" w:bidi="ar-SA"/>
        </w:rPr>
        <w:t>2021</w:t>
      </w:r>
      <w:r>
        <w:rPr>
          <w:rFonts w:hint="eastAsia" w:ascii="方正仿宋_GBK" w:hAnsi="方正仿宋_GBK" w:eastAsia="方正仿宋_GBK" w:cs="方正仿宋_GBK"/>
          <w:kern w:val="0"/>
          <w:sz w:val="33"/>
          <w:szCs w:val="33"/>
          <w:lang w:val="en-US" w:eastAsia="zh-CN" w:bidi="ar-SA"/>
        </w:rPr>
        <w:t>年，农机总动力完成</w:t>
      </w:r>
      <w:r>
        <w:rPr>
          <w:rFonts w:hint="eastAsia" w:ascii="Times New Roman" w:hAnsi="Times New Roman" w:eastAsia="方正仿宋_GBK" w:cs="Times New Roman"/>
          <w:kern w:val="0"/>
          <w:sz w:val="33"/>
          <w:szCs w:val="33"/>
          <w:lang w:val="en-US" w:eastAsia="zh-CN" w:bidi="ar-SA"/>
        </w:rPr>
        <w:t>57.38</w:t>
      </w:r>
      <w:r>
        <w:rPr>
          <w:rFonts w:hint="eastAsia" w:ascii="方正仿宋_GBK" w:hAnsi="方正仿宋_GBK" w:eastAsia="方正仿宋_GBK" w:cs="方正仿宋_GBK"/>
          <w:kern w:val="0"/>
          <w:sz w:val="33"/>
          <w:szCs w:val="33"/>
          <w:lang w:val="en-US" w:eastAsia="zh-CN" w:bidi="ar-SA"/>
        </w:rPr>
        <w:t>万千瓦，新增农机动力</w:t>
      </w:r>
      <w:r>
        <w:rPr>
          <w:rFonts w:hint="eastAsia" w:ascii="Times New Roman" w:hAnsi="Times New Roman" w:eastAsia="方正仿宋_GBK" w:cs="Times New Roman"/>
          <w:kern w:val="0"/>
          <w:sz w:val="33"/>
          <w:szCs w:val="33"/>
          <w:lang w:val="en-US" w:eastAsia="zh-CN" w:bidi="ar-SA"/>
        </w:rPr>
        <w:t>1.20</w:t>
      </w:r>
      <w:r>
        <w:rPr>
          <w:rFonts w:hint="eastAsia" w:ascii="方正仿宋_GBK" w:hAnsi="方正仿宋_GBK" w:eastAsia="方正仿宋_GBK" w:cs="方正仿宋_GBK"/>
          <w:kern w:val="0"/>
          <w:sz w:val="33"/>
          <w:szCs w:val="33"/>
          <w:lang w:val="en-US" w:eastAsia="zh-CN" w:bidi="ar-SA"/>
        </w:rPr>
        <w:t>万千瓦；主要农作物完成综合机械化水平</w:t>
      </w:r>
      <w:r>
        <w:rPr>
          <w:rFonts w:hint="eastAsia" w:ascii="Times New Roman" w:hAnsi="Times New Roman" w:eastAsia="方正仿宋_GBK" w:cs="Times New Roman"/>
          <w:kern w:val="0"/>
          <w:sz w:val="33"/>
          <w:szCs w:val="33"/>
          <w:lang w:val="en-US" w:eastAsia="zh-CN" w:bidi="ar-SA"/>
        </w:rPr>
        <w:t>66.83</w:t>
      </w:r>
      <w:r>
        <w:rPr>
          <w:rFonts w:hint="eastAsia" w:ascii="方正仿宋_GBK" w:hAnsi="方正仿宋_GBK" w:eastAsia="方正仿宋_GBK" w:cs="方正仿宋_GBK"/>
          <w:kern w:val="0"/>
          <w:sz w:val="33"/>
          <w:szCs w:val="33"/>
          <w:lang w:val="en-US" w:eastAsia="zh-CN" w:bidi="ar-SA"/>
        </w:rPr>
        <w:t>%；新建提灌站</w:t>
      </w:r>
      <w:r>
        <w:rPr>
          <w:rFonts w:hint="eastAsia" w:ascii="Times New Roman" w:hAnsi="Times New Roman" w:eastAsia="方正仿宋_GBK" w:cs="Times New Roman"/>
          <w:kern w:val="0"/>
          <w:sz w:val="33"/>
          <w:szCs w:val="33"/>
          <w:lang w:val="en-US" w:eastAsia="zh-CN" w:bidi="ar-SA"/>
        </w:rPr>
        <w:t>2</w:t>
      </w:r>
      <w:r>
        <w:rPr>
          <w:rFonts w:hint="eastAsia" w:ascii="方正仿宋_GBK" w:hAnsi="方正仿宋_GBK" w:eastAsia="方正仿宋_GBK" w:cs="方正仿宋_GBK"/>
          <w:kern w:val="0"/>
          <w:sz w:val="33"/>
          <w:szCs w:val="33"/>
          <w:lang w:val="en-US" w:eastAsia="zh-CN" w:bidi="ar-SA"/>
        </w:rPr>
        <w:t>座，整治维修提灌设施设备完成</w:t>
      </w:r>
      <w:r>
        <w:rPr>
          <w:rFonts w:hint="eastAsia" w:ascii="Times New Roman" w:hAnsi="Times New Roman" w:eastAsia="方正仿宋_GBK" w:cs="Times New Roman"/>
          <w:kern w:val="0"/>
          <w:sz w:val="33"/>
          <w:szCs w:val="33"/>
          <w:lang w:val="en-US" w:eastAsia="zh-CN" w:bidi="ar-SA"/>
        </w:rPr>
        <w:t>672</w:t>
      </w:r>
      <w:r>
        <w:rPr>
          <w:rFonts w:hint="eastAsia" w:ascii="方正仿宋_GBK" w:hAnsi="方正仿宋_GBK" w:eastAsia="方正仿宋_GBK" w:cs="方正仿宋_GBK"/>
          <w:kern w:val="0"/>
          <w:sz w:val="33"/>
          <w:szCs w:val="33"/>
          <w:lang w:val="en-US" w:eastAsia="zh-CN" w:bidi="ar-SA"/>
        </w:rPr>
        <w:t>台/</w:t>
      </w:r>
      <w:r>
        <w:rPr>
          <w:rFonts w:hint="eastAsia" w:ascii="Times New Roman" w:hAnsi="Times New Roman" w:eastAsia="方正仿宋_GBK" w:cs="Times New Roman"/>
          <w:kern w:val="0"/>
          <w:sz w:val="33"/>
          <w:szCs w:val="33"/>
          <w:lang w:val="en-US" w:eastAsia="zh-CN" w:bidi="ar-SA"/>
        </w:rPr>
        <w:t>4868</w:t>
      </w:r>
      <w:r>
        <w:rPr>
          <w:rFonts w:hint="eastAsia" w:ascii="方正仿宋_GBK" w:hAnsi="方正仿宋_GBK" w:eastAsia="方正仿宋_GBK" w:cs="方正仿宋_GBK"/>
          <w:kern w:val="0"/>
          <w:sz w:val="33"/>
          <w:szCs w:val="33"/>
          <w:lang w:val="en-US" w:eastAsia="zh-CN" w:bidi="ar-SA"/>
        </w:rPr>
        <w:t>千瓦，新增提灌设备</w:t>
      </w:r>
      <w:r>
        <w:rPr>
          <w:rFonts w:hint="eastAsia" w:ascii="Times New Roman" w:hAnsi="Times New Roman" w:eastAsia="方正仿宋_GBK" w:cs="Times New Roman"/>
          <w:kern w:val="0"/>
          <w:sz w:val="33"/>
          <w:szCs w:val="33"/>
          <w:lang w:val="en-US" w:eastAsia="zh-CN" w:bidi="ar-SA"/>
        </w:rPr>
        <w:t>51</w:t>
      </w:r>
      <w:r>
        <w:rPr>
          <w:rFonts w:hint="eastAsia" w:ascii="方正仿宋_GBK" w:hAnsi="方正仿宋_GBK" w:eastAsia="方正仿宋_GBK" w:cs="方正仿宋_GBK"/>
          <w:kern w:val="0"/>
          <w:sz w:val="33"/>
          <w:szCs w:val="33"/>
          <w:lang w:val="en-US" w:eastAsia="zh-CN" w:bidi="ar-SA"/>
        </w:rPr>
        <w:t>台</w:t>
      </w:r>
      <w:r>
        <w:rPr>
          <w:rFonts w:hint="eastAsia" w:ascii="Times New Roman" w:hAnsi="Times New Roman" w:eastAsia="方正仿宋_GBK" w:cs="Times New Roman"/>
          <w:kern w:val="0"/>
          <w:sz w:val="33"/>
          <w:szCs w:val="33"/>
          <w:lang w:val="en-US" w:eastAsia="zh-CN" w:bidi="ar-SA"/>
        </w:rPr>
        <w:t>133</w:t>
      </w:r>
      <w:r>
        <w:rPr>
          <w:rFonts w:hint="eastAsia" w:ascii="方正仿宋_GBK" w:hAnsi="方正仿宋_GBK" w:eastAsia="方正仿宋_GBK" w:cs="方正仿宋_GBK"/>
          <w:kern w:val="0"/>
          <w:sz w:val="33"/>
          <w:szCs w:val="33"/>
          <w:lang w:val="en-US" w:eastAsia="zh-CN" w:bidi="ar-SA"/>
        </w:rPr>
        <w:t>千瓦，完成提水量达</w:t>
      </w:r>
      <w:r>
        <w:rPr>
          <w:rFonts w:hint="eastAsia" w:ascii="Times New Roman" w:hAnsi="Times New Roman" w:eastAsia="方正仿宋_GBK" w:cs="Times New Roman"/>
          <w:kern w:val="0"/>
          <w:sz w:val="33"/>
          <w:szCs w:val="33"/>
          <w:lang w:val="en-US" w:eastAsia="zh-CN" w:bidi="ar-SA"/>
        </w:rPr>
        <w:t>3125</w:t>
      </w:r>
      <w:r>
        <w:rPr>
          <w:rFonts w:hint="eastAsia" w:ascii="方正仿宋_GBK" w:hAnsi="方正仿宋_GBK" w:eastAsia="方正仿宋_GBK" w:cs="方正仿宋_GBK"/>
          <w:kern w:val="0"/>
          <w:sz w:val="33"/>
          <w:szCs w:val="33"/>
          <w:lang w:val="en-US" w:eastAsia="zh-CN" w:bidi="ar-SA"/>
        </w:rPr>
        <w:t>万方，灌溉面积</w:t>
      </w:r>
      <w:r>
        <w:rPr>
          <w:rFonts w:hint="eastAsia" w:ascii="Times New Roman" w:hAnsi="Times New Roman" w:eastAsia="方正仿宋_GBK" w:cs="Times New Roman"/>
          <w:kern w:val="0"/>
          <w:sz w:val="33"/>
          <w:szCs w:val="33"/>
          <w:lang w:val="en-US" w:eastAsia="zh-CN" w:bidi="ar-SA"/>
        </w:rPr>
        <w:t>22.35</w:t>
      </w:r>
      <w:r>
        <w:rPr>
          <w:rFonts w:hint="eastAsia" w:ascii="方正仿宋_GBK" w:hAnsi="方正仿宋_GBK" w:eastAsia="方正仿宋_GBK" w:cs="方正仿宋_GBK"/>
          <w:kern w:val="0"/>
          <w:sz w:val="33"/>
          <w:szCs w:val="33"/>
          <w:lang w:val="en-US" w:eastAsia="zh-CN" w:bidi="ar-SA"/>
        </w:rPr>
        <w:t>万亩，新增灌面</w:t>
      </w:r>
      <w:r>
        <w:rPr>
          <w:rFonts w:hint="eastAsia" w:ascii="Times New Roman" w:hAnsi="Times New Roman" w:eastAsia="方正仿宋_GBK" w:cs="Times New Roman"/>
          <w:kern w:val="0"/>
          <w:sz w:val="33"/>
          <w:szCs w:val="33"/>
          <w:lang w:val="en-US" w:eastAsia="zh-CN" w:bidi="ar-SA"/>
        </w:rPr>
        <w:t>0.16</w:t>
      </w:r>
      <w:r>
        <w:rPr>
          <w:rFonts w:hint="eastAsia" w:ascii="方正仿宋_GBK" w:hAnsi="方正仿宋_GBK" w:eastAsia="方正仿宋_GBK" w:cs="方正仿宋_GBK"/>
          <w:kern w:val="0"/>
          <w:sz w:val="33"/>
          <w:szCs w:val="33"/>
          <w:lang w:val="en-US" w:eastAsia="zh-CN" w:bidi="ar-SA"/>
        </w:rPr>
        <w:t>万亩，恢复灌面</w:t>
      </w:r>
      <w:r>
        <w:rPr>
          <w:rFonts w:hint="eastAsia" w:ascii="Times New Roman" w:hAnsi="Times New Roman" w:eastAsia="方正仿宋_GBK" w:cs="Times New Roman"/>
          <w:kern w:val="0"/>
          <w:sz w:val="33"/>
          <w:szCs w:val="33"/>
          <w:lang w:val="en-US" w:eastAsia="zh-CN" w:bidi="ar-SA"/>
        </w:rPr>
        <w:t>8.02</w:t>
      </w:r>
      <w:r>
        <w:rPr>
          <w:rFonts w:hint="eastAsia" w:ascii="方正仿宋_GBK" w:hAnsi="方正仿宋_GBK" w:eastAsia="方正仿宋_GBK" w:cs="方正仿宋_GBK"/>
          <w:kern w:val="0"/>
          <w:sz w:val="33"/>
          <w:szCs w:val="33"/>
          <w:lang w:val="en-US" w:eastAsia="zh-CN" w:bidi="ar-SA"/>
        </w:rPr>
        <w:t>万亩；完成机耕</w:t>
      </w:r>
      <w:r>
        <w:rPr>
          <w:rFonts w:hint="eastAsia" w:ascii="Times New Roman" w:hAnsi="Times New Roman" w:eastAsia="方正仿宋_GBK" w:cs="Times New Roman"/>
          <w:kern w:val="0"/>
          <w:sz w:val="33"/>
          <w:szCs w:val="33"/>
          <w:lang w:val="en-US" w:eastAsia="zh-CN" w:bidi="ar-SA"/>
        </w:rPr>
        <w:t>88.09</w:t>
      </w:r>
      <w:r>
        <w:rPr>
          <w:rFonts w:hint="eastAsia" w:ascii="方正仿宋_GBK" w:hAnsi="方正仿宋_GBK" w:eastAsia="方正仿宋_GBK" w:cs="方正仿宋_GBK"/>
          <w:kern w:val="0"/>
          <w:sz w:val="33"/>
          <w:szCs w:val="33"/>
          <w:lang w:val="en-US" w:eastAsia="zh-CN" w:bidi="ar-SA"/>
        </w:rPr>
        <w:t>万亩，机播（机插）</w:t>
      </w:r>
      <w:r>
        <w:rPr>
          <w:rFonts w:hint="eastAsia" w:ascii="Times New Roman" w:hAnsi="Times New Roman" w:eastAsia="方正仿宋_GBK" w:cs="Times New Roman"/>
          <w:kern w:val="0"/>
          <w:sz w:val="33"/>
          <w:szCs w:val="33"/>
          <w:lang w:val="en-US" w:eastAsia="zh-CN" w:bidi="ar-SA"/>
        </w:rPr>
        <w:t>38.28</w:t>
      </w:r>
      <w:r>
        <w:rPr>
          <w:rFonts w:hint="eastAsia" w:ascii="方正仿宋_GBK" w:hAnsi="方正仿宋_GBK" w:eastAsia="方正仿宋_GBK" w:cs="方正仿宋_GBK"/>
          <w:kern w:val="0"/>
          <w:sz w:val="33"/>
          <w:szCs w:val="33"/>
          <w:lang w:val="en-US" w:eastAsia="zh-CN" w:bidi="ar-SA"/>
        </w:rPr>
        <w:t>万亩，机收</w:t>
      </w:r>
      <w:r>
        <w:rPr>
          <w:rFonts w:hint="eastAsia" w:ascii="Times New Roman" w:hAnsi="Times New Roman" w:eastAsia="方正仿宋_GBK" w:cs="Times New Roman"/>
          <w:kern w:val="0"/>
          <w:sz w:val="33"/>
          <w:szCs w:val="33"/>
          <w:lang w:val="en-US" w:eastAsia="zh-CN" w:bidi="ar-SA"/>
        </w:rPr>
        <w:t>53.16</w:t>
      </w:r>
      <w:r>
        <w:rPr>
          <w:rFonts w:hint="eastAsia" w:ascii="方正仿宋_GBK" w:hAnsi="方正仿宋_GBK" w:eastAsia="方正仿宋_GBK" w:cs="方正仿宋_GBK"/>
          <w:kern w:val="0"/>
          <w:sz w:val="33"/>
          <w:szCs w:val="33"/>
          <w:lang w:val="en-US" w:eastAsia="zh-CN" w:bidi="ar-SA"/>
        </w:rPr>
        <w:t>万亩；农机购置补贴录入</w:t>
      </w:r>
      <w:r>
        <w:rPr>
          <w:rFonts w:hint="eastAsia" w:ascii="Times New Roman" w:hAnsi="Times New Roman" w:eastAsia="方正仿宋_GBK" w:cs="Times New Roman"/>
          <w:kern w:val="0"/>
          <w:sz w:val="33"/>
          <w:szCs w:val="33"/>
          <w:lang w:val="en-US" w:eastAsia="zh-CN" w:bidi="ar-SA"/>
        </w:rPr>
        <w:t>3155</w:t>
      </w:r>
      <w:r>
        <w:rPr>
          <w:rFonts w:hint="eastAsia" w:ascii="方正仿宋_GBK" w:hAnsi="方正仿宋_GBK" w:eastAsia="方正仿宋_GBK" w:cs="方正仿宋_GBK"/>
          <w:kern w:val="0"/>
          <w:sz w:val="33"/>
          <w:szCs w:val="33"/>
          <w:lang w:val="en-US" w:eastAsia="zh-CN" w:bidi="ar-SA"/>
        </w:rPr>
        <w:t>户</w:t>
      </w:r>
      <w:r>
        <w:rPr>
          <w:rFonts w:hint="eastAsia" w:ascii="Times New Roman" w:hAnsi="Times New Roman" w:eastAsia="方正仿宋_GBK" w:cs="Times New Roman"/>
          <w:kern w:val="0"/>
          <w:sz w:val="33"/>
          <w:szCs w:val="33"/>
          <w:lang w:val="en-US" w:eastAsia="zh-CN" w:bidi="ar-SA"/>
        </w:rPr>
        <w:t>3861</w:t>
      </w:r>
      <w:r>
        <w:rPr>
          <w:rFonts w:hint="eastAsia" w:ascii="方正仿宋_GBK" w:hAnsi="方正仿宋_GBK" w:eastAsia="方正仿宋_GBK" w:cs="方正仿宋_GBK"/>
          <w:kern w:val="0"/>
          <w:sz w:val="33"/>
          <w:szCs w:val="33"/>
          <w:lang w:val="en-US" w:eastAsia="zh-CN" w:bidi="ar-SA"/>
        </w:rPr>
        <w:t>份，补贴机具</w:t>
      </w:r>
      <w:r>
        <w:rPr>
          <w:rFonts w:hint="eastAsia" w:ascii="Times New Roman" w:hAnsi="Times New Roman" w:eastAsia="方正仿宋_GBK" w:cs="Times New Roman"/>
          <w:kern w:val="0"/>
          <w:sz w:val="33"/>
          <w:szCs w:val="33"/>
          <w:lang w:val="en-US" w:eastAsia="zh-CN" w:bidi="ar-SA"/>
        </w:rPr>
        <w:t>3864</w:t>
      </w:r>
      <w:r>
        <w:rPr>
          <w:rFonts w:hint="eastAsia" w:ascii="方正仿宋_GBK" w:hAnsi="方正仿宋_GBK" w:eastAsia="方正仿宋_GBK" w:cs="方正仿宋_GBK"/>
          <w:kern w:val="0"/>
          <w:sz w:val="33"/>
          <w:szCs w:val="33"/>
          <w:lang w:val="en-US" w:eastAsia="zh-CN" w:bidi="ar-SA"/>
        </w:rPr>
        <w:t>台（套），申请补贴资金</w:t>
      </w:r>
      <w:r>
        <w:rPr>
          <w:rFonts w:hint="eastAsia" w:ascii="Times New Roman" w:hAnsi="Times New Roman" w:eastAsia="方正仿宋_GBK" w:cs="Times New Roman"/>
          <w:kern w:val="0"/>
          <w:sz w:val="33"/>
          <w:szCs w:val="33"/>
          <w:lang w:val="en-US" w:eastAsia="zh-CN" w:bidi="ar-SA"/>
        </w:rPr>
        <w:t>185.172</w:t>
      </w:r>
      <w:r>
        <w:rPr>
          <w:rFonts w:hint="eastAsia" w:ascii="方正仿宋_GBK" w:hAnsi="方正仿宋_GBK" w:eastAsia="方正仿宋_GBK" w:cs="方正仿宋_GBK"/>
          <w:kern w:val="0"/>
          <w:sz w:val="33"/>
          <w:szCs w:val="33"/>
          <w:lang w:val="en-US" w:eastAsia="zh-CN" w:bidi="ar-SA"/>
        </w:rPr>
        <w:t>万元，兑付购补资金</w:t>
      </w:r>
      <w:r>
        <w:rPr>
          <w:rFonts w:hint="eastAsia" w:ascii="Times New Roman" w:hAnsi="Times New Roman" w:eastAsia="方正仿宋_GBK" w:cs="Times New Roman"/>
          <w:kern w:val="0"/>
          <w:sz w:val="33"/>
          <w:szCs w:val="33"/>
          <w:lang w:val="en-US" w:eastAsia="zh-CN" w:bidi="ar-SA"/>
        </w:rPr>
        <w:t>186.58</w:t>
      </w:r>
      <w:r>
        <w:rPr>
          <w:rFonts w:hint="eastAsia" w:ascii="方正仿宋_GBK" w:hAnsi="方正仿宋_GBK" w:eastAsia="方正仿宋_GBK" w:cs="方正仿宋_GBK"/>
          <w:kern w:val="0"/>
          <w:sz w:val="33"/>
          <w:szCs w:val="33"/>
          <w:lang w:val="en-US" w:eastAsia="zh-CN" w:bidi="ar-SA"/>
        </w:rPr>
        <w:t>万元；完成</w:t>
      </w:r>
      <w:r>
        <w:rPr>
          <w:rFonts w:hint="eastAsia" w:ascii="Times New Roman" w:hAnsi="Times New Roman" w:eastAsia="方正仿宋_GBK" w:cs="Times New Roman"/>
          <w:kern w:val="0"/>
          <w:sz w:val="33"/>
          <w:szCs w:val="33"/>
          <w:lang w:val="en-US" w:eastAsia="zh-CN" w:bidi="ar-SA"/>
        </w:rPr>
        <w:t>2021</w:t>
      </w:r>
      <w:r>
        <w:rPr>
          <w:rFonts w:hint="eastAsia" w:ascii="方正仿宋_GBK" w:hAnsi="方正仿宋_GBK" w:eastAsia="方正仿宋_GBK" w:cs="方正仿宋_GBK"/>
          <w:kern w:val="0"/>
          <w:sz w:val="33"/>
          <w:szCs w:val="33"/>
          <w:lang w:val="en-US" w:eastAsia="zh-CN" w:bidi="ar-SA"/>
        </w:rPr>
        <w:t>年固定资产投资目标任务</w:t>
      </w:r>
      <w:r>
        <w:rPr>
          <w:rFonts w:hint="eastAsia" w:ascii="Times New Roman" w:hAnsi="Times New Roman" w:eastAsia="方正仿宋_GBK" w:cs="Times New Roman"/>
          <w:kern w:val="0"/>
          <w:sz w:val="33"/>
          <w:szCs w:val="33"/>
          <w:lang w:val="en-US" w:eastAsia="zh-CN" w:bidi="ar-SA"/>
        </w:rPr>
        <w:t>2000</w:t>
      </w:r>
      <w:r>
        <w:rPr>
          <w:rFonts w:hint="eastAsia" w:ascii="方正仿宋_GBK" w:hAnsi="方正仿宋_GBK" w:eastAsia="方正仿宋_GBK" w:cs="方正仿宋_GBK"/>
          <w:kern w:val="0"/>
          <w:sz w:val="33"/>
          <w:szCs w:val="33"/>
          <w:lang w:val="en-US" w:eastAsia="zh-CN" w:bidi="ar-SA"/>
        </w:rPr>
        <w:t>万元。</w:t>
      </w:r>
    </w:p>
    <w:p w14:paraId="39BCDD05">
      <w:pPr>
        <w:pStyle w:val="4"/>
        <w:keepNext/>
        <w:keepLines/>
        <w:pageBreakBefore w:val="0"/>
        <w:widowControl w:val="0"/>
        <w:kinsoku/>
        <w:wordWrap/>
        <w:overflowPunct/>
        <w:topLinePunct w:val="0"/>
        <w:autoSpaceDE/>
        <w:autoSpaceDN/>
        <w:bidi w:val="0"/>
        <w:adjustRightInd/>
        <w:snapToGrid/>
        <w:spacing w:before="0" w:after="0" w:line="500" w:lineRule="exact"/>
        <w:jc w:val="both"/>
        <w:textAlignment w:val="auto"/>
        <w:rPr>
          <w:rFonts w:hint="eastAsia" w:ascii="方正小标宋_GBK" w:hAnsi="方正小标宋_GBK" w:eastAsia="方正小标宋_GBK" w:cs="方正小标宋_GBK"/>
          <w:b w:val="0"/>
          <w:color w:val="auto"/>
          <w:sz w:val="44"/>
          <w:szCs w:val="44"/>
          <w:highlight w:val="none"/>
        </w:rPr>
      </w:pPr>
      <w:bookmarkStart w:id="16" w:name="_Toc15396602"/>
      <w:bookmarkStart w:id="17" w:name="_Toc15377204"/>
    </w:p>
    <w:p w14:paraId="2894DDB7">
      <w:pPr>
        <w:pStyle w:val="4"/>
        <w:keepNext w:val="0"/>
        <w:keepLines/>
        <w:pageBreakBefore w:val="0"/>
        <w:widowControl w:val="0"/>
        <w:kinsoku/>
        <w:wordWrap/>
        <w:overflowPunct/>
        <w:topLinePunct w:val="0"/>
        <w:autoSpaceDE/>
        <w:autoSpaceDN/>
        <w:bidi w:val="0"/>
        <w:adjustRightInd/>
        <w:snapToGrid/>
        <w:spacing w:line="579" w:lineRule="auto"/>
        <w:jc w:val="both"/>
        <w:textAlignment w:val="auto"/>
        <w:rPr>
          <w:rFonts w:hint="eastAsia" w:ascii="方正小标宋_GBK" w:hAnsi="方正小标宋_GBK" w:eastAsia="方正小标宋_GBK" w:cs="方正小标宋_GBK"/>
          <w:b w:val="0"/>
          <w:color w:val="auto"/>
          <w:sz w:val="44"/>
          <w:szCs w:val="44"/>
          <w:highlight w:val="none"/>
        </w:rPr>
      </w:pPr>
    </w:p>
    <w:p w14:paraId="38A8066A">
      <w:pPr>
        <w:pStyle w:val="4"/>
        <w:keepNext w:val="0"/>
        <w:keepLines/>
        <w:pageBreakBefore w:val="0"/>
        <w:widowControl w:val="0"/>
        <w:kinsoku/>
        <w:wordWrap/>
        <w:overflowPunct/>
        <w:topLinePunct w:val="0"/>
        <w:autoSpaceDE/>
        <w:autoSpaceDN/>
        <w:bidi w:val="0"/>
        <w:adjustRightInd/>
        <w:snapToGrid/>
        <w:spacing w:line="579" w:lineRule="auto"/>
        <w:jc w:val="both"/>
        <w:textAlignment w:val="auto"/>
        <w:rPr>
          <w:rFonts w:hint="eastAsia" w:ascii="方正小标宋_GBK" w:hAnsi="方正小标宋_GBK" w:eastAsia="方正小标宋_GBK" w:cs="方正小标宋_GBK"/>
          <w:b w:val="0"/>
          <w:color w:val="auto"/>
          <w:sz w:val="44"/>
          <w:szCs w:val="44"/>
          <w:highlight w:val="none"/>
        </w:rPr>
      </w:pPr>
    </w:p>
    <w:p w14:paraId="55AC4D3F">
      <w:pPr>
        <w:pStyle w:val="4"/>
        <w:keepNext w:val="0"/>
        <w:keepLines/>
        <w:pageBreakBefore w:val="0"/>
        <w:widowControl w:val="0"/>
        <w:kinsoku/>
        <w:wordWrap/>
        <w:overflowPunct/>
        <w:topLinePunct w:val="0"/>
        <w:autoSpaceDE/>
        <w:autoSpaceDN/>
        <w:bidi w:val="0"/>
        <w:adjustRightInd/>
        <w:snapToGrid/>
        <w:spacing w:line="579" w:lineRule="auto"/>
        <w:jc w:val="both"/>
        <w:textAlignment w:val="auto"/>
        <w:rPr>
          <w:rFonts w:hint="eastAsia" w:ascii="方正小标宋_GBK" w:hAnsi="方正小标宋_GBK" w:eastAsia="方正小标宋_GBK" w:cs="方正小标宋_GBK"/>
          <w:b w:val="0"/>
          <w:color w:val="auto"/>
          <w:sz w:val="44"/>
          <w:szCs w:val="44"/>
          <w:highlight w:val="none"/>
        </w:rPr>
      </w:pPr>
    </w:p>
    <w:p w14:paraId="316374B3">
      <w:pPr>
        <w:pStyle w:val="4"/>
        <w:keepNext w:val="0"/>
        <w:keepLines/>
        <w:pageBreakBefore w:val="0"/>
        <w:widowControl w:val="0"/>
        <w:kinsoku/>
        <w:wordWrap/>
        <w:overflowPunct/>
        <w:topLinePunct w:val="0"/>
        <w:autoSpaceDE/>
        <w:autoSpaceDN/>
        <w:bidi w:val="0"/>
        <w:adjustRightInd/>
        <w:snapToGrid/>
        <w:spacing w:line="579" w:lineRule="auto"/>
        <w:jc w:val="both"/>
        <w:textAlignment w:val="auto"/>
        <w:rPr>
          <w:rFonts w:hint="eastAsia" w:ascii="方正小标宋_GBK" w:hAnsi="方正小标宋_GBK" w:eastAsia="方正小标宋_GBK" w:cs="方正小标宋_GBK"/>
          <w:b w:val="0"/>
          <w:color w:val="auto"/>
          <w:sz w:val="44"/>
          <w:szCs w:val="44"/>
          <w:highlight w:val="none"/>
        </w:rPr>
      </w:pPr>
    </w:p>
    <w:p w14:paraId="1C34A577">
      <w:pPr>
        <w:pStyle w:val="4"/>
        <w:keepNext w:val="0"/>
        <w:keepLines/>
        <w:pageBreakBefore w:val="0"/>
        <w:widowControl w:val="0"/>
        <w:kinsoku/>
        <w:wordWrap/>
        <w:overflowPunct/>
        <w:topLinePunct w:val="0"/>
        <w:autoSpaceDE/>
        <w:autoSpaceDN/>
        <w:bidi w:val="0"/>
        <w:adjustRightInd/>
        <w:snapToGrid/>
        <w:spacing w:line="579" w:lineRule="auto"/>
        <w:jc w:val="both"/>
        <w:textAlignment w:val="auto"/>
        <w:rPr>
          <w:rFonts w:hint="eastAsia" w:ascii="方正小标宋_GBK" w:hAnsi="方正小标宋_GBK" w:eastAsia="方正小标宋_GBK" w:cs="方正小标宋_GBK"/>
          <w:b w:val="0"/>
          <w:color w:val="auto"/>
          <w:sz w:val="44"/>
          <w:szCs w:val="44"/>
          <w:highlight w:val="none"/>
        </w:rPr>
      </w:pPr>
    </w:p>
    <w:p w14:paraId="79FB531B">
      <w:pPr>
        <w:pStyle w:val="4"/>
        <w:keepNext w:val="0"/>
        <w:keepLines/>
        <w:pageBreakBefore w:val="0"/>
        <w:widowControl w:val="0"/>
        <w:kinsoku/>
        <w:wordWrap/>
        <w:overflowPunct/>
        <w:topLinePunct w:val="0"/>
        <w:autoSpaceDE/>
        <w:autoSpaceDN/>
        <w:bidi w:val="0"/>
        <w:adjustRightInd/>
        <w:snapToGrid/>
        <w:spacing w:line="579" w:lineRule="auto"/>
        <w:jc w:val="both"/>
        <w:textAlignment w:val="auto"/>
        <w:rPr>
          <w:rFonts w:hint="eastAsia" w:ascii="方正小标宋_GBK" w:hAnsi="方正小标宋_GBK" w:eastAsia="方正小标宋_GBK" w:cs="方正小标宋_GBK"/>
          <w:b w:val="0"/>
          <w:color w:val="auto"/>
          <w:sz w:val="44"/>
          <w:szCs w:val="44"/>
          <w:highlight w:val="none"/>
        </w:rPr>
      </w:pPr>
    </w:p>
    <w:p w14:paraId="01FEAB78">
      <w:pPr>
        <w:pStyle w:val="4"/>
        <w:jc w:val="both"/>
        <w:rPr>
          <w:rFonts w:hint="eastAsia" w:ascii="方正小标宋_GBK" w:hAnsi="方正小标宋_GBK" w:eastAsia="方正小标宋_GBK" w:cs="方正小标宋_GBK"/>
          <w:b w:val="0"/>
          <w:color w:val="auto"/>
          <w:sz w:val="18"/>
          <w:szCs w:val="18"/>
          <w:highlight w:val="none"/>
        </w:rPr>
      </w:pPr>
    </w:p>
    <w:p w14:paraId="5C1B6C97">
      <w:pPr>
        <w:pStyle w:val="4"/>
        <w:jc w:val="both"/>
        <w:rPr>
          <w:rFonts w:hint="eastAsia" w:ascii="方正小标宋_GBK" w:hAnsi="方正小标宋_GBK" w:eastAsia="方正小标宋_GBK" w:cs="方正小标宋_GBK"/>
          <w:b w:val="0"/>
          <w:color w:val="auto"/>
          <w:sz w:val="18"/>
          <w:szCs w:val="18"/>
          <w:highlight w:val="none"/>
        </w:rPr>
      </w:pPr>
    </w:p>
    <w:bookmarkEnd w:id="16"/>
    <w:bookmarkEnd w:id="17"/>
    <w:p w14:paraId="27D4481A">
      <w:pPr>
        <w:pStyle w:val="28"/>
        <w:numPr>
          <w:ilvl w:val="0"/>
          <w:numId w:val="0"/>
        </w:numPr>
        <w:spacing w:line="600" w:lineRule="exact"/>
        <w:ind w:left="640" w:leftChars="0"/>
        <w:outlineLvl w:val="1"/>
        <w:rPr>
          <w:rFonts w:hint="eastAsia" w:ascii="方正黑体_GBK" w:hAnsi="方正黑体_GBK" w:eastAsia="方正黑体_GBK" w:cs="方正黑体_GBK"/>
          <w:b/>
          <w:bCs/>
          <w:color w:val="auto"/>
          <w:sz w:val="33"/>
          <w:szCs w:val="33"/>
          <w:highlight w:val="none"/>
          <w:lang w:eastAsia="zh-CN"/>
        </w:rPr>
      </w:pPr>
      <w:bookmarkStart w:id="18" w:name="_Toc15377205"/>
      <w:bookmarkStart w:id="19" w:name="_Toc15396603"/>
    </w:p>
    <w:p w14:paraId="2942BB73">
      <w:pPr>
        <w:pStyle w:val="28"/>
        <w:numPr>
          <w:ilvl w:val="0"/>
          <w:numId w:val="0"/>
        </w:numPr>
        <w:spacing w:line="600" w:lineRule="exact"/>
        <w:ind w:left="640" w:leftChars="0"/>
        <w:outlineLvl w:val="1"/>
        <w:rPr>
          <w:rFonts w:hint="eastAsia" w:ascii="方正黑体_GBK" w:hAnsi="方正黑体_GBK" w:eastAsia="方正黑体_GBK" w:cs="方正黑体_GBK"/>
          <w:b/>
          <w:bCs/>
          <w:color w:val="auto"/>
          <w:sz w:val="33"/>
          <w:szCs w:val="33"/>
          <w:highlight w:val="none"/>
          <w:lang w:eastAsia="zh-CN"/>
        </w:rPr>
      </w:pPr>
    </w:p>
    <w:p w14:paraId="14392106">
      <w:pPr>
        <w:pStyle w:val="4"/>
        <w:jc w:val="center"/>
        <w:rPr>
          <w:rFonts w:hint="eastAsia" w:ascii="方正小标宋_GBK" w:hAnsi="方正小标宋_GBK" w:eastAsia="方正小标宋_GBK" w:cs="方正小标宋_GBK"/>
          <w:b w:val="0"/>
          <w:color w:val="auto"/>
          <w:sz w:val="44"/>
          <w:szCs w:val="44"/>
          <w:highlight w:val="none"/>
        </w:rPr>
      </w:pPr>
      <w:r>
        <w:rPr>
          <w:rFonts w:hint="eastAsia" w:ascii="方正小标宋_GBK" w:hAnsi="方正小标宋_GBK" w:eastAsia="方正小标宋_GBK" w:cs="方正小标宋_GBK"/>
          <w:b w:val="0"/>
          <w:color w:val="auto"/>
          <w:sz w:val="44"/>
          <w:szCs w:val="44"/>
          <w:highlight w:val="none"/>
        </w:rPr>
        <w:t>第二部分</w:t>
      </w:r>
      <w:r>
        <w:rPr>
          <w:rFonts w:hint="eastAsia" w:ascii="方正小标宋_GBK" w:hAnsi="方正小标宋_GBK" w:eastAsia="方正小标宋_GBK" w:cs="方正小标宋_GBK"/>
          <w:b w:val="0"/>
          <w:color w:val="auto"/>
          <w:sz w:val="44"/>
          <w:szCs w:val="44"/>
          <w:highlight w:val="none"/>
          <w:lang w:val="en-US" w:eastAsia="zh-CN"/>
        </w:rPr>
        <w:t xml:space="preserve"> 2021年度单位</w:t>
      </w:r>
      <w:r>
        <w:rPr>
          <w:rFonts w:hint="eastAsia" w:ascii="方正小标宋_GBK" w:hAnsi="方正小标宋_GBK" w:eastAsia="方正小标宋_GBK" w:cs="方正小标宋_GBK"/>
          <w:b w:val="0"/>
          <w:color w:val="auto"/>
          <w:sz w:val="44"/>
          <w:szCs w:val="44"/>
          <w:highlight w:val="none"/>
        </w:rPr>
        <w:t>决算情况说明</w:t>
      </w:r>
    </w:p>
    <w:p w14:paraId="050F2082">
      <w:pPr>
        <w:pStyle w:val="28"/>
        <w:numPr>
          <w:ilvl w:val="0"/>
          <w:numId w:val="0"/>
        </w:numPr>
        <w:spacing w:line="600" w:lineRule="exact"/>
        <w:ind w:left="640" w:leftChars="0"/>
        <w:outlineLvl w:val="1"/>
        <w:rPr>
          <w:rStyle w:val="30"/>
          <w:rFonts w:hint="eastAsia" w:ascii="方正黑体_GBK" w:hAnsi="方正黑体_GBK" w:eastAsia="方正黑体_GBK" w:cs="方正黑体_GBK"/>
          <w:b/>
          <w:bCs/>
          <w:color w:val="auto"/>
          <w:sz w:val="33"/>
          <w:szCs w:val="33"/>
          <w:highlight w:val="none"/>
        </w:rPr>
      </w:pPr>
      <w:r>
        <w:rPr>
          <w:rFonts w:hint="eastAsia" w:ascii="方正黑体_GBK" w:hAnsi="方正黑体_GBK" w:eastAsia="方正黑体_GBK" w:cs="方正黑体_GBK"/>
          <w:b/>
          <w:bCs/>
          <w:color w:val="auto"/>
          <w:sz w:val="33"/>
          <w:szCs w:val="33"/>
          <w:highlight w:val="none"/>
          <w:lang w:eastAsia="zh-CN"/>
        </w:rPr>
        <w:t>一、</w:t>
      </w:r>
      <w:r>
        <w:rPr>
          <w:rFonts w:hint="eastAsia" w:ascii="方正黑体_GBK" w:hAnsi="方正黑体_GBK" w:eastAsia="方正黑体_GBK" w:cs="方正黑体_GBK"/>
          <w:b/>
          <w:bCs/>
          <w:color w:val="auto"/>
          <w:sz w:val="33"/>
          <w:szCs w:val="33"/>
          <w:highlight w:val="none"/>
        </w:rPr>
        <w:t>收</w:t>
      </w:r>
      <w:r>
        <w:rPr>
          <w:rStyle w:val="30"/>
          <w:rFonts w:hint="eastAsia" w:ascii="方正黑体_GBK" w:hAnsi="方正黑体_GBK" w:eastAsia="方正黑体_GBK" w:cs="方正黑体_GBK"/>
          <w:b/>
          <w:bCs/>
          <w:color w:val="auto"/>
          <w:sz w:val="33"/>
          <w:szCs w:val="33"/>
          <w:highlight w:val="none"/>
        </w:rPr>
        <w:t>入支出决算总体情况说明</w:t>
      </w:r>
      <w:bookmarkEnd w:id="18"/>
      <w:bookmarkEnd w:id="19"/>
    </w:p>
    <w:p w14:paraId="3E2FB587">
      <w:pPr>
        <w:ind w:firstLine="660" w:firstLineChars="200"/>
        <w:rPr>
          <w:rFonts w:hint="eastAsia" w:ascii="方正仿宋_GBK" w:hAnsi="方正仿宋_GBK" w:eastAsia="方正仿宋_GBK" w:cs="方正仿宋_GBK"/>
          <w:sz w:val="33"/>
          <w:szCs w:val="33"/>
        </w:rPr>
      </w:pPr>
      <w:r>
        <w:rPr>
          <w:rFonts w:hint="eastAsia" w:ascii="Times New Roman" w:hAnsi="Times New Roman" w:eastAsia="方正仿宋_GBK" w:cs="Times New Roman"/>
          <w:kern w:val="0"/>
          <w:sz w:val="33"/>
          <w:szCs w:val="33"/>
          <w:lang w:val="en-US" w:eastAsia="zh-CN" w:bidi="ar-SA"/>
        </w:rPr>
        <w:t>2021</w:t>
      </w:r>
      <w:r>
        <w:rPr>
          <w:rFonts w:hint="eastAsia" w:ascii="方正仿宋_GBK" w:hAnsi="方正仿宋_GBK" w:eastAsia="方正仿宋_GBK" w:cs="方正仿宋_GBK"/>
          <w:sz w:val="33"/>
          <w:szCs w:val="33"/>
          <w:lang w:val="en-US" w:eastAsia="zh-CN"/>
        </w:rPr>
        <w:t>年度</w:t>
      </w:r>
      <w:r>
        <w:rPr>
          <w:rFonts w:hint="eastAsia" w:ascii="方正仿宋_GBK" w:hAnsi="方正仿宋_GBK" w:eastAsia="方正仿宋_GBK" w:cs="方正仿宋_GBK"/>
          <w:sz w:val="33"/>
          <w:szCs w:val="33"/>
        </w:rPr>
        <w:t>收入</w:t>
      </w:r>
      <w:r>
        <w:rPr>
          <w:rFonts w:hint="eastAsia" w:ascii="方正仿宋_GBK" w:hAnsi="方正仿宋_GBK" w:eastAsia="方正仿宋_GBK" w:cs="方正仿宋_GBK"/>
          <w:sz w:val="33"/>
          <w:szCs w:val="33"/>
          <w:lang w:eastAsia="zh-CN"/>
        </w:rPr>
        <w:t>总计</w:t>
      </w:r>
      <w:r>
        <w:rPr>
          <w:rFonts w:hint="eastAsia" w:ascii="Times New Roman" w:hAnsi="Times New Roman" w:eastAsia="方正仿宋_GBK" w:cs="Times New Roman"/>
          <w:kern w:val="0"/>
          <w:sz w:val="33"/>
          <w:szCs w:val="33"/>
          <w:lang w:val="en-US" w:eastAsia="zh-CN" w:bidi="ar-SA"/>
        </w:rPr>
        <w:t>1491.96</w:t>
      </w:r>
      <w:r>
        <w:rPr>
          <w:rFonts w:hint="eastAsia" w:ascii="方正仿宋_GBK" w:hAnsi="方正仿宋_GBK" w:eastAsia="方正仿宋_GBK" w:cs="方正仿宋_GBK"/>
          <w:sz w:val="33"/>
          <w:szCs w:val="33"/>
          <w:lang w:val="en-US" w:eastAsia="zh-CN"/>
        </w:rPr>
        <w:t>万元</w:t>
      </w:r>
      <w:r>
        <w:rPr>
          <w:rFonts w:hint="eastAsia" w:ascii="方正仿宋_GBK" w:hAnsi="方正仿宋_GBK" w:eastAsia="方正仿宋_GBK" w:cs="方正仿宋_GBK"/>
          <w:sz w:val="33"/>
          <w:szCs w:val="33"/>
        </w:rPr>
        <w:t>，支出</w:t>
      </w:r>
      <w:r>
        <w:rPr>
          <w:rFonts w:hint="eastAsia" w:ascii="方正仿宋_GBK" w:hAnsi="方正仿宋_GBK" w:eastAsia="方正仿宋_GBK" w:cs="方正仿宋_GBK"/>
          <w:sz w:val="33"/>
          <w:szCs w:val="33"/>
          <w:lang w:eastAsia="zh-CN"/>
        </w:rPr>
        <w:t>总计</w:t>
      </w:r>
      <w:r>
        <w:rPr>
          <w:rFonts w:hint="eastAsia" w:ascii="Times New Roman" w:hAnsi="Times New Roman" w:eastAsia="方正仿宋_GBK" w:cs="Times New Roman"/>
          <w:kern w:val="0"/>
          <w:sz w:val="33"/>
          <w:szCs w:val="33"/>
          <w:lang w:val="en-US" w:eastAsia="zh-CN" w:bidi="ar-SA"/>
        </w:rPr>
        <w:t>1491.96</w:t>
      </w:r>
      <w:r>
        <w:rPr>
          <w:rFonts w:hint="eastAsia" w:ascii="方正仿宋_GBK" w:hAnsi="方正仿宋_GBK" w:eastAsia="方正仿宋_GBK" w:cs="方正仿宋_GBK"/>
          <w:sz w:val="33"/>
          <w:szCs w:val="33"/>
          <w:lang w:val="en-US" w:eastAsia="zh-CN"/>
        </w:rPr>
        <w:t>万元</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与</w:t>
      </w:r>
      <w:r>
        <w:rPr>
          <w:rFonts w:hint="eastAsia" w:ascii="Times New Roman" w:hAnsi="Times New Roman" w:eastAsia="方正仿宋_GBK" w:cs="Times New Roman"/>
          <w:kern w:val="0"/>
          <w:sz w:val="33"/>
          <w:szCs w:val="33"/>
          <w:lang w:val="en-US" w:eastAsia="zh-CN" w:bidi="ar-SA"/>
        </w:rPr>
        <w:t>2020</w:t>
      </w:r>
      <w:r>
        <w:rPr>
          <w:rFonts w:hint="eastAsia" w:ascii="方正仿宋_GBK" w:hAnsi="方正仿宋_GBK" w:eastAsia="方正仿宋_GBK" w:cs="方正仿宋_GBK"/>
          <w:sz w:val="33"/>
          <w:szCs w:val="33"/>
          <w:lang w:val="en-US" w:eastAsia="zh-CN"/>
        </w:rPr>
        <w:t>年相比，</w:t>
      </w:r>
      <w:r>
        <w:rPr>
          <w:rFonts w:hint="eastAsia" w:ascii="方正仿宋_GBK" w:hAnsi="方正仿宋_GBK" w:eastAsia="方正仿宋_GBK" w:cs="方正仿宋_GBK"/>
          <w:sz w:val="33"/>
          <w:szCs w:val="33"/>
        </w:rPr>
        <w:t>收入</w:t>
      </w:r>
      <w:r>
        <w:rPr>
          <w:rFonts w:hint="eastAsia" w:ascii="方正仿宋_GBK" w:hAnsi="方正仿宋_GBK" w:eastAsia="方正仿宋_GBK" w:cs="方正仿宋_GBK"/>
          <w:sz w:val="33"/>
          <w:szCs w:val="33"/>
          <w:lang w:eastAsia="zh-CN"/>
        </w:rPr>
        <w:t>总计</w:t>
      </w:r>
      <w:r>
        <w:rPr>
          <w:rFonts w:hint="eastAsia" w:ascii="方正仿宋_GBK" w:hAnsi="方正仿宋_GBK" w:eastAsia="方正仿宋_GBK" w:cs="方正仿宋_GBK"/>
          <w:sz w:val="33"/>
          <w:szCs w:val="33"/>
          <w:lang w:val="en-US" w:eastAsia="zh-CN"/>
        </w:rPr>
        <w:t>增加了</w:t>
      </w:r>
      <w:r>
        <w:rPr>
          <w:rFonts w:hint="eastAsia" w:ascii="Times New Roman" w:hAnsi="Times New Roman" w:eastAsia="方正仿宋_GBK" w:cs="Times New Roman"/>
          <w:kern w:val="0"/>
          <w:sz w:val="33"/>
          <w:szCs w:val="33"/>
          <w:lang w:val="en-US" w:eastAsia="zh-CN" w:bidi="ar-SA"/>
        </w:rPr>
        <w:t>780.6</w:t>
      </w:r>
      <w:r>
        <w:rPr>
          <w:rFonts w:hint="eastAsia" w:ascii="方正仿宋_GBK" w:hAnsi="方正仿宋_GBK" w:eastAsia="方正仿宋_GBK" w:cs="方正仿宋_GBK"/>
          <w:sz w:val="33"/>
          <w:szCs w:val="33"/>
          <w:lang w:val="en-US" w:eastAsia="zh-CN"/>
        </w:rPr>
        <w:t>万元</w:t>
      </w:r>
      <w:r>
        <w:rPr>
          <w:rFonts w:hint="eastAsia" w:ascii="方正仿宋_GBK" w:hAnsi="方正仿宋_GBK" w:eastAsia="方正仿宋_GBK" w:cs="方正仿宋_GBK"/>
          <w:sz w:val="33"/>
          <w:szCs w:val="33"/>
        </w:rPr>
        <w:t>，</w:t>
      </w:r>
      <w:r>
        <w:rPr>
          <w:rFonts w:hint="eastAsia" w:ascii="方正仿宋_GBK" w:hAnsi="方正仿宋_GBK" w:eastAsia="方正仿宋_GBK" w:cs="方正仿宋_GBK"/>
          <w:sz w:val="33"/>
          <w:szCs w:val="33"/>
          <w:lang w:eastAsia="zh-CN"/>
        </w:rPr>
        <w:t>增长</w:t>
      </w:r>
      <w:r>
        <w:rPr>
          <w:rFonts w:hint="eastAsia" w:ascii="Times New Roman" w:hAnsi="Times New Roman" w:eastAsia="方正仿宋_GBK" w:cs="Times New Roman"/>
          <w:kern w:val="0"/>
          <w:sz w:val="33"/>
          <w:szCs w:val="33"/>
          <w:lang w:val="en-US" w:eastAsia="zh-CN" w:bidi="ar-SA"/>
        </w:rPr>
        <w:t>52</w:t>
      </w:r>
      <w:r>
        <w:rPr>
          <w:rFonts w:hint="eastAsia" w:ascii="方正仿宋_GBK" w:hAnsi="方正仿宋_GBK" w:eastAsia="方正仿宋_GBK" w:cs="方正仿宋_GBK"/>
          <w:sz w:val="33"/>
          <w:szCs w:val="33"/>
          <w:lang w:val="en-US" w:eastAsia="zh-CN"/>
        </w:rPr>
        <w:t>%，</w:t>
      </w:r>
      <w:r>
        <w:rPr>
          <w:rFonts w:hint="eastAsia" w:ascii="方正仿宋_GBK" w:hAnsi="方正仿宋_GBK" w:eastAsia="方正仿宋_GBK" w:cs="方正仿宋_GBK"/>
          <w:sz w:val="33"/>
          <w:szCs w:val="33"/>
        </w:rPr>
        <w:t>支出</w:t>
      </w:r>
      <w:r>
        <w:rPr>
          <w:rFonts w:hint="eastAsia" w:ascii="方正仿宋_GBK" w:hAnsi="方正仿宋_GBK" w:eastAsia="方正仿宋_GBK" w:cs="方正仿宋_GBK"/>
          <w:sz w:val="33"/>
          <w:szCs w:val="33"/>
          <w:lang w:eastAsia="zh-CN"/>
        </w:rPr>
        <w:t>总计</w:t>
      </w:r>
      <w:r>
        <w:rPr>
          <w:rFonts w:hint="eastAsia" w:ascii="方正仿宋_GBK" w:hAnsi="方正仿宋_GBK" w:eastAsia="方正仿宋_GBK" w:cs="方正仿宋_GBK"/>
          <w:sz w:val="33"/>
          <w:szCs w:val="33"/>
          <w:lang w:val="en-US" w:eastAsia="zh-CN"/>
        </w:rPr>
        <w:t>增加了</w:t>
      </w:r>
      <w:r>
        <w:rPr>
          <w:rFonts w:hint="eastAsia" w:ascii="Times New Roman" w:hAnsi="Times New Roman" w:eastAsia="方正仿宋_GBK" w:cs="Times New Roman"/>
          <w:kern w:val="0"/>
          <w:sz w:val="33"/>
          <w:szCs w:val="33"/>
          <w:lang w:val="en-US" w:eastAsia="zh-CN" w:bidi="ar-SA"/>
        </w:rPr>
        <w:t>780.6</w:t>
      </w:r>
      <w:r>
        <w:rPr>
          <w:rFonts w:hint="eastAsia" w:ascii="方正仿宋_GBK" w:hAnsi="方正仿宋_GBK" w:eastAsia="方正仿宋_GBK" w:cs="方正仿宋_GBK"/>
          <w:sz w:val="33"/>
          <w:szCs w:val="33"/>
          <w:lang w:val="en-US" w:eastAsia="zh-CN"/>
        </w:rPr>
        <w:t>万元，</w:t>
      </w:r>
      <w:r>
        <w:rPr>
          <w:rFonts w:hint="eastAsia" w:ascii="方正仿宋_GBK" w:hAnsi="方正仿宋_GBK" w:eastAsia="方正仿宋_GBK" w:cs="方正仿宋_GBK"/>
          <w:sz w:val="33"/>
          <w:szCs w:val="33"/>
          <w:lang w:eastAsia="zh-CN"/>
        </w:rPr>
        <w:t>增长</w:t>
      </w:r>
      <w:r>
        <w:rPr>
          <w:rFonts w:hint="eastAsia" w:ascii="Times New Roman" w:hAnsi="Times New Roman" w:eastAsia="方正仿宋_GBK" w:cs="Times New Roman"/>
          <w:kern w:val="0"/>
          <w:sz w:val="33"/>
          <w:szCs w:val="33"/>
          <w:lang w:val="en-US" w:eastAsia="zh-CN" w:bidi="ar-SA"/>
        </w:rPr>
        <w:t>52</w:t>
      </w:r>
      <w:r>
        <w:rPr>
          <w:rFonts w:hint="eastAsia" w:ascii="方正仿宋_GBK" w:hAnsi="方正仿宋_GBK" w:eastAsia="方正仿宋_GBK" w:cs="方正仿宋_GBK"/>
          <w:sz w:val="33"/>
          <w:szCs w:val="33"/>
          <w:lang w:val="en-US" w:eastAsia="zh-CN"/>
        </w:rPr>
        <w:t>%。</w:t>
      </w:r>
      <w:r>
        <w:rPr>
          <w:rFonts w:hint="eastAsia" w:ascii="方正仿宋_GBK" w:hAnsi="方正仿宋_GBK" w:eastAsia="方正仿宋_GBK" w:cs="方正仿宋_GBK"/>
          <w:sz w:val="33"/>
          <w:szCs w:val="33"/>
        </w:rPr>
        <w:t>增</w:t>
      </w:r>
      <w:r>
        <w:rPr>
          <w:rFonts w:hint="eastAsia" w:ascii="方正仿宋_GBK" w:hAnsi="方正仿宋_GBK" w:eastAsia="方正仿宋_GBK" w:cs="方正仿宋_GBK"/>
          <w:sz w:val="33"/>
          <w:szCs w:val="33"/>
          <w:lang w:eastAsia="zh-CN"/>
        </w:rPr>
        <w:t>加</w:t>
      </w:r>
      <w:r>
        <w:rPr>
          <w:rFonts w:hint="eastAsia" w:ascii="方正仿宋_GBK" w:hAnsi="方正仿宋_GBK" w:eastAsia="方正仿宋_GBK" w:cs="方正仿宋_GBK"/>
          <w:sz w:val="33"/>
          <w:szCs w:val="33"/>
        </w:rPr>
        <w:t>主要原因</w:t>
      </w:r>
      <w:r>
        <w:rPr>
          <w:rFonts w:hint="eastAsia" w:ascii="方正仿宋_GBK" w:hAnsi="方正仿宋_GBK" w:eastAsia="方正仿宋_GBK" w:cs="方正仿宋_GBK"/>
          <w:sz w:val="33"/>
          <w:szCs w:val="33"/>
          <w:lang w:eastAsia="zh-CN"/>
        </w:rPr>
        <w:t>为上级项目增加：一是五良融合宜机化改造项目增加</w:t>
      </w:r>
      <w:r>
        <w:rPr>
          <w:rFonts w:hint="eastAsia" w:ascii="Times New Roman" w:hAnsi="Times New Roman" w:eastAsia="方正仿宋_GBK" w:cs="Times New Roman"/>
          <w:kern w:val="0"/>
          <w:sz w:val="33"/>
          <w:szCs w:val="33"/>
          <w:lang w:val="en-US" w:eastAsia="zh-CN" w:bidi="ar-SA"/>
        </w:rPr>
        <w:t>500</w:t>
      </w:r>
      <w:r>
        <w:rPr>
          <w:rFonts w:hint="eastAsia" w:ascii="方正仿宋_GBK" w:hAnsi="方正仿宋_GBK" w:eastAsia="方正仿宋_GBK" w:cs="方正仿宋_GBK"/>
          <w:sz w:val="33"/>
          <w:szCs w:val="33"/>
          <w:lang w:val="en-US" w:eastAsia="zh-CN"/>
        </w:rPr>
        <w:t>万元；二是乡村振兴衔接资金增加</w:t>
      </w:r>
      <w:r>
        <w:rPr>
          <w:rFonts w:hint="eastAsia" w:ascii="Times New Roman" w:hAnsi="Times New Roman" w:eastAsia="方正仿宋_GBK" w:cs="Times New Roman"/>
          <w:kern w:val="0"/>
          <w:sz w:val="33"/>
          <w:szCs w:val="33"/>
          <w:lang w:val="en-US" w:eastAsia="zh-CN" w:bidi="ar-SA"/>
        </w:rPr>
        <w:t>196</w:t>
      </w:r>
      <w:r>
        <w:rPr>
          <w:rFonts w:hint="eastAsia" w:ascii="方正仿宋_GBK" w:hAnsi="方正仿宋_GBK" w:eastAsia="方正仿宋_GBK" w:cs="方正仿宋_GBK"/>
          <w:sz w:val="33"/>
          <w:szCs w:val="33"/>
          <w:lang w:val="en-US" w:eastAsia="zh-CN"/>
        </w:rPr>
        <w:t>万元；三是农机购置补贴项目增加</w:t>
      </w:r>
      <w:r>
        <w:rPr>
          <w:rFonts w:hint="eastAsia" w:ascii="Times New Roman" w:hAnsi="Times New Roman" w:eastAsia="方正仿宋_GBK" w:cs="Times New Roman"/>
          <w:kern w:val="0"/>
          <w:sz w:val="33"/>
          <w:szCs w:val="33"/>
          <w:lang w:val="en-US" w:eastAsia="zh-CN" w:bidi="ar-SA"/>
        </w:rPr>
        <w:t>141</w:t>
      </w:r>
      <w:r>
        <w:rPr>
          <w:rFonts w:hint="eastAsia" w:ascii="方正仿宋_GBK" w:hAnsi="方正仿宋_GBK" w:eastAsia="方正仿宋_GBK" w:cs="方正仿宋_GBK"/>
          <w:sz w:val="33"/>
          <w:szCs w:val="33"/>
          <w:lang w:val="en-US" w:eastAsia="zh-CN"/>
        </w:rPr>
        <w:t>万元</w:t>
      </w:r>
      <w:r>
        <w:rPr>
          <w:rFonts w:hint="eastAsia" w:ascii="方正仿宋_GBK" w:hAnsi="方正仿宋_GBK" w:eastAsia="方正仿宋_GBK" w:cs="方正仿宋_GBK"/>
          <w:sz w:val="33"/>
          <w:szCs w:val="33"/>
        </w:rPr>
        <w:t>。</w:t>
      </w:r>
    </w:p>
    <w:p w14:paraId="261618D4">
      <w:pPr>
        <w:pStyle w:val="8"/>
        <w:jc w:val="center"/>
      </w:pPr>
      <w:r>
        <w:rPr>
          <w:rFonts w:hint="eastAsia" w:ascii="仿宋" w:hAnsi="仿宋" w:eastAsia="仿宋" w:cs="Times New Roman"/>
          <w:color w:val="000000" w:themeColor="text1"/>
          <w:kern w:val="0"/>
          <w:sz w:val="32"/>
          <w:szCs w:val="32"/>
          <w:lang w:val="en-US" w:eastAsia="zh-CN" w:bidi="ar-SA"/>
          <w14:textFill>
            <w14:solidFill>
              <w14:schemeClr w14:val="tx1"/>
            </w14:solidFill>
          </w14:textFill>
        </w:rPr>
        <w:drawing>
          <wp:anchor distT="0" distB="0" distL="114300" distR="114300" simplePos="0" relativeHeight="251660288" behindDoc="0" locked="0" layoutInCell="1" allowOverlap="1">
            <wp:simplePos x="0" y="0"/>
            <wp:positionH relativeFrom="column">
              <wp:posOffset>80010</wp:posOffset>
            </wp:positionH>
            <wp:positionV relativeFrom="paragraph">
              <wp:posOffset>116205</wp:posOffset>
            </wp:positionV>
            <wp:extent cx="5032375" cy="3200400"/>
            <wp:effectExtent l="4445" t="4445" r="11430" b="14605"/>
            <wp:wrapSquare wrapText="bothSides"/>
            <wp:docPr id="42" name="图表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_GB2312" w:hAnsi="Times New Roman" w:eastAsia="仿宋_GB2312" w:cs="Times New Roman"/>
          <w:kern w:val="0"/>
          <w:sz w:val="30"/>
          <w:szCs w:val="24"/>
          <w:lang w:val="en-US" w:eastAsia="zh-CN" w:bidi="ar-SA"/>
        </w:rPr>
        <w:tab/>
      </w:r>
      <w:r>
        <w:rPr>
          <w:rFonts w:hint="eastAsia" w:ascii="Times New Roman" w:hAnsi="Times New Roman" w:eastAsia="方正仿宋_GBK" w:cs="Times New Roman"/>
          <w:color w:val="000000"/>
          <w:kern w:val="2"/>
          <w:sz w:val="33"/>
          <w:szCs w:val="33"/>
          <w:lang w:val="en-US" w:eastAsia="zh-CN" w:bidi="ar-SA"/>
        </w:rPr>
        <w:t>（图</w:t>
      </w:r>
      <w:r>
        <w:rPr>
          <w:rFonts w:hint="default" w:ascii="Times New Roman" w:hAnsi="Times New Roman" w:eastAsia="方正仿宋_GBK" w:cs="Times New Roman"/>
          <w:color w:val="000000"/>
          <w:kern w:val="2"/>
          <w:sz w:val="33"/>
          <w:szCs w:val="33"/>
          <w:lang w:val="en-US" w:eastAsia="zh-CN" w:bidi="ar-SA"/>
        </w:rPr>
        <w:t>1</w:t>
      </w:r>
      <w:r>
        <w:rPr>
          <w:rFonts w:hint="eastAsia" w:ascii="Times New Roman" w:hAnsi="Times New Roman" w:eastAsia="方正仿宋_GBK" w:cs="Times New Roman"/>
          <w:color w:val="000000"/>
          <w:kern w:val="2"/>
          <w:sz w:val="33"/>
          <w:szCs w:val="33"/>
          <w:lang w:val="en-US" w:eastAsia="zh-CN" w:bidi="ar-SA"/>
        </w:rPr>
        <w:t>：收、支决算总计变动情况图）</w:t>
      </w:r>
    </w:p>
    <w:p w14:paraId="60000037">
      <w:pPr>
        <w:pStyle w:val="28"/>
        <w:numPr>
          <w:ilvl w:val="0"/>
          <w:numId w:val="0"/>
        </w:numPr>
        <w:spacing w:line="600" w:lineRule="exact"/>
        <w:ind w:left="640" w:leftChars="0"/>
        <w:outlineLvl w:val="1"/>
        <w:rPr>
          <w:rFonts w:hint="eastAsia" w:ascii="方正黑体_GBK" w:hAnsi="方正黑体_GBK" w:eastAsia="方正黑体_GBK" w:cs="方正黑体_GBK"/>
          <w:b/>
          <w:bCs/>
          <w:color w:val="auto"/>
          <w:sz w:val="33"/>
          <w:szCs w:val="33"/>
          <w:highlight w:val="none"/>
          <w:lang w:eastAsia="zh-CN"/>
        </w:rPr>
      </w:pPr>
      <w:bookmarkStart w:id="20" w:name="_Toc15377206"/>
      <w:bookmarkStart w:id="21" w:name="_Toc15396604"/>
      <w:r>
        <w:rPr>
          <w:rFonts w:hint="eastAsia" w:ascii="方正黑体_GBK" w:hAnsi="方正黑体_GBK" w:eastAsia="方正黑体_GBK" w:cs="方正黑体_GBK"/>
          <w:b/>
          <w:bCs/>
          <w:color w:val="auto"/>
          <w:sz w:val="33"/>
          <w:szCs w:val="33"/>
          <w:highlight w:val="none"/>
          <w:lang w:eastAsia="zh-CN"/>
        </w:rPr>
        <w:t>二、收入决算情况说明</w:t>
      </w:r>
      <w:bookmarkEnd w:id="20"/>
      <w:bookmarkEnd w:id="21"/>
    </w:p>
    <w:p w14:paraId="17FDFBC6">
      <w:pPr>
        <w:spacing w:line="600" w:lineRule="exact"/>
        <w:ind w:firstLine="660" w:firstLineChars="200"/>
        <w:outlineLvl w:val="1"/>
        <w:rPr>
          <w:rFonts w:hint="eastAsia" w:ascii="方正仿宋_GBK" w:hAnsi="方正仿宋_GBK" w:eastAsia="方正仿宋_GBK" w:cs="方正仿宋_GBK"/>
          <w:color w:val="auto"/>
          <w:sz w:val="33"/>
          <w:szCs w:val="33"/>
          <w:highlight w:val="none"/>
        </w:rPr>
      </w:pPr>
      <w:r>
        <w:rPr>
          <w:rFonts w:hint="eastAsia" w:ascii="Times New Roman" w:hAnsi="Times New Roman" w:eastAsia="方正仿宋_GBK" w:cs="Times New Roman"/>
          <w:kern w:val="0"/>
          <w:sz w:val="33"/>
          <w:szCs w:val="33"/>
          <w:lang w:val="en-US" w:eastAsia="zh-CN" w:bidi="ar-SA"/>
        </w:rPr>
        <w:t>2021</w:t>
      </w:r>
      <w:r>
        <w:rPr>
          <w:rFonts w:hint="eastAsia" w:ascii="方正仿宋_GBK" w:hAnsi="方正仿宋_GBK" w:eastAsia="方正仿宋_GBK" w:cs="方正仿宋_GBK"/>
          <w:color w:val="auto"/>
          <w:sz w:val="33"/>
          <w:szCs w:val="33"/>
          <w:highlight w:val="none"/>
        </w:rPr>
        <w:t>年本年收入合计</w:t>
      </w:r>
      <w:r>
        <w:rPr>
          <w:rFonts w:hint="eastAsia" w:ascii="Times New Roman" w:hAnsi="Times New Roman" w:eastAsia="方正仿宋_GBK" w:cs="Times New Roman"/>
          <w:kern w:val="0"/>
          <w:sz w:val="33"/>
          <w:szCs w:val="33"/>
          <w:lang w:val="en-US" w:eastAsia="zh-CN" w:bidi="ar-SA"/>
        </w:rPr>
        <w:t>1491.96</w:t>
      </w:r>
      <w:r>
        <w:rPr>
          <w:rFonts w:hint="eastAsia" w:ascii="方正仿宋_GBK" w:hAnsi="方正仿宋_GBK" w:eastAsia="方正仿宋_GBK" w:cs="方正仿宋_GBK"/>
          <w:color w:val="auto"/>
          <w:sz w:val="33"/>
          <w:szCs w:val="33"/>
          <w:highlight w:val="none"/>
        </w:rPr>
        <w:t>万元，其中：一般公共预算财政拨款收入</w:t>
      </w:r>
      <w:r>
        <w:rPr>
          <w:rFonts w:hint="eastAsia" w:ascii="Times New Roman" w:hAnsi="Times New Roman" w:eastAsia="方正仿宋_GBK" w:cs="Times New Roman"/>
          <w:kern w:val="0"/>
          <w:sz w:val="33"/>
          <w:szCs w:val="33"/>
          <w:lang w:val="en-US" w:eastAsia="zh-CN" w:bidi="ar-SA"/>
        </w:rPr>
        <w:t>1478.98万</w:t>
      </w:r>
      <w:r>
        <w:rPr>
          <w:rFonts w:hint="eastAsia" w:ascii="方正仿宋_GBK" w:hAnsi="方正仿宋_GBK" w:eastAsia="方正仿宋_GBK" w:cs="方正仿宋_GBK"/>
          <w:color w:val="auto"/>
          <w:sz w:val="33"/>
          <w:szCs w:val="33"/>
          <w:highlight w:val="none"/>
        </w:rPr>
        <w:t>元，占</w:t>
      </w:r>
      <w:r>
        <w:rPr>
          <w:rFonts w:hint="eastAsia" w:ascii="Times New Roman" w:hAnsi="Times New Roman" w:eastAsia="方正仿宋_GBK" w:cs="Times New Roman"/>
          <w:kern w:val="0"/>
          <w:sz w:val="33"/>
          <w:szCs w:val="33"/>
          <w:lang w:val="en-US" w:eastAsia="zh-CN" w:bidi="ar-SA"/>
        </w:rPr>
        <w:t>99</w:t>
      </w:r>
      <w:r>
        <w:rPr>
          <w:rFonts w:hint="eastAsia" w:ascii="方正仿宋_GBK" w:hAnsi="方正仿宋_GBK" w:eastAsia="方正仿宋_GBK" w:cs="方正仿宋_GBK"/>
          <w:color w:val="auto"/>
          <w:sz w:val="33"/>
          <w:szCs w:val="33"/>
          <w:highlight w:val="none"/>
        </w:rPr>
        <w:t>%；政府性基金预算财政拨款收入</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万元，占</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%；上级补助收入</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万元，占</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%；事业收入</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万元，占</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%；经营收入</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万元，占</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%；附属单位上缴收入</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万元，占</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%；其他收入</w:t>
      </w:r>
      <w:r>
        <w:rPr>
          <w:rFonts w:hint="eastAsia" w:ascii="Times New Roman" w:hAnsi="Times New Roman" w:eastAsia="方正仿宋_GBK" w:cs="Times New Roman"/>
          <w:kern w:val="0"/>
          <w:sz w:val="33"/>
          <w:szCs w:val="33"/>
          <w:lang w:val="en-US" w:eastAsia="zh-CN" w:bidi="ar-SA"/>
        </w:rPr>
        <w:t>12.98</w:t>
      </w:r>
      <w:r>
        <w:rPr>
          <w:rFonts w:hint="eastAsia" w:ascii="方正仿宋_GBK" w:hAnsi="方正仿宋_GBK" w:eastAsia="方正仿宋_GBK" w:cs="方正仿宋_GBK"/>
          <w:color w:val="auto"/>
          <w:sz w:val="33"/>
          <w:szCs w:val="33"/>
          <w:highlight w:val="none"/>
        </w:rPr>
        <w:t>万元，占</w:t>
      </w:r>
      <w:r>
        <w:rPr>
          <w:rFonts w:hint="eastAsia" w:ascii="Times New Roman" w:hAnsi="Times New Roman" w:eastAsia="方正仿宋_GBK" w:cs="Times New Roman"/>
          <w:kern w:val="0"/>
          <w:sz w:val="33"/>
          <w:szCs w:val="33"/>
          <w:lang w:val="en-US" w:eastAsia="zh-CN" w:bidi="ar-SA"/>
        </w:rPr>
        <w:t>1</w:t>
      </w:r>
      <w:r>
        <w:rPr>
          <w:rFonts w:hint="eastAsia" w:ascii="方正仿宋_GBK" w:hAnsi="方正仿宋_GBK" w:eastAsia="方正仿宋_GBK" w:cs="方正仿宋_GBK"/>
          <w:color w:val="auto"/>
          <w:sz w:val="33"/>
          <w:szCs w:val="33"/>
          <w:highlight w:val="none"/>
        </w:rPr>
        <w:t>%。</w:t>
      </w:r>
    </w:p>
    <w:p w14:paraId="6B00C45D">
      <w:pPr>
        <w:pStyle w:val="8"/>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olor w:val="auto"/>
          <w:sz w:val="32"/>
          <w:szCs w:val="32"/>
          <w:highlight w:val="none"/>
        </w:rPr>
      </w:pPr>
      <w:r>
        <w:rPr>
          <w:rFonts w:hint="eastAsia" w:ascii="仿宋" w:hAnsi="仿宋" w:eastAsia="仿宋"/>
          <w:color w:val="000000"/>
          <w:sz w:val="32"/>
          <w:szCs w:val="32"/>
          <w:lang w:eastAsia="zh-CN"/>
        </w:rPr>
        <w:drawing>
          <wp:anchor distT="0" distB="0" distL="114300" distR="114300" simplePos="0" relativeHeight="251661312" behindDoc="0" locked="0" layoutInCell="1" allowOverlap="1">
            <wp:simplePos x="0" y="0"/>
            <wp:positionH relativeFrom="column">
              <wp:posOffset>-100330</wp:posOffset>
            </wp:positionH>
            <wp:positionV relativeFrom="paragraph">
              <wp:posOffset>434340</wp:posOffset>
            </wp:positionV>
            <wp:extent cx="5250815" cy="3905250"/>
            <wp:effectExtent l="4445" t="4445" r="21590" b="14605"/>
            <wp:wrapSquare wrapText="bothSides"/>
            <wp:docPr id="44" name="图表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auto"/>
          <w:sz w:val="32"/>
          <w:szCs w:val="32"/>
          <w:highlight w:val="none"/>
          <w:lang w:eastAsia="zh-CN"/>
        </w:rPr>
        <w:tab/>
      </w:r>
      <w:r>
        <w:rPr>
          <w:rFonts w:hint="eastAsia" w:ascii="Times New Roman" w:hAnsi="Times New Roman" w:eastAsia="方正仿宋_GBK" w:cs="Times New Roman"/>
          <w:color w:val="000000"/>
          <w:kern w:val="2"/>
          <w:sz w:val="33"/>
          <w:szCs w:val="33"/>
          <w:lang w:val="en-US" w:eastAsia="zh-CN" w:bidi="ar-SA"/>
        </w:rPr>
        <w:t>（图2：收入决算结构图）</w:t>
      </w:r>
    </w:p>
    <w:p w14:paraId="52D074B5">
      <w:pPr>
        <w:pStyle w:val="28"/>
        <w:numPr>
          <w:ilvl w:val="0"/>
          <w:numId w:val="0"/>
        </w:numPr>
        <w:spacing w:line="600" w:lineRule="exact"/>
        <w:ind w:left="640" w:leftChars="0"/>
        <w:outlineLvl w:val="1"/>
        <w:rPr>
          <w:rFonts w:hint="eastAsia" w:ascii="方正黑体_GBK" w:hAnsi="方正黑体_GBK" w:eastAsia="方正黑体_GBK" w:cs="方正黑体_GBK"/>
          <w:b/>
          <w:bCs/>
          <w:color w:val="auto"/>
          <w:sz w:val="33"/>
          <w:szCs w:val="33"/>
          <w:highlight w:val="none"/>
          <w:lang w:eastAsia="zh-CN"/>
        </w:rPr>
      </w:pPr>
      <w:bookmarkStart w:id="22" w:name="_Toc15396605"/>
      <w:bookmarkStart w:id="23" w:name="_Toc15377207"/>
      <w:r>
        <w:rPr>
          <w:rFonts w:hint="eastAsia" w:ascii="方正黑体_GBK" w:hAnsi="方正黑体_GBK" w:eastAsia="方正黑体_GBK" w:cs="方正黑体_GBK"/>
          <w:b/>
          <w:bCs/>
          <w:color w:val="auto"/>
          <w:sz w:val="33"/>
          <w:szCs w:val="33"/>
          <w:highlight w:val="none"/>
          <w:lang w:eastAsia="zh-CN"/>
        </w:rPr>
        <w:t>三、支出决算情况说明</w:t>
      </w:r>
      <w:bookmarkEnd w:id="22"/>
      <w:bookmarkEnd w:id="23"/>
    </w:p>
    <w:p w14:paraId="166C5413">
      <w:pPr>
        <w:spacing w:line="600" w:lineRule="exact"/>
        <w:ind w:firstLine="660" w:firstLineChars="200"/>
        <w:outlineLvl w:val="1"/>
        <w:rPr>
          <w:rFonts w:hint="eastAsia" w:ascii="方正仿宋_GBK" w:hAnsi="方正仿宋_GBK" w:eastAsia="方正仿宋_GBK" w:cs="方正仿宋_GBK"/>
          <w:color w:val="auto"/>
          <w:sz w:val="33"/>
          <w:szCs w:val="33"/>
          <w:highlight w:val="none"/>
        </w:rPr>
      </w:pPr>
      <w:r>
        <w:rPr>
          <w:rFonts w:hint="eastAsia" w:ascii="Times New Roman" w:hAnsi="Times New Roman" w:eastAsia="方正仿宋_GBK" w:cs="Times New Roman"/>
          <w:kern w:val="0"/>
          <w:sz w:val="33"/>
          <w:szCs w:val="33"/>
          <w:lang w:val="en-US" w:eastAsia="zh-CN" w:bidi="ar-SA"/>
        </w:rPr>
        <w:t>2021</w:t>
      </w:r>
      <w:r>
        <w:rPr>
          <w:rFonts w:hint="eastAsia" w:ascii="方正仿宋_GBK" w:hAnsi="方正仿宋_GBK" w:eastAsia="方正仿宋_GBK" w:cs="方正仿宋_GBK"/>
          <w:color w:val="auto"/>
          <w:sz w:val="33"/>
          <w:szCs w:val="33"/>
          <w:highlight w:val="none"/>
        </w:rPr>
        <w:t>年本年支出合计</w:t>
      </w:r>
      <w:r>
        <w:rPr>
          <w:rFonts w:hint="eastAsia" w:ascii="Times New Roman" w:hAnsi="Times New Roman" w:eastAsia="方正仿宋_GBK" w:cs="Times New Roman"/>
          <w:kern w:val="0"/>
          <w:sz w:val="33"/>
          <w:szCs w:val="33"/>
          <w:lang w:val="en-US" w:eastAsia="zh-CN" w:bidi="ar-SA"/>
        </w:rPr>
        <w:t>1491.96</w:t>
      </w:r>
      <w:r>
        <w:rPr>
          <w:rFonts w:hint="eastAsia" w:ascii="方正仿宋_GBK" w:hAnsi="方正仿宋_GBK" w:eastAsia="方正仿宋_GBK" w:cs="方正仿宋_GBK"/>
          <w:color w:val="auto"/>
          <w:sz w:val="33"/>
          <w:szCs w:val="33"/>
          <w:highlight w:val="none"/>
        </w:rPr>
        <w:t>万元，其中：基本支出</w:t>
      </w:r>
      <w:r>
        <w:rPr>
          <w:rFonts w:hint="eastAsia" w:ascii="Times New Roman" w:hAnsi="Times New Roman" w:eastAsia="方正仿宋_GBK" w:cs="Times New Roman"/>
          <w:kern w:val="0"/>
          <w:sz w:val="33"/>
          <w:szCs w:val="33"/>
          <w:lang w:val="en-US" w:eastAsia="zh-CN" w:bidi="ar-SA"/>
        </w:rPr>
        <w:t>407.98</w:t>
      </w:r>
      <w:r>
        <w:rPr>
          <w:rFonts w:hint="eastAsia" w:ascii="方正仿宋_GBK" w:hAnsi="方正仿宋_GBK" w:eastAsia="方正仿宋_GBK" w:cs="方正仿宋_GBK"/>
          <w:color w:val="auto"/>
          <w:sz w:val="33"/>
          <w:szCs w:val="33"/>
          <w:highlight w:val="none"/>
        </w:rPr>
        <w:t>万元，占</w:t>
      </w:r>
      <w:r>
        <w:rPr>
          <w:rFonts w:hint="eastAsia" w:ascii="Times New Roman" w:hAnsi="Times New Roman" w:eastAsia="方正仿宋_GBK" w:cs="Times New Roman"/>
          <w:kern w:val="0"/>
          <w:sz w:val="33"/>
          <w:szCs w:val="33"/>
          <w:lang w:val="en-US" w:eastAsia="zh-CN" w:bidi="ar-SA"/>
        </w:rPr>
        <w:t>27</w:t>
      </w:r>
      <w:r>
        <w:rPr>
          <w:rFonts w:hint="eastAsia" w:ascii="方正仿宋_GBK" w:hAnsi="方正仿宋_GBK" w:eastAsia="方正仿宋_GBK" w:cs="方正仿宋_GBK"/>
          <w:color w:val="auto"/>
          <w:sz w:val="33"/>
          <w:szCs w:val="33"/>
          <w:highlight w:val="none"/>
        </w:rPr>
        <w:t>%；项目支出</w:t>
      </w:r>
      <w:r>
        <w:rPr>
          <w:rFonts w:hint="eastAsia" w:ascii="Times New Roman" w:hAnsi="Times New Roman" w:eastAsia="方正仿宋_GBK" w:cs="Times New Roman"/>
          <w:kern w:val="0"/>
          <w:sz w:val="33"/>
          <w:szCs w:val="33"/>
          <w:lang w:val="en-US" w:eastAsia="zh-CN" w:bidi="ar-SA"/>
        </w:rPr>
        <w:t>1083.98</w:t>
      </w:r>
      <w:r>
        <w:rPr>
          <w:rFonts w:hint="eastAsia" w:ascii="方正仿宋_GBK" w:hAnsi="方正仿宋_GBK" w:eastAsia="方正仿宋_GBK" w:cs="方正仿宋_GBK"/>
          <w:color w:val="auto"/>
          <w:sz w:val="33"/>
          <w:szCs w:val="33"/>
          <w:highlight w:val="none"/>
        </w:rPr>
        <w:t>万元，占</w:t>
      </w:r>
      <w:r>
        <w:rPr>
          <w:rFonts w:hint="eastAsia" w:ascii="Times New Roman" w:hAnsi="Times New Roman" w:eastAsia="方正仿宋_GBK" w:cs="Times New Roman"/>
          <w:kern w:val="0"/>
          <w:sz w:val="33"/>
          <w:szCs w:val="33"/>
          <w:lang w:val="en-US" w:eastAsia="zh-CN" w:bidi="ar-SA"/>
        </w:rPr>
        <w:t>73</w:t>
      </w:r>
      <w:r>
        <w:rPr>
          <w:rFonts w:hint="eastAsia" w:ascii="方正仿宋_GBK" w:hAnsi="方正仿宋_GBK" w:eastAsia="方正仿宋_GBK" w:cs="方正仿宋_GBK"/>
          <w:color w:val="auto"/>
          <w:sz w:val="33"/>
          <w:szCs w:val="33"/>
          <w:highlight w:val="none"/>
        </w:rPr>
        <w:t>%；上缴上级支出</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万元，占</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；经营支出</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万元，占</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%；对附属单位补助支出</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万元，占</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w:t>
      </w:r>
    </w:p>
    <w:p w14:paraId="05468963">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仿宋" w:hAnsi="仿宋" w:eastAsia="仿宋"/>
          <w:color w:val="auto"/>
          <w:sz w:val="32"/>
          <w:szCs w:val="32"/>
          <w:highlight w:val="none"/>
        </w:rPr>
      </w:pPr>
      <w:r>
        <w:rPr>
          <w:rFonts w:hint="eastAsia" w:ascii="仿宋" w:hAnsi="仿宋" w:eastAsia="仿宋"/>
          <w:color w:val="000000"/>
          <w:sz w:val="32"/>
          <w:szCs w:val="32"/>
          <w:shd w:val="pct10" w:color="auto" w:fill="FFFFFF"/>
          <w:lang w:eastAsia="zh-CN"/>
        </w:rPr>
        <w:drawing>
          <wp:anchor distT="0" distB="0" distL="114300" distR="114300" simplePos="0" relativeHeight="251662336" behindDoc="0" locked="0" layoutInCell="1" allowOverlap="1">
            <wp:simplePos x="0" y="0"/>
            <wp:positionH relativeFrom="column">
              <wp:posOffset>-109855</wp:posOffset>
            </wp:positionH>
            <wp:positionV relativeFrom="paragraph">
              <wp:posOffset>24765</wp:posOffset>
            </wp:positionV>
            <wp:extent cx="5098415" cy="2598420"/>
            <wp:effectExtent l="4445" t="4445" r="21590" b="6985"/>
            <wp:wrapSquare wrapText="bothSides"/>
            <wp:docPr id="45" name="图表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auto"/>
          <w:sz w:val="32"/>
          <w:szCs w:val="32"/>
          <w:highlight w:val="none"/>
          <w:lang w:eastAsia="zh-CN"/>
        </w:rPr>
        <w:tab/>
      </w:r>
      <w:r>
        <w:rPr>
          <w:rFonts w:hint="eastAsia" w:ascii="Times New Roman" w:hAnsi="Times New Roman" w:eastAsia="方正仿宋_GBK" w:cs="Times New Roman"/>
          <w:color w:val="000000"/>
          <w:kern w:val="2"/>
          <w:sz w:val="33"/>
          <w:szCs w:val="33"/>
          <w:lang w:val="en-US" w:eastAsia="zh-CN" w:bidi="ar-SA"/>
        </w:rPr>
        <w:t>（图3：支出决算结构图）</w:t>
      </w:r>
    </w:p>
    <w:p w14:paraId="39DD3E34">
      <w:pPr>
        <w:pStyle w:val="28"/>
        <w:numPr>
          <w:ilvl w:val="0"/>
          <w:numId w:val="0"/>
        </w:numPr>
        <w:spacing w:line="600" w:lineRule="exact"/>
        <w:ind w:left="640" w:leftChars="0"/>
        <w:outlineLvl w:val="1"/>
        <w:rPr>
          <w:rFonts w:hint="eastAsia" w:ascii="方正黑体_GBK" w:hAnsi="方正黑体_GBK" w:eastAsia="方正黑体_GBK" w:cs="方正黑体_GBK"/>
          <w:b/>
          <w:bCs/>
          <w:color w:val="auto"/>
          <w:sz w:val="33"/>
          <w:szCs w:val="33"/>
          <w:highlight w:val="none"/>
          <w:lang w:eastAsia="zh-CN"/>
        </w:rPr>
      </w:pPr>
      <w:bookmarkStart w:id="24" w:name="_Toc15396606"/>
      <w:bookmarkStart w:id="25" w:name="_Toc15377208"/>
      <w:r>
        <w:rPr>
          <w:rFonts w:hint="eastAsia" w:ascii="方正黑体_GBK" w:hAnsi="方正黑体_GBK" w:eastAsia="方正黑体_GBK" w:cs="方正黑体_GBK"/>
          <w:b/>
          <w:bCs/>
          <w:color w:val="auto"/>
          <w:sz w:val="33"/>
          <w:szCs w:val="33"/>
          <w:highlight w:val="none"/>
          <w:lang w:eastAsia="zh-CN"/>
        </w:rPr>
        <w:t>四、财政拨款收入支出决算总体情况说明</w:t>
      </w:r>
      <w:bookmarkEnd w:id="24"/>
      <w:bookmarkEnd w:id="25"/>
    </w:p>
    <w:p w14:paraId="0B2D1708">
      <w:pPr>
        <w:ind w:firstLine="660" w:firstLineChars="200"/>
        <w:rPr>
          <w:rFonts w:hint="eastAsia" w:ascii="方正仿宋_GBK" w:hAnsi="方正仿宋_GBK" w:eastAsia="方正仿宋_GBK" w:cs="方正仿宋_GBK"/>
          <w:sz w:val="33"/>
          <w:szCs w:val="33"/>
        </w:rPr>
      </w:pPr>
      <w:r>
        <w:rPr>
          <w:rFonts w:hint="eastAsia" w:ascii="Times New Roman" w:hAnsi="Times New Roman" w:eastAsia="方正仿宋_GBK" w:cs="Times New Roman"/>
          <w:kern w:val="0"/>
          <w:sz w:val="33"/>
          <w:szCs w:val="33"/>
          <w:lang w:val="en-US" w:eastAsia="zh-CN" w:bidi="ar-SA"/>
        </w:rPr>
        <w:t>2021</w:t>
      </w:r>
      <w:r>
        <w:rPr>
          <w:rFonts w:hint="eastAsia" w:ascii="方正仿宋_GBK" w:hAnsi="方正仿宋_GBK" w:eastAsia="方正仿宋_GBK" w:cs="方正仿宋_GBK"/>
          <w:color w:val="auto"/>
          <w:sz w:val="33"/>
          <w:szCs w:val="33"/>
          <w:highlight w:val="none"/>
        </w:rPr>
        <w:t>年财政拨款收</w:t>
      </w:r>
      <w:r>
        <w:rPr>
          <w:rFonts w:hint="eastAsia" w:ascii="方正仿宋_GBK" w:hAnsi="方正仿宋_GBK" w:eastAsia="方正仿宋_GBK" w:cs="方正仿宋_GBK"/>
          <w:color w:val="auto"/>
          <w:sz w:val="33"/>
          <w:szCs w:val="33"/>
          <w:highlight w:val="none"/>
          <w:lang w:eastAsia="zh-CN"/>
        </w:rPr>
        <w:t>入总计</w:t>
      </w:r>
      <w:r>
        <w:rPr>
          <w:rFonts w:hint="eastAsia" w:ascii="Times New Roman" w:hAnsi="Times New Roman" w:eastAsia="方正仿宋_GBK" w:cs="Times New Roman"/>
          <w:kern w:val="0"/>
          <w:sz w:val="33"/>
          <w:szCs w:val="33"/>
          <w:lang w:val="en-US" w:eastAsia="zh-CN" w:bidi="ar-SA"/>
        </w:rPr>
        <w:t>1478.98</w:t>
      </w:r>
      <w:r>
        <w:rPr>
          <w:rFonts w:hint="eastAsia" w:ascii="方正仿宋_GBK" w:hAnsi="方正仿宋_GBK" w:eastAsia="方正仿宋_GBK" w:cs="方正仿宋_GBK"/>
          <w:color w:val="auto"/>
          <w:sz w:val="33"/>
          <w:szCs w:val="33"/>
          <w:highlight w:val="none"/>
        </w:rPr>
        <w:t>万元</w:t>
      </w:r>
      <w:r>
        <w:rPr>
          <w:rFonts w:hint="eastAsia" w:ascii="方正仿宋_GBK" w:hAnsi="方正仿宋_GBK" w:eastAsia="方正仿宋_GBK" w:cs="方正仿宋_GBK"/>
          <w:color w:val="auto"/>
          <w:sz w:val="33"/>
          <w:szCs w:val="33"/>
          <w:highlight w:val="none"/>
          <w:lang w:eastAsia="zh-CN"/>
        </w:rPr>
        <w:t>，</w:t>
      </w:r>
      <w:r>
        <w:rPr>
          <w:rFonts w:hint="eastAsia" w:ascii="方正仿宋_GBK" w:hAnsi="方正仿宋_GBK" w:eastAsia="方正仿宋_GBK" w:cs="方正仿宋_GBK"/>
          <w:color w:val="auto"/>
          <w:sz w:val="33"/>
          <w:szCs w:val="33"/>
          <w:highlight w:val="none"/>
        </w:rPr>
        <w:t>财政拨款</w:t>
      </w:r>
      <w:r>
        <w:rPr>
          <w:rFonts w:hint="eastAsia" w:ascii="方正仿宋_GBK" w:hAnsi="方正仿宋_GBK" w:eastAsia="方正仿宋_GBK" w:cs="方正仿宋_GBK"/>
          <w:color w:val="auto"/>
          <w:sz w:val="33"/>
          <w:szCs w:val="33"/>
          <w:highlight w:val="none"/>
          <w:lang w:eastAsia="zh-CN"/>
        </w:rPr>
        <w:t>支出总计</w:t>
      </w:r>
      <w:r>
        <w:rPr>
          <w:rFonts w:hint="eastAsia" w:ascii="Times New Roman" w:hAnsi="Times New Roman" w:eastAsia="方正仿宋_GBK" w:cs="Times New Roman"/>
          <w:kern w:val="0"/>
          <w:sz w:val="33"/>
          <w:szCs w:val="33"/>
          <w:lang w:val="en-US" w:eastAsia="zh-CN" w:bidi="ar-SA"/>
        </w:rPr>
        <w:t>1478.98</w:t>
      </w:r>
      <w:r>
        <w:rPr>
          <w:rFonts w:hint="eastAsia" w:ascii="方正仿宋_GBK" w:hAnsi="方正仿宋_GBK" w:eastAsia="方正仿宋_GBK" w:cs="方正仿宋_GBK"/>
          <w:color w:val="auto"/>
          <w:sz w:val="33"/>
          <w:szCs w:val="33"/>
          <w:highlight w:val="none"/>
        </w:rPr>
        <w:t>万元。与</w:t>
      </w:r>
      <w:r>
        <w:rPr>
          <w:rFonts w:hint="eastAsia" w:ascii="Times New Roman" w:hAnsi="Times New Roman" w:eastAsia="方正仿宋_GBK" w:cs="Times New Roman"/>
          <w:kern w:val="0"/>
          <w:sz w:val="33"/>
          <w:szCs w:val="33"/>
          <w:lang w:val="en-US" w:eastAsia="zh-CN" w:bidi="ar-SA"/>
        </w:rPr>
        <w:t>2020</w:t>
      </w:r>
      <w:r>
        <w:rPr>
          <w:rFonts w:hint="eastAsia" w:ascii="方正仿宋_GBK" w:hAnsi="方正仿宋_GBK" w:eastAsia="方正仿宋_GBK" w:cs="方正仿宋_GBK"/>
          <w:color w:val="auto"/>
          <w:sz w:val="33"/>
          <w:szCs w:val="33"/>
          <w:highlight w:val="none"/>
        </w:rPr>
        <w:t>年</w:t>
      </w:r>
      <w:r>
        <w:rPr>
          <w:rFonts w:hint="eastAsia" w:ascii="方正仿宋_GBK" w:hAnsi="方正仿宋_GBK" w:eastAsia="方正仿宋_GBK" w:cs="方正仿宋_GBK"/>
          <w:color w:val="auto"/>
          <w:sz w:val="33"/>
          <w:szCs w:val="33"/>
          <w:highlight w:val="none"/>
          <w:lang w:eastAsia="zh-CN"/>
        </w:rPr>
        <w:t>相比，</w:t>
      </w:r>
      <w:r>
        <w:rPr>
          <w:rFonts w:hint="eastAsia" w:ascii="方正仿宋_GBK" w:hAnsi="方正仿宋_GBK" w:eastAsia="方正仿宋_GBK" w:cs="方正仿宋_GBK"/>
          <w:color w:val="auto"/>
          <w:sz w:val="33"/>
          <w:szCs w:val="33"/>
          <w:highlight w:val="none"/>
        </w:rPr>
        <w:t>财政拨款收</w:t>
      </w:r>
      <w:r>
        <w:rPr>
          <w:rFonts w:hint="eastAsia" w:ascii="方正仿宋_GBK" w:hAnsi="方正仿宋_GBK" w:eastAsia="方正仿宋_GBK" w:cs="方正仿宋_GBK"/>
          <w:color w:val="auto"/>
          <w:sz w:val="33"/>
          <w:szCs w:val="33"/>
          <w:highlight w:val="none"/>
          <w:lang w:eastAsia="zh-CN"/>
        </w:rPr>
        <w:t>入总计增加</w:t>
      </w:r>
      <w:r>
        <w:rPr>
          <w:rFonts w:hint="eastAsia" w:ascii="Times New Roman" w:hAnsi="Times New Roman" w:eastAsia="方正仿宋_GBK" w:cs="Times New Roman"/>
          <w:kern w:val="0"/>
          <w:sz w:val="33"/>
          <w:szCs w:val="33"/>
          <w:lang w:val="en-US" w:eastAsia="zh-CN" w:bidi="ar-SA"/>
        </w:rPr>
        <w:t>821.04</w:t>
      </w:r>
      <w:r>
        <w:rPr>
          <w:rFonts w:hint="eastAsia" w:ascii="方正仿宋_GBK" w:hAnsi="方正仿宋_GBK" w:eastAsia="方正仿宋_GBK" w:cs="方正仿宋_GBK"/>
          <w:color w:val="auto"/>
          <w:sz w:val="33"/>
          <w:szCs w:val="33"/>
          <w:highlight w:val="none"/>
          <w:lang w:val="en-US" w:eastAsia="zh-CN"/>
        </w:rPr>
        <w:t>万元，增长</w:t>
      </w:r>
      <w:r>
        <w:rPr>
          <w:rFonts w:hint="eastAsia" w:ascii="Times New Roman" w:hAnsi="Times New Roman" w:eastAsia="方正仿宋_GBK" w:cs="Times New Roman"/>
          <w:kern w:val="0"/>
          <w:sz w:val="33"/>
          <w:szCs w:val="33"/>
          <w:lang w:val="en-US" w:eastAsia="zh-CN" w:bidi="ar-SA"/>
        </w:rPr>
        <w:t>56</w:t>
      </w:r>
      <w:r>
        <w:rPr>
          <w:rFonts w:hint="eastAsia" w:ascii="方正仿宋_GBK" w:hAnsi="方正仿宋_GBK" w:eastAsia="方正仿宋_GBK" w:cs="方正仿宋_GBK"/>
          <w:color w:val="auto"/>
          <w:sz w:val="33"/>
          <w:szCs w:val="33"/>
          <w:highlight w:val="none"/>
          <w:lang w:val="en-US" w:eastAsia="zh-CN"/>
        </w:rPr>
        <w:t>%，财政拨款</w:t>
      </w:r>
      <w:r>
        <w:rPr>
          <w:rFonts w:hint="eastAsia" w:ascii="方正仿宋_GBK" w:hAnsi="方正仿宋_GBK" w:eastAsia="方正仿宋_GBK" w:cs="方正仿宋_GBK"/>
          <w:color w:val="auto"/>
          <w:sz w:val="33"/>
          <w:szCs w:val="33"/>
          <w:highlight w:val="none"/>
        </w:rPr>
        <w:t>支</w:t>
      </w:r>
      <w:r>
        <w:rPr>
          <w:rFonts w:hint="eastAsia" w:ascii="方正仿宋_GBK" w:hAnsi="方正仿宋_GBK" w:eastAsia="方正仿宋_GBK" w:cs="方正仿宋_GBK"/>
          <w:color w:val="auto"/>
          <w:sz w:val="33"/>
          <w:szCs w:val="33"/>
          <w:highlight w:val="none"/>
          <w:lang w:eastAsia="zh-CN"/>
        </w:rPr>
        <w:t>出总计</w:t>
      </w:r>
      <w:r>
        <w:rPr>
          <w:rFonts w:hint="eastAsia" w:ascii="方正仿宋_GBK" w:hAnsi="方正仿宋_GBK" w:eastAsia="方正仿宋_GBK" w:cs="方正仿宋_GBK"/>
          <w:color w:val="auto"/>
          <w:sz w:val="33"/>
          <w:szCs w:val="33"/>
          <w:highlight w:val="none"/>
        </w:rPr>
        <w:t>增加</w:t>
      </w:r>
      <w:r>
        <w:rPr>
          <w:rFonts w:hint="eastAsia" w:ascii="Times New Roman" w:hAnsi="Times New Roman" w:eastAsia="方正仿宋_GBK" w:cs="Times New Roman"/>
          <w:kern w:val="0"/>
          <w:sz w:val="33"/>
          <w:szCs w:val="33"/>
          <w:lang w:val="en-US" w:eastAsia="zh-CN" w:bidi="ar-SA"/>
        </w:rPr>
        <w:t>799.69</w:t>
      </w:r>
      <w:r>
        <w:rPr>
          <w:rFonts w:hint="eastAsia" w:ascii="方正仿宋_GBK" w:hAnsi="方正仿宋_GBK" w:eastAsia="方正仿宋_GBK" w:cs="方正仿宋_GBK"/>
          <w:sz w:val="33"/>
          <w:szCs w:val="33"/>
          <w:lang w:val="en-US" w:eastAsia="zh-CN"/>
        </w:rPr>
        <w:t>万元</w:t>
      </w:r>
      <w:r>
        <w:rPr>
          <w:rFonts w:hint="eastAsia" w:ascii="方正仿宋_GBK" w:hAnsi="方正仿宋_GBK" w:eastAsia="方正仿宋_GBK" w:cs="方正仿宋_GBK"/>
          <w:sz w:val="33"/>
          <w:szCs w:val="33"/>
        </w:rPr>
        <w:t>，</w:t>
      </w:r>
      <w:r>
        <w:rPr>
          <w:rFonts w:hint="eastAsia" w:ascii="方正仿宋_GBK" w:hAnsi="方正仿宋_GBK" w:eastAsia="方正仿宋_GBK" w:cs="方正仿宋_GBK"/>
          <w:sz w:val="33"/>
          <w:szCs w:val="33"/>
          <w:lang w:eastAsia="zh-CN"/>
        </w:rPr>
        <w:t>增长</w:t>
      </w:r>
      <w:r>
        <w:rPr>
          <w:rFonts w:hint="eastAsia" w:ascii="Times New Roman" w:hAnsi="Times New Roman" w:eastAsia="方正仿宋_GBK" w:cs="Times New Roman"/>
          <w:kern w:val="0"/>
          <w:sz w:val="33"/>
          <w:szCs w:val="33"/>
          <w:lang w:val="en-US" w:eastAsia="zh-CN" w:bidi="ar-SA"/>
        </w:rPr>
        <w:t>54</w:t>
      </w:r>
      <w:r>
        <w:rPr>
          <w:rFonts w:hint="eastAsia" w:ascii="方正仿宋_GBK" w:hAnsi="方正仿宋_GBK" w:eastAsia="方正仿宋_GBK" w:cs="方正仿宋_GBK"/>
          <w:sz w:val="33"/>
          <w:szCs w:val="33"/>
          <w:lang w:val="en-US" w:eastAsia="zh-CN"/>
        </w:rPr>
        <w:t>%。</w:t>
      </w:r>
      <w:r>
        <w:rPr>
          <w:rFonts w:hint="eastAsia" w:ascii="方正仿宋_GBK" w:hAnsi="方正仿宋_GBK" w:eastAsia="方正仿宋_GBK" w:cs="方正仿宋_GBK"/>
          <w:sz w:val="33"/>
          <w:szCs w:val="33"/>
        </w:rPr>
        <w:t>增</w:t>
      </w:r>
      <w:r>
        <w:rPr>
          <w:rFonts w:hint="eastAsia" w:ascii="方正仿宋_GBK" w:hAnsi="方正仿宋_GBK" w:eastAsia="方正仿宋_GBK" w:cs="方正仿宋_GBK"/>
          <w:sz w:val="33"/>
          <w:szCs w:val="33"/>
          <w:lang w:eastAsia="zh-CN"/>
        </w:rPr>
        <w:t>加</w:t>
      </w:r>
      <w:r>
        <w:rPr>
          <w:rFonts w:hint="eastAsia" w:ascii="方正仿宋_GBK" w:hAnsi="方正仿宋_GBK" w:eastAsia="方正仿宋_GBK" w:cs="方正仿宋_GBK"/>
          <w:sz w:val="33"/>
          <w:szCs w:val="33"/>
        </w:rPr>
        <w:t>主要原因</w:t>
      </w:r>
      <w:r>
        <w:rPr>
          <w:rFonts w:hint="eastAsia" w:ascii="方正仿宋_GBK" w:hAnsi="方正仿宋_GBK" w:eastAsia="方正仿宋_GBK" w:cs="方正仿宋_GBK"/>
          <w:sz w:val="33"/>
          <w:szCs w:val="33"/>
          <w:lang w:eastAsia="zh-CN"/>
        </w:rPr>
        <w:t>为上级项目增加：一是五良融合宜机化改造项目增加</w:t>
      </w:r>
      <w:r>
        <w:rPr>
          <w:rFonts w:hint="eastAsia" w:ascii="Times New Roman" w:hAnsi="Times New Roman" w:eastAsia="方正仿宋_GBK" w:cs="Times New Roman"/>
          <w:kern w:val="0"/>
          <w:sz w:val="33"/>
          <w:szCs w:val="33"/>
          <w:lang w:val="en-US" w:eastAsia="zh-CN" w:bidi="ar-SA"/>
        </w:rPr>
        <w:t>500</w:t>
      </w:r>
      <w:r>
        <w:rPr>
          <w:rFonts w:hint="eastAsia" w:ascii="方正仿宋_GBK" w:hAnsi="方正仿宋_GBK" w:eastAsia="方正仿宋_GBK" w:cs="方正仿宋_GBK"/>
          <w:sz w:val="33"/>
          <w:szCs w:val="33"/>
          <w:lang w:val="en-US" w:eastAsia="zh-CN"/>
        </w:rPr>
        <w:t>万元；二是乡村振兴衔接资金增加</w:t>
      </w:r>
      <w:r>
        <w:rPr>
          <w:rFonts w:hint="eastAsia" w:ascii="Times New Roman" w:hAnsi="Times New Roman" w:eastAsia="方正仿宋_GBK" w:cs="Times New Roman"/>
          <w:kern w:val="0"/>
          <w:sz w:val="33"/>
          <w:szCs w:val="33"/>
          <w:lang w:val="en-US" w:eastAsia="zh-CN" w:bidi="ar-SA"/>
        </w:rPr>
        <w:t>196</w:t>
      </w:r>
      <w:r>
        <w:rPr>
          <w:rFonts w:hint="eastAsia" w:ascii="方正仿宋_GBK" w:hAnsi="方正仿宋_GBK" w:eastAsia="方正仿宋_GBK" w:cs="方正仿宋_GBK"/>
          <w:sz w:val="33"/>
          <w:szCs w:val="33"/>
          <w:lang w:val="en-US" w:eastAsia="zh-CN"/>
        </w:rPr>
        <w:t>万元；三是农机购置补贴项目增加</w:t>
      </w:r>
      <w:r>
        <w:rPr>
          <w:rFonts w:hint="eastAsia" w:ascii="Times New Roman" w:hAnsi="Times New Roman" w:eastAsia="方正仿宋_GBK" w:cs="Times New Roman"/>
          <w:kern w:val="0"/>
          <w:sz w:val="33"/>
          <w:szCs w:val="33"/>
          <w:lang w:val="en-US" w:eastAsia="zh-CN" w:bidi="ar-SA"/>
        </w:rPr>
        <w:t>141</w:t>
      </w:r>
      <w:r>
        <w:rPr>
          <w:rFonts w:hint="eastAsia" w:ascii="方正仿宋_GBK" w:hAnsi="方正仿宋_GBK" w:eastAsia="方正仿宋_GBK" w:cs="方正仿宋_GBK"/>
          <w:sz w:val="33"/>
          <w:szCs w:val="33"/>
          <w:lang w:val="en-US" w:eastAsia="zh-CN"/>
        </w:rPr>
        <w:t>万元</w:t>
      </w:r>
      <w:r>
        <w:rPr>
          <w:rFonts w:hint="eastAsia" w:ascii="方正仿宋_GBK" w:hAnsi="方正仿宋_GBK" w:eastAsia="方正仿宋_GBK" w:cs="方正仿宋_GBK"/>
          <w:sz w:val="33"/>
          <w:szCs w:val="33"/>
        </w:rPr>
        <w:t>。</w:t>
      </w:r>
    </w:p>
    <w:p w14:paraId="158EFE82">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center"/>
        <w:textAlignment w:val="auto"/>
        <w:rPr>
          <w:rFonts w:hint="eastAsia" w:ascii="Times New Roman" w:hAnsi="Times New Roman" w:eastAsia="方正仿宋_GBK" w:cs="Times New Roman"/>
          <w:color w:val="000000"/>
          <w:kern w:val="2"/>
          <w:sz w:val="33"/>
          <w:szCs w:val="33"/>
          <w:lang w:val="en-US" w:eastAsia="zh-CN" w:bidi="ar-SA"/>
        </w:rPr>
      </w:pPr>
      <w:r>
        <w:rPr>
          <w:rFonts w:hint="eastAsia" w:ascii="Times New Roman" w:hAnsi="Times New Roman" w:eastAsia="方正仿宋_GBK" w:cs="Times New Roman"/>
          <w:color w:val="000000"/>
          <w:kern w:val="2"/>
          <w:sz w:val="33"/>
          <w:szCs w:val="33"/>
          <w:lang w:val="en-US" w:eastAsia="zh-CN" w:bidi="ar-SA"/>
        </w:rPr>
        <w:drawing>
          <wp:anchor distT="0" distB="0" distL="114300" distR="114300" simplePos="0" relativeHeight="251663360" behindDoc="0" locked="0" layoutInCell="1" allowOverlap="1">
            <wp:simplePos x="0" y="0"/>
            <wp:positionH relativeFrom="column">
              <wp:posOffset>-71120</wp:posOffset>
            </wp:positionH>
            <wp:positionV relativeFrom="paragraph">
              <wp:posOffset>344805</wp:posOffset>
            </wp:positionV>
            <wp:extent cx="5044440" cy="2877820"/>
            <wp:effectExtent l="4445" t="4445" r="18415" b="13335"/>
            <wp:wrapSquare wrapText="bothSides"/>
            <wp:docPr id="51" name="图表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Times New Roman" w:hAnsi="Times New Roman" w:eastAsia="方正仿宋_GBK" w:cs="Times New Roman"/>
          <w:color w:val="000000"/>
          <w:kern w:val="2"/>
          <w:sz w:val="33"/>
          <w:szCs w:val="33"/>
          <w:lang w:val="en-US" w:eastAsia="zh-CN" w:bidi="ar-SA"/>
        </w:rPr>
        <w:t>（图4：财政拨款收、支决算总计变动情况）</w:t>
      </w:r>
    </w:p>
    <w:p w14:paraId="4A91B358">
      <w:pPr>
        <w:spacing w:line="600" w:lineRule="exact"/>
        <w:ind w:firstLine="663" w:firstLineChars="200"/>
        <w:outlineLvl w:val="1"/>
        <w:rPr>
          <w:rStyle w:val="30"/>
          <w:rFonts w:hint="eastAsia" w:ascii="方正仿宋_GBK" w:hAnsi="方正仿宋_GBK" w:eastAsia="方正仿宋_GBK" w:cs="方正仿宋_GBK"/>
          <w:b w:val="0"/>
          <w:color w:val="auto"/>
          <w:sz w:val="33"/>
          <w:szCs w:val="33"/>
          <w:highlight w:val="none"/>
        </w:rPr>
      </w:pPr>
      <w:bookmarkStart w:id="26" w:name="_Toc15377209"/>
      <w:bookmarkStart w:id="27" w:name="_Toc15396607"/>
      <w:r>
        <w:rPr>
          <w:rFonts w:hint="eastAsia" w:ascii="方正黑体_GBK" w:hAnsi="方正黑体_GBK" w:eastAsia="方正黑体_GBK" w:cs="方正黑体_GBK"/>
          <w:b/>
          <w:bCs/>
          <w:color w:val="auto"/>
          <w:kern w:val="2"/>
          <w:sz w:val="33"/>
          <w:szCs w:val="33"/>
          <w:highlight w:val="none"/>
          <w:lang w:val="en-US" w:eastAsia="zh-CN" w:bidi="ar-SA"/>
        </w:rPr>
        <w:t>五、一般公共预算财政拨款支出决算情况说明</w:t>
      </w:r>
      <w:bookmarkEnd w:id="26"/>
      <w:bookmarkEnd w:id="27"/>
    </w:p>
    <w:p w14:paraId="1BE4CD7A">
      <w:pPr>
        <w:spacing w:line="600" w:lineRule="exact"/>
        <w:ind w:firstLine="663" w:firstLineChars="200"/>
        <w:outlineLvl w:val="2"/>
        <w:rPr>
          <w:rFonts w:hint="eastAsia" w:ascii="方正楷体_GBK" w:hAnsi="方正楷体_GBK" w:eastAsia="方正楷体_GBK" w:cs="方正楷体_GBK"/>
          <w:b/>
          <w:color w:val="auto"/>
          <w:sz w:val="33"/>
          <w:szCs w:val="33"/>
          <w:highlight w:val="none"/>
        </w:rPr>
      </w:pPr>
      <w:bookmarkStart w:id="28" w:name="_Toc15377210"/>
      <w:r>
        <w:rPr>
          <w:rFonts w:hint="eastAsia" w:ascii="方正楷体_GBK" w:hAnsi="方正楷体_GBK" w:eastAsia="方正楷体_GBK" w:cs="方正楷体_GBK"/>
          <w:b/>
          <w:color w:val="auto"/>
          <w:sz w:val="33"/>
          <w:szCs w:val="33"/>
          <w:highlight w:val="none"/>
        </w:rPr>
        <w:t>（一）一般公共预算财政拨款支出决算总体情况</w:t>
      </w:r>
      <w:bookmarkEnd w:id="28"/>
    </w:p>
    <w:p w14:paraId="6DBA6F0A">
      <w:pPr>
        <w:ind w:firstLine="660" w:firstLineChars="200"/>
        <w:rPr>
          <w:rFonts w:hint="eastAsia" w:ascii="方正仿宋_GBK" w:hAnsi="方正仿宋_GBK" w:eastAsia="方正仿宋_GBK" w:cs="方正仿宋_GBK"/>
          <w:sz w:val="33"/>
          <w:szCs w:val="33"/>
        </w:rPr>
      </w:pPr>
      <w:r>
        <w:rPr>
          <w:rFonts w:hint="eastAsia" w:ascii="Times New Roman" w:hAnsi="Times New Roman" w:eastAsia="方正仿宋_GBK" w:cs="Times New Roman"/>
          <w:kern w:val="0"/>
          <w:sz w:val="33"/>
          <w:szCs w:val="33"/>
          <w:lang w:val="en-US" w:eastAsia="zh-CN" w:bidi="ar-SA"/>
        </w:rPr>
        <w:t>2021</w:t>
      </w:r>
      <w:r>
        <w:rPr>
          <w:rFonts w:hint="eastAsia" w:ascii="方正仿宋_GBK" w:hAnsi="方正仿宋_GBK" w:eastAsia="方正仿宋_GBK" w:cs="方正仿宋_GBK"/>
          <w:color w:val="000000" w:themeColor="text1"/>
          <w:sz w:val="33"/>
          <w:szCs w:val="33"/>
          <w:highlight w:val="none"/>
          <w14:textFill>
            <w14:solidFill>
              <w14:schemeClr w14:val="tx1"/>
            </w14:solidFill>
          </w14:textFill>
        </w:rPr>
        <w:t>年一般公共预算财政拨款支出</w:t>
      </w:r>
      <w:r>
        <w:rPr>
          <w:rFonts w:hint="eastAsia" w:ascii="Times New Roman" w:hAnsi="Times New Roman" w:eastAsia="方正仿宋_GBK" w:cs="Times New Roman"/>
          <w:kern w:val="0"/>
          <w:sz w:val="33"/>
          <w:szCs w:val="33"/>
          <w:lang w:val="en-US" w:eastAsia="zh-CN" w:bidi="ar-SA"/>
        </w:rPr>
        <w:t>1478.98</w:t>
      </w:r>
      <w:r>
        <w:rPr>
          <w:rFonts w:hint="eastAsia" w:ascii="方正仿宋_GBK" w:hAnsi="方正仿宋_GBK" w:eastAsia="方正仿宋_GBK" w:cs="方正仿宋_GBK"/>
          <w:color w:val="000000" w:themeColor="text1"/>
          <w:sz w:val="33"/>
          <w:szCs w:val="33"/>
          <w:highlight w:val="none"/>
          <w14:textFill>
            <w14:solidFill>
              <w14:schemeClr w14:val="tx1"/>
            </w14:solidFill>
          </w14:textFill>
        </w:rPr>
        <w:t>万元，占本年支出合计的</w:t>
      </w:r>
      <w:r>
        <w:rPr>
          <w:rFonts w:hint="eastAsia" w:ascii="Times New Roman" w:hAnsi="Times New Roman" w:eastAsia="方正仿宋_GBK" w:cs="Times New Roman"/>
          <w:kern w:val="0"/>
          <w:sz w:val="33"/>
          <w:szCs w:val="33"/>
          <w:lang w:val="en-US" w:eastAsia="zh-CN" w:bidi="ar-SA"/>
        </w:rPr>
        <w:t>99</w:t>
      </w:r>
      <w:r>
        <w:rPr>
          <w:rFonts w:hint="eastAsia" w:ascii="方正仿宋_GBK" w:hAnsi="方正仿宋_GBK" w:eastAsia="方正仿宋_GBK" w:cs="方正仿宋_GBK"/>
          <w:color w:val="000000" w:themeColor="text1"/>
          <w:sz w:val="33"/>
          <w:szCs w:val="33"/>
          <w:highlight w:val="none"/>
          <w14:textFill>
            <w14:solidFill>
              <w14:schemeClr w14:val="tx1"/>
            </w14:solidFill>
          </w14:textFill>
        </w:rPr>
        <w:t>%。与</w:t>
      </w:r>
      <w:r>
        <w:rPr>
          <w:rFonts w:hint="eastAsia" w:ascii="Times New Roman" w:hAnsi="Times New Roman" w:eastAsia="方正仿宋_GBK" w:cs="Times New Roman"/>
          <w:kern w:val="0"/>
          <w:sz w:val="33"/>
          <w:szCs w:val="33"/>
          <w:lang w:val="en-US" w:eastAsia="zh-CN" w:bidi="ar-SA"/>
        </w:rPr>
        <w:t>2020</w:t>
      </w:r>
      <w:r>
        <w:rPr>
          <w:rFonts w:hint="eastAsia" w:ascii="方正仿宋_GBK" w:hAnsi="方正仿宋_GBK" w:eastAsia="方正仿宋_GBK" w:cs="方正仿宋_GBK"/>
          <w:color w:val="000000" w:themeColor="text1"/>
          <w:sz w:val="33"/>
          <w:szCs w:val="33"/>
          <w:highlight w:val="none"/>
          <w14:textFill>
            <w14:solidFill>
              <w14:schemeClr w14:val="tx1"/>
            </w14:solidFill>
          </w14:textFill>
        </w:rPr>
        <w:t>年</w:t>
      </w:r>
      <w:r>
        <w:rPr>
          <w:rFonts w:hint="eastAsia" w:ascii="方正仿宋_GBK" w:hAnsi="方正仿宋_GBK" w:eastAsia="方正仿宋_GBK" w:cs="方正仿宋_GBK"/>
          <w:color w:val="000000" w:themeColor="text1"/>
          <w:sz w:val="33"/>
          <w:szCs w:val="33"/>
          <w:highlight w:val="none"/>
          <w:lang w:eastAsia="zh-CN"/>
          <w14:textFill>
            <w14:solidFill>
              <w14:schemeClr w14:val="tx1"/>
            </w14:solidFill>
          </w14:textFill>
        </w:rPr>
        <w:t>相比，</w:t>
      </w:r>
      <w:r>
        <w:rPr>
          <w:rFonts w:hint="eastAsia" w:ascii="方正仿宋_GBK" w:hAnsi="方正仿宋_GBK" w:eastAsia="方正仿宋_GBK" w:cs="方正仿宋_GBK"/>
          <w:color w:val="000000" w:themeColor="text1"/>
          <w:sz w:val="33"/>
          <w:szCs w:val="33"/>
          <w:highlight w:val="none"/>
          <w14:textFill>
            <w14:solidFill>
              <w14:schemeClr w14:val="tx1"/>
            </w14:solidFill>
          </w14:textFill>
        </w:rPr>
        <w:t>一般公共预算财政拨款</w:t>
      </w:r>
      <w:r>
        <w:rPr>
          <w:rFonts w:hint="eastAsia" w:ascii="方正仿宋_GBK" w:hAnsi="方正仿宋_GBK" w:eastAsia="方正仿宋_GBK" w:cs="方正仿宋_GBK"/>
          <w:color w:val="000000" w:themeColor="text1"/>
          <w:sz w:val="33"/>
          <w:szCs w:val="33"/>
          <w:highlight w:val="none"/>
          <w:lang w:eastAsia="zh-CN"/>
          <w14:textFill>
            <w14:solidFill>
              <w14:schemeClr w14:val="tx1"/>
            </w14:solidFill>
          </w14:textFill>
        </w:rPr>
        <w:t>支出</w:t>
      </w:r>
      <w:r>
        <w:rPr>
          <w:rFonts w:hint="eastAsia" w:ascii="方正仿宋_GBK" w:hAnsi="方正仿宋_GBK" w:eastAsia="方正仿宋_GBK" w:cs="方正仿宋_GBK"/>
          <w:color w:val="000000" w:themeColor="text1"/>
          <w:sz w:val="33"/>
          <w:szCs w:val="33"/>
          <w:highlight w:val="none"/>
          <w14:textFill>
            <w14:solidFill>
              <w14:schemeClr w14:val="tx1"/>
            </w14:solidFill>
          </w14:textFill>
        </w:rPr>
        <w:t>增加</w:t>
      </w:r>
      <w:r>
        <w:rPr>
          <w:rFonts w:hint="eastAsia" w:ascii="Times New Roman" w:hAnsi="Times New Roman" w:eastAsia="方正仿宋_GBK" w:cs="Times New Roman"/>
          <w:kern w:val="0"/>
          <w:sz w:val="33"/>
          <w:szCs w:val="33"/>
          <w:lang w:val="en-US" w:eastAsia="zh-CN" w:bidi="ar-SA"/>
        </w:rPr>
        <w:t>799.69</w:t>
      </w:r>
      <w:r>
        <w:rPr>
          <w:rFonts w:hint="eastAsia" w:ascii="方正仿宋_GBK" w:hAnsi="方正仿宋_GBK" w:eastAsia="方正仿宋_GBK" w:cs="方正仿宋_GBK"/>
          <w:color w:val="000000" w:themeColor="text1"/>
          <w:sz w:val="33"/>
          <w:szCs w:val="33"/>
          <w:highlight w:val="none"/>
          <w14:textFill>
            <w14:solidFill>
              <w14:schemeClr w14:val="tx1"/>
            </w14:solidFill>
          </w14:textFill>
        </w:rPr>
        <w:t>万元，增长</w:t>
      </w:r>
      <w:r>
        <w:rPr>
          <w:rFonts w:hint="eastAsia" w:ascii="Times New Roman" w:hAnsi="Times New Roman" w:eastAsia="方正仿宋_GBK" w:cs="Times New Roman"/>
          <w:kern w:val="0"/>
          <w:sz w:val="33"/>
          <w:szCs w:val="33"/>
          <w:lang w:val="en-US" w:eastAsia="zh-CN" w:bidi="ar-SA"/>
        </w:rPr>
        <w:t>54</w:t>
      </w:r>
      <w:r>
        <w:rPr>
          <w:rFonts w:hint="eastAsia" w:ascii="方正仿宋_GBK" w:hAnsi="方正仿宋_GBK" w:eastAsia="方正仿宋_GBK" w:cs="方正仿宋_GBK"/>
          <w:color w:val="000000" w:themeColor="text1"/>
          <w:sz w:val="33"/>
          <w:szCs w:val="33"/>
          <w:highlight w:val="none"/>
          <w14:textFill>
            <w14:solidFill>
              <w14:schemeClr w14:val="tx1"/>
            </w14:solidFill>
          </w14:textFill>
        </w:rPr>
        <w:t>%。</w:t>
      </w:r>
      <w:r>
        <w:rPr>
          <w:rFonts w:hint="eastAsia" w:ascii="方正仿宋_GBK" w:hAnsi="方正仿宋_GBK" w:eastAsia="方正仿宋_GBK" w:cs="方正仿宋_GBK"/>
          <w:sz w:val="33"/>
          <w:szCs w:val="33"/>
        </w:rPr>
        <w:t>增</w:t>
      </w:r>
      <w:r>
        <w:rPr>
          <w:rFonts w:hint="eastAsia" w:ascii="方正仿宋_GBK" w:hAnsi="方正仿宋_GBK" w:eastAsia="方正仿宋_GBK" w:cs="方正仿宋_GBK"/>
          <w:sz w:val="33"/>
          <w:szCs w:val="33"/>
          <w:lang w:eastAsia="zh-CN"/>
        </w:rPr>
        <w:t>加</w:t>
      </w:r>
      <w:r>
        <w:rPr>
          <w:rFonts w:hint="eastAsia" w:ascii="方正仿宋_GBK" w:hAnsi="方正仿宋_GBK" w:eastAsia="方正仿宋_GBK" w:cs="方正仿宋_GBK"/>
          <w:sz w:val="33"/>
          <w:szCs w:val="33"/>
        </w:rPr>
        <w:t>主要原因</w:t>
      </w:r>
      <w:r>
        <w:rPr>
          <w:rFonts w:hint="eastAsia" w:ascii="方正仿宋_GBK" w:hAnsi="方正仿宋_GBK" w:eastAsia="方正仿宋_GBK" w:cs="方正仿宋_GBK"/>
          <w:sz w:val="33"/>
          <w:szCs w:val="33"/>
          <w:lang w:eastAsia="zh-CN"/>
        </w:rPr>
        <w:t>为上级项目增加：一是五良融合宜机化改造项目增加</w:t>
      </w:r>
      <w:r>
        <w:rPr>
          <w:rFonts w:hint="eastAsia" w:ascii="Times New Roman" w:hAnsi="Times New Roman" w:eastAsia="方正仿宋_GBK" w:cs="Times New Roman"/>
          <w:kern w:val="0"/>
          <w:sz w:val="33"/>
          <w:szCs w:val="33"/>
          <w:lang w:val="en-US" w:eastAsia="zh-CN" w:bidi="ar-SA"/>
        </w:rPr>
        <w:t>500</w:t>
      </w:r>
      <w:r>
        <w:rPr>
          <w:rFonts w:hint="eastAsia" w:ascii="方正仿宋_GBK" w:hAnsi="方正仿宋_GBK" w:eastAsia="方正仿宋_GBK" w:cs="方正仿宋_GBK"/>
          <w:sz w:val="33"/>
          <w:szCs w:val="33"/>
          <w:lang w:val="en-US" w:eastAsia="zh-CN"/>
        </w:rPr>
        <w:t>万元；二是乡村振兴衔接资金增加</w:t>
      </w:r>
      <w:r>
        <w:rPr>
          <w:rFonts w:hint="eastAsia" w:ascii="Times New Roman" w:hAnsi="Times New Roman" w:eastAsia="方正仿宋_GBK" w:cs="Times New Roman"/>
          <w:kern w:val="0"/>
          <w:sz w:val="33"/>
          <w:szCs w:val="33"/>
          <w:lang w:val="en-US" w:eastAsia="zh-CN" w:bidi="ar-SA"/>
        </w:rPr>
        <w:t>196</w:t>
      </w:r>
      <w:r>
        <w:rPr>
          <w:rFonts w:hint="eastAsia" w:ascii="方正仿宋_GBK" w:hAnsi="方正仿宋_GBK" w:eastAsia="方正仿宋_GBK" w:cs="方正仿宋_GBK"/>
          <w:sz w:val="33"/>
          <w:szCs w:val="33"/>
          <w:lang w:val="en-US" w:eastAsia="zh-CN"/>
        </w:rPr>
        <w:t>万元；三是农机购置补贴项目增加</w:t>
      </w:r>
      <w:r>
        <w:rPr>
          <w:rFonts w:hint="eastAsia" w:ascii="Times New Roman" w:hAnsi="Times New Roman" w:eastAsia="方正仿宋_GBK" w:cs="Times New Roman"/>
          <w:kern w:val="0"/>
          <w:sz w:val="33"/>
          <w:szCs w:val="33"/>
          <w:lang w:val="en-US" w:eastAsia="zh-CN" w:bidi="ar-SA"/>
        </w:rPr>
        <w:t>141</w:t>
      </w:r>
      <w:r>
        <w:rPr>
          <w:rFonts w:hint="eastAsia" w:ascii="方正仿宋_GBK" w:hAnsi="方正仿宋_GBK" w:eastAsia="方正仿宋_GBK" w:cs="方正仿宋_GBK"/>
          <w:sz w:val="33"/>
          <w:szCs w:val="33"/>
          <w:lang w:val="en-US" w:eastAsia="zh-CN"/>
        </w:rPr>
        <w:t>万元</w:t>
      </w:r>
      <w:r>
        <w:rPr>
          <w:rFonts w:hint="eastAsia" w:ascii="方正仿宋_GBK" w:hAnsi="方正仿宋_GBK" w:eastAsia="方正仿宋_GBK" w:cs="方正仿宋_GBK"/>
          <w:sz w:val="33"/>
          <w:szCs w:val="33"/>
        </w:rPr>
        <w:t>。</w:t>
      </w:r>
    </w:p>
    <w:p w14:paraId="0D5AEDF0">
      <w:pPr>
        <w:pStyle w:val="2"/>
        <w:rPr>
          <w:rFonts w:hint="eastAsia"/>
        </w:rPr>
      </w:pPr>
    </w:p>
    <w:p w14:paraId="2AD1E023">
      <w:pPr>
        <w:pStyle w:val="2"/>
        <w:rPr>
          <w:rFonts w:hint="eastAsia"/>
        </w:rPr>
      </w:pPr>
    </w:p>
    <w:p w14:paraId="2061B895">
      <w:pPr>
        <w:pStyle w:val="2"/>
        <w:rPr>
          <w:rFonts w:hint="eastAsia"/>
        </w:rPr>
      </w:pPr>
    </w:p>
    <w:p w14:paraId="24ADF982">
      <w:pPr>
        <w:pStyle w:val="2"/>
        <w:rPr>
          <w:rFonts w:hint="eastAsia"/>
        </w:rPr>
      </w:pPr>
    </w:p>
    <w:p w14:paraId="1E8EC123">
      <w:pPr>
        <w:pStyle w:val="2"/>
        <w:rPr>
          <w:rFonts w:hint="eastAsia"/>
        </w:rPr>
      </w:pPr>
    </w:p>
    <w:p w14:paraId="52092633">
      <w:pPr>
        <w:pStyle w:val="2"/>
        <w:rPr>
          <w:rFonts w:hint="eastAsia"/>
        </w:rPr>
      </w:pPr>
    </w:p>
    <w:p w14:paraId="15CE9885">
      <w:pPr>
        <w:pStyle w:val="2"/>
        <w:rPr>
          <w:rFonts w:hint="eastAsia"/>
        </w:rPr>
      </w:pPr>
    </w:p>
    <w:p w14:paraId="07070C3A">
      <w:pPr>
        <w:pStyle w:val="2"/>
        <w:rPr>
          <w:rFonts w:hint="eastAsia"/>
        </w:rPr>
      </w:pPr>
    </w:p>
    <w:p w14:paraId="5B99A8BC">
      <w:pPr>
        <w:pStyle w:val="2"/>
        <w:rPr>
          <w:rFonts w:hint="eastAsia"/>
        </w:rPr>
      </w:pPr>
      <w:r>
        <w:rPr>
          <w:rFonts w:hint="eastAsia" w:ascii="仿宋" w:hAnsi="仿宋" w:eastAsia="仿宋"/>
          <w:color w:val="000000" w:themeColor="text1"/>
          <w:sz w:val="32"/>
          <w:szCs w:val="32"/>
          <w:lang w:eastAsia="zh-CN"/>
          <w14:textFill>
            <w14:solidFill>
              <w14:schemeClr w14:val="tx1"/>
            </w14:solidFill>
          </w14:textFill>
        </w:rPr>
        <w:drawing>
          <wp:anchor distT="0" distB="0" distL="114300" distR="114300" simplePos="0" relativeHeight="251664384" behindDoc="0" locked="0" layoutInCell="1" allowOverlap="1">
            <wp:simplePos x="0" y="0"/>
            <wp:positionH relativeFrom="column">
              <wp:posOffset>639445</wp:posOffset>
            </wp:positionH>
            <wp:positionV relativeFrom="paragraph">
              <wp:posOffset>-741045</wp:posOffset>
            </wp:positionV>
            <wp:extent cx="4251960" cy="2419350"/>
            <wp:effectExtent l="4445" t="4445" r="10795" b="14605"/>
            <wp:wrapSquare wrapText="bothSides"/>
            <wp:docPr id="53" name="图表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F981638">
      <w:pPr>
        <w:widowControl w:val="0"/>
        <w:snapToGrid w:val="0"/>
        <w:jc w:val="left"/>
        <w:rPr>
          <w:rFonts w:hint="eastAsia" w:ascii="仿宋" w:hAnsi="仿宋" w:eastAsia="仿宋" w:cs="Times New Roman"/>
          <w:color w:val="000000"/>
          <w:kern w:val="0"/>
          <w:sz w:val="32"/>
          <w:szCs w:val="32"/>
          <w:lang w:val="en-US" w:eastAsia="zh-CN" w:bidi="ar-SA"/>
        </w:rPr>
      </w:pPr>
    </w:p>
    <w:p w14:paraId="1360AA58">
      <w:pPr>
        <w:jc w:val="center"/>
        <w:rPr>
          <w:rFonts w:hint="eastAsia" w:ascii="仿宋" w:hAnsi="仿宋" w:eastAsia="仿宋"/>
          <w:color w:val="000000"/>
          <w:sz w:val="32"/>
          <w:szCs w:val="32"/>
          <w:lang w:eastAsia="zh-CN"/>
        </w:rPr>
      </w:pPr>
    </w:p>
    <w:p w14:paraId="22995837">
      <w:pPr>
        <w:pStyle w:val="11"/>
        <w:rPr>
          <w:rFonts w:hint="eastAsia" w:ascii="仿宋" w:hAnsi="仿宋" w:eastAsia="仿宋"/>
          <w:color w:val="000000"/>
          <w:sz w:val="32"/>
          <w:szCs w:val="32"/>
          <w:lang w:eastAsia="zh-CN"/>
        </w:rPr>
      </w:pPr>
    </w:p>
    <w:p w14:paraId="1781D82E">
      <w:pPr>
        <w:pStyle w:val="2"/>
        <w:rPr>
          <w:rFonts w:hint="eastAsia"/>
        </w:rPr>
      </w:pPr>
    </w:p>
    <w:p w14:paraId="5B4DDDED">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center"/>
        <w:textAlignment w:val="auto"/>
        <w:rPr>
          <w:rFonts w:ascii="仿宋" w:hAnsi="仿宋" w:eastAsia="仿宋"/>
          <w:color w:val="000000" w:themeColor="text1"/>
          <w:sz w:val="32"/>
          <w:szCs w:val="32"/>
          <w14:textFill>
            <w14:solidFill>
              <w14:schemeClr w14:val="tx1"/>
            </w14:solidFill>
          </w14:textFill>
        </w:rPr>
      </w:pPr>
      <w:bookmarkStart w:id="29" w:name="_Toc15377211"/>
      <w:r>
        <w:rPr>
          <w:rFonts w:hint="eastAsia" w:ascii="Times New Roman" w:hAnsi="Times New Roman" w:eastAsia="方正仿宋_GBK" w:cs="Times New Roman"/>
          <w:color w:val="000000"/>
          <w:kern w:val="2"/>
          <w:sz w:val="33"/>
          <w:szCs w:val="33"/>
          <w:lang w:val="en-US" w:eastAsia="zh-CN" w:bidi="ar-SA"/>
        </w:rPr>
        <w:t>（图5：一般公共预算财政拨款支出决算变动情况）</w:t>
      </w:r>
    </w:p>
    <w:p w14:paraId="4AA84C77">
      <w:pPr>
        <w:spacing w:line="600" w:lineRule="exact"/>
        <w:ind w:firstLine="663" w:firstLineChars="200"/>
        <w:outlineLvl w:val="2"/>
        <w:rPr>
          <w:rFonts w:hint="eastAsia" w:ascii="方正仿宋_GBK" w:hAnsi="方正仿宋_GBK" w:eastAsia="方正仿宋_GBK" w:cs="方正仿宋_GBK"/>
          <w:b/>
          <w:color w:val="auto"/>
          <w:sz w:val="33"/>
          <w:szCs w:val="33"/>
          <w:highlight w:val="none"/>
        </w:rPr>
      </w:pPr>
      <w:r>
        <w:rPr>
          <w:rFonts w:hint="eastAsia" w:ascii="方正楷体_GBK" w:hAnsi="方正楷体_GBK" w:eastAsia="方正楷体_GBK" w:cs="方正楷体_GBK"/>
          <w:b/>
          <w:color w:val="auto"/>
          <w:sz w:val="33"/>
          <w:szCs w:val="33"/>
          <w:highlight w:val="none"/>
        </w:rPr>
        <w:t>（二）一般公共预算财政拨款支出决算结构情况</w:t>
      </w:r>
      <w:bookmarkEnd w:id="29"/>
    </w:p>
    <w:p w14:paraId="189F4093">
      <w:pPr>
        <w:spacing w:line="600" w:lineRule="exact"/>
        <w:ind w:firstLine="640"/>
        <w:rPr>
          <w:rFonts w:hint="eastAsia" w:ascii="方正仿宋_GBK" w:hAnsi="方正仿宋_GBK" w:eastAsia="方正仿宋_GBK" w:cs="方正仿宋_GBK"/>
          <w:color w:val="auto"/>
          <w:sz w:val="33"/>
          <w:szCs w:val="33"/>
          <w:highlight w:val="none"/>
        </w:rPr>
      </w:pPr>
      <w:r>
        <w:rPr>
          <w:rFonts w:hint="eastAsia" w:ascii="Times New Roman" w:hAnsi="Times New Roman" w:eastAsia="方正仿宋_GBK" w:cs="Times New Roman"/>
          <w:kern w:val="0"/>
          <w:sz w:val="33"/>
          <w:szCs w:val="33"/>
          <w:lang w:val="en-US" w:eastAsia="zh-CN" w:bidi="ar-SA"/>
        </w:rPr>
        <w:t>2021</w:t>
      </w:r>
      <w:r>
        <w:rPr>
          <w:rFonts w:hint="eastAsia" w:ascii="方正仿宋_GBK" w:hAnsi="方正仿宋_GBK" w:eastAsia="方正仿宋_GBK" w:cs="方正仿宋_GBK"/>
          <w:color w:val="auto"/>
          <w:sz w:val="33"/>
          <w:szCs w:val="33"/>
          <w:highlight w:val="none"/>
        </w:rPr>
        <w:t>年一般公共预算财政拨款支出</w:t>
      </w:r>
      <w:r>
        <w:rPr>
          <w:rFonts w:hint="eastAsia" w:ascii="Times New Roman" w:hAnsi="Times New Roman" w:eastAsia="方正仿宋_GBK" w:cs="Times New Roman"/>
          <w:kern w:val="0"/>
          <w:sz w:val="33"/>
          <w:szCs w:val="33"/>
          <w:lang w:val="en-US" w:eastAsia="zh-CN" w:bidi="ar-SA"/>
        </w:rPr>
        <w:t>1478.98</w:t>
      </w:r>
      <w:r>
        <w:rPr>
          <w:rFonts w:hint="eastAsia" w:ascii="方正仿宋_GBK" w:hAnsi="方正仿宋_GBK" w:eastAsia="方正仿宋_GBK" w:cs="方正仿宋_GBK"/>
          <w:color w:val="auto"/>
          <w:sz w:val="33"/>
          <w:szCs w:val="33"/>
          <w:highlight w:val="none"/>
        </w:rPr>
        <w:t>万元，主要用于以下方面:</w:t>
      </w:r>
      <w:r>
        <w:rPr>
          <w:rFonts w:hint="eastAsia" w:ascii="方正仿宋_GBK" w:hAnsi="方正仿宋_GBK" w:eastAsia="方正仿宋_GBK" w:cs="方正仿宋_GBK"/>
          <w:b/>
          <w:color w:val="auto"/>
          <w:sz w:val="33"/>
          <w:szCs w:val="33"/>
          <w:highlight w:val="none"/>
        </w:rPr>
        <w:t>一般公共服务（</w:t>
      </w:r>
      <w:r>
        <w:rPr>
          <w:rFonts w:hint="eastAsia" w:ascii="Times New Roman" w:hAnsi="Times New Roman" w:eastAsia="方正仿宋_GBK" w:cs="Times New Roman"/>
          <w:kern w:val="0"/>
          <w:sz w:val="33"/>
          <w:szCs w:val="33"/>
          <w:lang w:val="en-US" w:eastAsia="zh-CN" w:bidi="ar-SA"/>
        </w:rPr>
        <w:t>201</w:t>
      </w:r>
      <w:r>
        <w:rPr>
          <w:rFonts w:hint="eastAsia" w:ascii="方正仿宋_GBK" w:hAnsi="方正仿宋_GBK" w:eastAsia="方正仿宋_GBK" w:cs="方正仿宋_GBK"/>
          <w:b/>
          <w:color w:val="auto"/>
          <w:sz w:val="33"/>
          <w:szCs w:val="33"/>
          <w:highlight w:val="none"/>
        </w:rPr>
        <w:t>）</w:t>
      </w:r>
      <w:r>
        <w:rPr>
          <w:rFonts w:hint="eastAsia" w:ascii="方正仿宋_GBK" w:hAnsi="方正仿宋_GBK" w:eastAsia="方正仿宋_GBK" w:cs="方正仿宋_GBK"/>
          <w:color w:val="auto"/>
          <w:sz w:val="33"/>
          <w:szCs w:val="33"/>
          <w:highlight w:val="none"/>
        </w:rPr>
        <w:t>支出</w:t>
      </w:r>
      <w:r>
        <w:rPr>
          <w:rFonts w:hint="eastAsia" w:ascii="Times New Roman" w:hAnsi="Times New Roman" w:eastAsia="方正仿宋_GBK" w:cs="Times New Roman"/>
          <w:kern w:val="0"/>
          <w:sz w:val="33"/>
          <w:szCs w:val="33"/>
          <w:lang w:val="en-US" w:eastAsia="zh-CN" w:bidi="ar-SA"/>
        </w:rPr>
        <w:t>2.4</w:t>
      </w:r>
      <w:r>
        <w:rPr>
          <w:rFonts w:hint="eastAsia" w:ascii="方正仿宋_GBK" w:hAnsi="方正仿宋_GBK" w:eastAsia="方正仿宋_GBK" w:cs="方正仿宋_GBK"/>
          <w:color w:val="auto"/>
          <w:sz w:val="33"/>
          <w:szCs w:val="33"/>
          <w:highlight w:val="none"/>
        </w:rPr>
        <w:t>万元，</w:t>
      </w:r>
      <w:r>
        <w:rPr>
          <w:rFonts w:hint="eastAsia" w:ascii="方正仿宋_GBK" w:hAnsi="方正仿宋_GBK" w:eastAsia="方正仿宋_GBK" w:cs="方正仿宋_GBK"/>
          <w:color w:val="auto"/>
          <w:sz w:val="33"/>
          <w:szCs w:val="33"/>
          <w:highlight w:val="none"/>
          <w:lang w:eastAsia="zh-CN"/>
        </w:rPr>
        <w:t>占</w:t>
      </w:r>
      <w:r>
        <w:rPr>
          <w:rFonts w:hint="eastAsia" w:ascii="Times New Roman" w:hAnsi="Times New Roman" w:eastAsia="方正仿宋_GBK" w:cs="Times New Roman"/>
          <w:kern w:val="0"/>
          <w:sz w:val="33"/>
          <w:szCs w:val="33"/>
          <w:lang w:val="en-US" w:eastAsia="zh-CN" w:bidi="ar-SA"/>
        </w:rPr>
        <w:t>0.1%</w:t>
      </w:r>
      <w:r>
        <w:rPr>
          <w:rFonts w:hint="eastAsia" w:ascii="方正仿宋_GBK" w:hAnsi="方正仿宋_GBK" w:eastAsia="方正仿宋_GBK" w:cs="方正仿宋_GBK"/>
          <w:color w:val="auto"/>
          <w:sz w:val="33"/>
          <w:szCs w:val="33"/>
          <w:highlight w:val="none"/>
          <w:lang w:val="en-US" w:eastAsia="zh-CN"/>
        </w:rPr>
        <w:t>，</w:t>
      </w:r>
      <w:r>
        <w:rPr>
          <w:rFonts w:hint="eastAsia" w:ascii="方正仿宋_GBK" w:hAnsi="方正仿宋_GBK" w:eastAsia="方正仿宋_GBK" w:cs="方正仿宋_GBK"/>
          <w:b/>
          <w:color w:val="auto"/>
          <w:sz w:val="33"/>
          <w:szCs w:val="33"/>
          <w:highlight w:val="none"/>
          <w:lang w:eastAsia="zh-CN"/>
        </w:rPr>
        <w:t>农林水支出（</w:t>
      </w:r>
      <w:r>
        <w:rPr>
          <w:rFonts w:hint="eastAsia" w:ascii="Times New Roman" w:hAnsi="Times New Roman" w:eastAsia="方正仿宋_GBK" w:cs="Times New Roman"/>
          <w:kern w:val="0"/>
          <w:sz w:val="33"/>
          <w:szCs w:val="33"/>
          <w:lang w:val="en-US" w:eastAsia="zh-CN" w:bidi="ar-SA"/>
        </w:rPr>
        <w:t>213</w:t>
      </w:r>
      <w:r>
        <w:rPr>
          <w:rFonts w:hint="eastAsia" w:ascii="方正仿宋_GBK" w:hAnsi="方正仿宋_GBK" w:eastAsia="方正仿宋_GBK" w:cs="方正仿宋_GBK"/>
          <w:b/>
          <w:color w:val="auto"/>
          <w:sz w:val="33"/>
          <w:szCs w:val="33"/>
          <w:highlight w:val="none"/>
          <w:lang w:val="en-US" w:eastAsia="zh-CN"/>
        </w:rPr>
        <w:t>）</w:t>
      </w:r>
      <w:r>
        <w:rPr>
          <w:rFonts w:hint="eastAsia" w:ascii="Times New Roman" w:hAnsi="Times New Roman" w:eastAsia="方正仿宋_GBK" w:cs="Times New Roman"/>
          <w:kern w:val="0"/>
          <w:sz w:val="33"/>
          <w:szCs w:val="33"/>
          <w:lang w:val="en-US" w:eastAsia="zh-CN" w:bidi="ar-SA"/>
        </w:rPr>
        <w:t>1327.58</w:t>
      </w:r>
      <w:r>
        <w:rPr>
          <w:rFonts w:hint="eastAsia" w:ascii="方正仿宋_GBK" w:hAnsi="方正仿宋_GBK" w:eastAsia="方正仿宋_GBK" w:cs="方正仿宋_GBK"/>
          <w:color w:val="auto"/>
          <w:sz w:val="33"/>
          <w:szCs w:val="33"/>
          <w:highlight w:val="none"/>
          <w:lang w:val="en-US" w:eastAsia="zh-CN"/>
        </w:rPr>
        <w:t>万元，占</w:t>
      </w:r>
      <w:r>
        <w:rPr>
          <w:rFonts w:hint="eastAsia" w:ascii="Times New Roman" w:hAnsi="Times New Roman" w:eastAsia="方正仿宋_GBK" w:cs="Times New Roman"/>
          <w:kern w:val="0"/>
          <w:sz w:val="33"/>
          <w:szCs w:val="33"/>
          <w:lang w:val="en-US" w:eastAsia="zh-CN" w:bidi="ar-SA"/>
        </w:rPr>
        <w:t>90</w:t>
      </w:r>
      <w:r>
        <w:rPr>
          <w:rFonts w:hint="eastAsia" w:ascii="方正仿宋_GBK" w:hAnsi="方正仿宋_GBK" w:eastAsia="方正仿宋_GBK" w:cs="方正仿宋_GBK"/>
          <w:color w:val="auto"/>
          <w:sz w:val="33"/>
          <w:szCs w:val="33"/>
          <w:highlight w:val="none"/>
          <w:lang w:val="en-US" w:eastAsia="zh-CN"/>
        </w:rPr>
        <w:t>%，</w:t>
      </w:r>
      <w:r>
        <w:rPr>
          <w:rFonts w:hint="eastAsia" w:ascii="方正仿宋_GBK" w:hAnsi="方正仿宋_GBK" w:eastAsia="方正仿宋_GBK" w:cs="方正仿宋_GBK"/>
          <w:b/>
          <w:color w:val="auto"/>
          <w:sz w:val="33"/>
          <w:szCs w:val="33"/>
          <w:highlight w:val="none"/>
        </w:rPr>
        <w:t>社会保障和就业（</w:t>
      </w:r>
      <w:r>
        <w:rPr>
          <w:rFonts w:hint="eastAsia" w:ascii="Times New Roman" w:hAnsi="Times New Roman" w:eastAsia="方正仿宋_GBK" w:cs="Times New Roman"/>
          <w:kern w:val="0"/>
          <w:sz w:val="33"/>
          <w:szCs w:val="33"/>
          <w:lang w:val="en-US" w:eastAsia="zh-CN" w:bidi="ar-SA"/>
        </w:rPr>
        <w:t>208</w:t>
      </w:r>
      <w:r>
        <w:rPr>
          <w:rFonts w:hint="eastAsia" w:ascii="方正仿宋_GBK" w:hAnsi="方正仿宋_GBK" w:eastAsia="方正仿宋_GBK" w:cs="方正仿宋_GBK"/>
          <w:b/>
          <w:color w:val="auto"/>
          <w:sz w:val="33"/>
          <w:szCs w:val="33"/>
          <w:highlight w:val="none"/>
        </w:rPr>
        <w:t>）</w:t>
      </w:r>
      <w:r>
        <w:rPr>
          <w:rFonts w:hint="eastAsia" w:ascii="方正仿宋_GBK" w:hAnsi="方正仿宋_GBK" w:eastAsia="方正仿宋_GBK" w:cs="方正仿宋_GBK"/>
          <w:color w:val="auto"/>
          <w:sz w:val="33"/>
          <w:szCs w:val="33"/>
          <w:highlight w:val="none"/>
        </w:rPr>
        <w:t>支出</w:t>
      </w:r>
      <w:r>
        <w:rPr>
          <w:rFonts w:hint="eastAsia" w:ascii="Times New Roman" w:hAnsi="Times New Roman" w:eastAsia="方正仿宋_GBK" w:cs="Times New Roman"/>
          <w:kern w:val="0"/>
          <w:sz w:val="33"/>
          <w:szCs w:val="33"/>
          <w:lang w:val="en-US" w:eastAsia="zh-CN" w:bidi="ar-SA"/>
        </w:rPr>
        <w:t>115.58</w:t>
      </w:r>
      <w:r>
        <w:rPr>
          <w:rFonts w:hint="eastAsia" w:ascii="方正仿宋_GBK" w:hAnsi="方正仿宋_GBK" w:eastAsia="方正仿宋_GBK" w:cs="方正仿宋_GBK"/>
          <w:color w:val="auto"/>
          <w:sz w:val="33"/>
          <w:szCs w:val="33"/>
          <w:highlight w:val="none"/>
        </w:rPr>
        <w:t>万元，占</w:t>
      </w:r>
      <w:r>
        <w:rPr>
          <w:rFonts w:hint="eastAsia" w:ascii="Times New Roman" w:hAnsi="Times New Roman" w:eastAsia="方正仿宋_GBK" w:cs="Times New Roman"/>
          <w:kern w:val="0"/>
          <w:sz w:val="33"/>
          <w:szCs w:val="33"/>
          <w:lang w:val="en-US" w:eastAsia="zh-CN" w:bidi="ar-SA"/>
        </w:rPr>
        <w:t>8</w:t>
      </w:r>
      <w:r>
        <w:rPr>
          <w:rFonts w:hint="eastAsia" w:ascii="方正仿宋_GBK" w:hAnsi="方正仿宋_GBK" w:eastAsia="方正仿宋_GBK" w:cs="方正仿宋_GBK"/>
          <w:color w:val="auto"/>
          <w:sz w:val="33"/>
          <w:szCs w:val="33"/>
          <w:highlight w:val="none"/>
        </w:rPr>
        <w:t>%；</w:t>
      </w:r>
      <w:r>
        <w:rPr>
          <w:rFonts w:hint="eastAsia" w:ascii="方正仿宋_GBK" w:hAnsi="方正仿宋_GBK" w:eastAsia="方正仿宋_GBK" w:cs="方正仿宋_GBK"/>
          <w:b/>
          <w:bCs/>
          <w:color w:val="auto"/>
          <w:sz w:val="33"/>
          <w:szCs w:val="33"/>
          <w:highlight w:val="none"/>
        </w:rPr>
        <w:t>卫生健康支出</w:t>
      </w:r>
      <w:r>
        <w:rPr>
          <w:rFonts w:hint="eastAsia" w:ascii="方正仿宋_GBK" w:hAnsi="方正仿宋_GBK" w:eastAsia="方正仿宋_GBK" w:cs="方正仿宋_GBK"/>
          <w:b/>
          <w:bCs/>
          <w:color w:val="auto"/>
          <w:sz w:val="33"/>
          <w:szCs w:val="33"/>
          <w:highlight w:val="none"/>
          <w:lang w:eastAsia="zh-CN"/>
        </w:rPr>
        <w:t>（</w:t>
      </w:r>
      <w:r>
        <w:rPr>
          <w:rFonts w:hint="eastAsia" w:ascii="Times New Roman" w:hAnsi="Times New Roman" w:eastAsia="方正仿宋_GBK" w:cs="Times New Roman"/>
          <w:kern w:val="0"/>
          <w:sz w:val="33"/>
          <w:szCs w:val="33"/>
          <w:lang w:val="en-US" w:eastAsia="zh-CN" w:bidi="ar-SA"/>
        </w:rPr>
        <w:t>210</w:t>
      </w:r>
      <w:r>
        <w:rPr>
          <w:rFonts w:hint="eastAsia" w:ascii="方正仿宋_GBK" w:hAnsi="方正仿宋_GBK" w:eastAsia="方正仿宋_GBK" w:cs="方正仿宋_GBK"/>
          <w:b/>
          <w:bCs/>
          <w:color w:val="auto"/>
          <w:sz w:val="33"/>
          <w:szCs w:val="33"/>
          <w:highlight w:val="none"/>
          <w:lang w:val="en-US" w:eastAsia="zh-CN"/>
        </w:rPr>
        <w:t>）</w:t>
      </w:r>
      <w:r>
        <w:rPr>
          <w:rFonts w:hint="eastAsia" w:ascii="Times New Roman" w:hAnsi="Times New Roman" w:eastAsia="方正仿宋_GBK" w:cs="Times New Roman"/>
          <w:kern w:val="0"/>
          <w:sz w:val="33"/>
          <w:szCs w:val="33"/>
          <w:lang w:val="en-US" w:eastAsia="zh-CN" w:bidi="ar-SA"/>
        </w:rPr>
        <w:t>8.5</w:t>
      </w:r>
      <w:r>
        <w:rPr>
          <w:rFonts w:hint="eastAsia" w:ascii="方正仿宋_GBK" w:hAnsi="方正仿宋_GBK" w:eastAsia="方正仿宋_GBK" w:cs="方正仿宋_GBK"/>
          <w:color w:val="auto"/>
          <w:sz w:val="33"/>
          <w:szCs w:val="33"/>
          <w:highlight w:val="none"/>
        </w:rPr>
        <w:t>万元，占</w:t>
      </w:r>
      <w:r>
        <w:rPr>
          <w:rFonts w:hint="eastAsia" w:ascii="Times New Roman" w:hAnsi="Times New Roman" w:eastAsia="方正仿宋_GBK" w:cs="Times New Roman"/>
          <w:kern w:val="0"/>
          <w:sz w:val="33"/>
          <w:szCs w:val="33"/>
          <w:lang w:val="en-US" w:eastAsia="zh-CN" w:bidi="ar-SA"/>
        </w:rPr>
        <w:t>0.5</w:t>
      </w:r>
      <w:r>
        <w:rPr>
          <w:rFonts w:hint="eastAsia" w:ascii="方正仿宋_GBK" w:hAnsi="方正仿宋_GBK" w:eastAsia="方正仿宋_GBK" w:cs="方正仿宋_GBK"/>
          <w:color w:val="auto"/>
          <w:sz w:val="33"/>
          <w:szCs w:val="33"/>
          <w:highlight w:val="none"/>
        </w:rPr>
        <w:t>%；</w:t>
      </w:r>
      <w:r>
        <w:rPr>
          <w:rFonts w:hint="eastAsia" w:ascii="方正仿宋_GBK" w:hAnsi="方正仿宋_GBK" w:eastAsia="方正仿宋_GBK" w:cs="方正仿宋_GBK"/>
          <w:b/>
          <w:bCs/>
          <w:color w:val="auto"/>
          <w:sz w:val="33"/>
          <w:szCs w:val="33"/>
          <w:highlight w:val="none"/>
        </w:rPr>
        <w:t>住房保障支出</w:t>
      </w:r>
      <w:r>
        <w:rPr>
          <w:rFonts w:hint="eastAsia" w:ascii="方正仿宋_GBK" w:hAnsi="方正仿宋_GBK" w:eastAsia="方正仿宋_GBK" w:cs="方正仿宋_GBK"/>
          <w:b/>
          <w:bCs/>
          <w:color w:val="auto"/>
          <w:sz w:val="33"/>
          <w:szCs w:val="33"/>
          <w:highlight w:val="none"/>
          <w:lang w:eastAsia="zh-CN"/>
        </w:rPr>
        <w:t>（</w:t>
      </w:r>
      <w:r>
        <w:rPr>
          <w:rFonts w:hint="eastAsia" w:ascii="Times New Roman" w:hAnsi="Times New Roman" w:eastAsia="方正仿宋_GBK" w:cs="Times New Roman"/>
          <w:kern w:val="0"/>
          <w:sz w:val="33"/>
          <w:szCs w:val="33"/>
          <w:lang w:val="en-US" w:eastAsia="zh-CN" w:bidi="ar-SA"/>
        </w:rPr>
        <w:t>221</w:t>
      </w:r>
      <w:r>
        <w:rPr>
          <w:rFonts w:hint="eastAsia" w:ascii="方正仿宋_GBK" w:hAnsi="方正仿宋_GBK" w:eastAsia="方正仿宋_GBK" w:cs="方正仿宋_GBK"/>
          <w:b/>
          <w:bCs/>
          <w:color w:val="auto"/>
          <w:sz w:val="33"/>
          <w:szCs w:val="33"/>
          <w:highlight w:val="none"/>
          <w:lang w:val="en-US" w:eastAsia="zh-CN"/>
        </w:rPr>
        <w:t>）</w:t>
      </w:r>
      <w:r>
        <w:rPr>
          <w:rFonts w:hint="eastAsia" w:ascii="Times New Roman" w:hAnsi="Times New Roman" w:eastAsia="方正仿宋_GBK" w:cs="Times New Roman"/>
          <w:kern w:val="0"/>
          <w:sz w:val="33"/>
          <w:szCs w:val="33"/>
          <w:lang w:val="en-US" w:eastAsia="zh-CN" w:bidi="ar-SA"/>
        </w:rPr>
        <w:t>24.92</w:t>
      </w:r>
      <w:r>
        <w:rPr>
          <w:rFonts w:hint="eastAsia" w:ascii="方正仿宋_GBK" w:hAnsi="方正仿宋_GBK" w:eastAsia="方正仿宋_GBK" w:cs="方正仿宋_GBK"/>
          <w:color w:val="auto"/>
          <w:sz w:val="33"/>
          <w:szCs w:val="33"/>
          <w:highlight w:val="none"/>
        </w:rPr>
        <w:t>万元，占</w:t>
      </w:r>
      <w:r>
        <w:rPr>
          <w:rFonts w:hint="eastAsia" w:ascii="Times New Roman" w:hAnsi="Times New Roman" w:eastAsia="方正仿宋_GBK" w:cs="Times New Roman"/>
          <w:kern w:val="0"/>
          <w:sz w:val="33"/>
          <w:szCs w:val="33"/>
          <w:lang w:val="en-US" w:eastAsia="zh-CN" w:bidi="ar-SA"/>
        </w:rPr>
        <w:t>1.4</w:t>
      </w:r>
      <w:r>
        <w:rPr>
          <w:rFonts w:hint="eastAsia" w:ascii="方正仿宋_GBK" w:hAnsi="方正仿宋_GBK" w:eastAsia="方正仿宋_GBK" w:cs="方正仿宋_GBK"/>
          <w:color w:val="auto"/>
          <w:sz w:val="33"/>
          <w:szCs w:val="33"/>
          <w:highlight w:val="none"/>
        </w:rPr>
        <w:t>%。</w:t>
      </w:r>
    </w:p>
    <w:p w14:paraId="078517C7">
      <w:pPr>
        <w:pStyle w:val="11"/>
        <w:rPr>
          <w:rFonts w:hint="eastAsia" w:ascii="仿宋" w:hAnsi="仿宋" w:eastAsia="仿宋"/>
          <w:color w:val="auto"/>
          <w:sz w:val="32"/>
          <w:szCs w:val="32"/>
          <w:highlight w:val="none"/>
        </w:rPr>
      </w:pPr>
      <w:r>
        <w:rPr>
          <w:rFonts w:hint="eastAsia" w:ascii="仿宋" w:hAnsi="仿宋" w:eastAsia="仿宋"/>
          <w:color w:val="000000" w:themeColor="text1"/>
          <w:sz w:val="32"/>
          <w:szCs w:val="32"/>
          <w:lang w:eastAsia="zh-CN"/>
          <w14:textFill>
            <w14:solidFill>
              <w14:schemeClr w14:val="tx1"/>
            </w14:solidFill>
          </w14:textFill>
        </w:rPr>
        <w:drawing>
          <wp:inline distT="0" distB="0" distL="114300" distR="114300">
            <wp:extent cx="5080000" cy="3810000"/>
            <wp:effectExtent l="4445" t="4445" r="20955" b="14605"/>
            <wp:docPr id="56" name="图表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E38656">
      <w:pPr>
        <w:pStyle w:val="2"/>
        <w:rPr>
          <w:rFonts w:hint="eastAsia"/>
        </w:rPr>
      </w:pPr>
      <w:r>
        <w:rPr>
          <w:rFonts w:hint="eastAsia" w:ascii="Times New Roman" w:hAnsi="Times New Roman" w:eastAsia="方正仿宋_GBK" w:cs="Times New Roman"/>
          <w:color w:val="000000"/>
          <w:kern w:val="2"/>
          <w:sz w:val="33"/>
          <w:szCs w:val="33"/>
          <w:lang w:val="en-US" w:eastAsia="zh-CN" w:bidi="ar-SA"/>
        </w:rPr>
        <w:t>（图6：一般公共预算财政拨款支出决算结构）</w:t>
      </w:r>
    </w:p>
    <w:p w14:paraId="589D8B8E">
      <w:pPr>
        <w:spacing w:line="600" w:lineRule="exact"/>
        <w:ind w:firstLine="663" w:firstLineChars="200"/>
        <w:outlineLvl w:val="2"/>
        <w:rPr>
          <w:rFonts w:hint="eastAsia" w:ascii="方正楷体_GBK" w:hAnsi="方正楷体_GBK" w:eastAsia="方正楷体_GBK" w:cs="方正楷体_GBK"/>
          <w:b/>
          <w:color w:val="auto"/>
          <w:sz w:val="33"/>
          <w:szCs w:val="33"/>
          <w:highlight w:val="none"/>
        </w:rPr>
      </w:pPr>
      <w:bookmarkStart w:id="30" w:name="_Toc15377212"/>
      <w:r>
        <w:rPr>
          <w:rFonts w:hint="eastAsia" w:ascii="方正楷体_GBK" w:hAnsi="方正楷体_GBK" w:eastAsia="方正楷体_GBK" w:cs="方正楷体_GBK"/>
          <w:b/>
          <w:color w:val="auto"/>
          <w:sz w:val="33"/>
          <w:szCs w:val="33"/>
          <w:highlight w:val="none"/>
        </w:rPr>
        <w:t>（三）一般公共预算财政拨款支出决算具体情况</w:t>
      </w:r>
      <w:bookmarkEnd w:id="30"/>
    </w:p>
    <w:p w14:paraId="7522C561">
      <w:pPr>
        <w:spacing w:line="600" w:lineRule="exact"/>
        <w:ind w:firstLine="660" w:firstLineChars="200"/>
        <w:outlineLvl w:val="2"/>
        <w:rPr>
          <w:rFonts w:hint="eastAsia" w:ascii="方正仿宋_GBK" w:hAnsi="方正仿宋_GBK" w:eastAsia="方正仿宋_GBK" w:cs="方正仿宋_GBK"/>
          <w:color w:val="000000" w:themeColor="text1"/>
          <w:sz w:val="33"/>
          <w:szCs w:val="33"/>
          <w:highlight w:val="none"/>
          <w14:textFill>
            <w14:solidFill>
              <w14:schemeClr w14:val="tx1"/>
            </w14:solidFill>
          </w14:textFill>
        </w:rPr>
      </w:pPr>
      <w:bookmarkStart w:id="31" w:name="_Toc15378460"/>
      <w:bookmarkStart w:id="32" w:name="_Toc15377444"/>
      <w:bookmarkStart w:id="33" w:name="_Toc15377213"/>
      <w:r>
        <w:rPr>
          <w:rFonts w:hint="eastAsia" w:ascii="Times New Roman" w:hAnsi="Times New Roman" w:eastAsia="方正仿宋_GBK" w:cs="Times New Roman"/>
          <w:kern w:val="0"/>
          <w:sz w:val="33"/>
          <w:szCs w:val="33"/>
          <w:lang w:val="en-US" w:eastAsia="zh-CN" w:bidi="ar-SA"/>
        </w:rPr>
        <w:t>2021</w:t>
      </w:r>
      <w:r>
        <w:rPr>
          <w:rFonts w:hint="eastAsia" w:ascii="方正仿宋_GBK" w:hAnsi="方正仿宋_GBK" w:eastAsia="方正仿宋_GBK" w:cs="方正仿宋_GBK"/>
          <w:b w:val="0"/>
          <w:bCs/>
          <w:color w:val="000000" w:themeColor="text1"/>
          <w:sz w:val="33"/>
          <w:szCs w:val="33"/>
          <w:highlight w:val="none"/>
          <w14:textFill>
            <w14:solidFill>
              <w14:schemeClr w14:val="tx1"/>
            </w14:solidFill>
          </w14:textFill>
        </w:rPr>
        <w:t>年</w:t>
      </w:r>
      <w:r>
        <w:rPr>
          <w:rFonts w:hint="eastAsia" w:ascii="方正仿宋_GBK" w:hAnsi="方正仿宋_GBK" w:eastAsia="方正仿宋_GBK" w:cs="方正仿宋_GBK"/>
          <w:b w:val="0"/>
          <w:bCs/>
          <w:color w:val="000000" w:themeColor="text1"/>
          <w:sz w:val="33"/>
          <w:szCs w:val="33"/>
          <w:highlight w:val="none"/>
          <w:lang w:eastAsia="zh-CN"/>
          <w14:textFill>
            <w14:solidFill>
              <w14:schemeClr w14:val="tx1"/>
            </w14:solidFill>
          </w14:textFill>
        </w:rPr>
        <w:t>一</w:t>
      </w:r>
      <w:r>
        <w:rPr>
          <w:rFonts w:hint="eastAsia" w:ascii="方正仿宋_GBK" w:hAnsi="方正仿宋_GBK" w:eastAsia="方正仿宋_GBK" w:cs="方正仿宋_GBK"/>
          <w:b w:val="0"/>
          <w:bCs/>
          <w:color w:val="000000" w:themeColor="text1"/>
          <w:sz w:val="33"/>
          <w:szCs w:val="33"/>
          <w:highlight w:val="none"/>
          <w14:textFill>
            <w14:solidFill>
              <w14:schemeClr w14:val="tx1"/>
            </w14:solidFill>
          </w14:textFill>
        </w:rPr>
        <w:t>般公共预算支出决算数为</w:t>
      </w:r>
      <w:r>
        <w:rPr>
          <w:rFonts w:hint="eastAsia" w:ascii="Times New Roman" w:hAnsi="Times New Roman" w:eastAsia="方正仿宋_GBK" w:cs="Times New Roman"/>
          <w:kern w:val="0"/>
          <w:sz w:val="33"/>
          <w:szCs w:val="33"/>
          <w:lang w:val="en-US" w:eastAsia="zh-CN" w:bidi="ar-SA"/>
        </w:rPr>
        <w:t>1478.98</w:t>
      </w:r>
      <w:r>
        <w:rPr>
          <w:rFonts w:hint="eastAsia" w:ascii="方正仿宋_GBK" w:hAnsi="方正仿宋_GBK" w:eastAsia="方正仿宋_GBK" w:cs="方正仿宋_GBK"/>
          <w:b w:val="0"/>
          <w:bCs/>
          <w:color w:val="000000" w:themeColor="text1"/>
          <w:sz w:val="33"/>
          <w:szCs w:val="33"/>
          <w:highlight w:val="none"/>
          <w:lang w:val="en-US" w:eastAsia="zh-CN"/>
          <w14:textFill>
            <w14:solidFill>
              <w14:schemeClr w14:val="tx1"/>
            </w14:solidFill>
          </w14:textFill>
        </w:rPr>
        <w:t>万元</w:t>
      </w:r>
      <w:r>
        <w:rPr>
          <w:rFonts w:hint="eastAsia" w:ascii="方正仿宋_GBK" w:hAnsi="方正仿宋_GBK" w:eastAsia="方正仿宋_GBK" w:cs="方正仿宋_GBK"/>
          <w:b w:val="0"/>
          <w:bCs/>
          <w:color w:val="000000" w:themeColor="text1"/>
          <w:sz w:val="33"/>
          <w:szCs w:val="33"/>
          <w:highlight w:val="none"/>
          <w14:textFill>
            <w14:solidFill>
              <w14:schemeClr w14:val="tx1"/>
            </w14:solidFill>
          </w14:textFill>
        </w:rPr>
        <w:t>，</w:t>
      </w:r>
      <w:r>
        <w:rPr>
          <w:rStyle w:val="18"/>
          <w:rFonts w:hint="eastAsia" w:ascii="方正仿宋_GBK" w:hAnsi="方正仿宋_GBK" w:eastAsia="方正仿宋_GBK" w:cs="方正仿宋_GBK"/>
          <w:b w:val="0"/>
          <w:bCs/>
          <w:color w:val="000000" w:themeColor="text1"/>
          <w:sz w:val="33"/>
          <w:szCs w:val="33"/>
          <w:highlight w:val="none"/>
          <w14:textFill>
            <w14:solidFill>
              <w14:schemeClr w14:val="tx1"/>
            </w14:solidFill>
          </w14:textFill>
        </w:rPr>
        <w:t>完成预算</w:t>
      </w:r>
      <w:r>
        <w:rPr>
          <w:rFonts w:hint="eastAsia" w:ascii="Times New Roman" w:hAnsi="Times New Roman" w:eastAsia="方正仿宋_GBK" w:cs="Times New Roman"/>
          <w:kern w:val="0"/>
          <w:sz w:val="33"/>
          <w:szCs w:val="33"/>
          <w:lang w:val="en-US" w:eastAsia="zh-CN" w:bidi="ar-SA"/>
        </w:rPr>
        <w:t>100</w:t>
      </w:r>
      <w:r>
        <w:rPr>
          <w:rStyle w:val="18"/>
          <w:rFonts w:hint="eastAsia" w:ascii="方正仿宋_GBK" w:hAnsi="方正仿宋_GBK" w:eastAsia="方正仿宋_GBK" w:cs="方正仿宋_GBK"/>
          <w:b w:val="0"/>
          <w:bCs/>
          <w:color w:val="000000" w:themeColor="text1"/>
          <w:sz w:val="33"/>
          <w:szCs w:val="33"/>
          <w:highlight w:val="none"/>
          <w14:textFill>
            <w14:solidFill>
              <w14:schemeClr w14:val="tx1"/>
            </w14:solidFill>
          </w14:textFill>
        </w:rPr>
        <w:t>%。其中：</w:t>
      </w:r>
      <w:bookmarkEnd w:id="31"/>
      <w:bookmarkEnd w:id="32"/>
      <w:bookmarkEnd w:id="33"/>
    </w:p>
    <w:p w14:paraId="3A7006D5">
      <w:pPr>
        <w:spacing w:line="600" w:lineRule="exact"/>
        <w:ind w:firstLine="660" w:firstLineChars="200"/>
        <w:rPr>
          <w:rFonts w:hint="eastAsia" w:ascii="方正仿宋_GBK" w:hAnsi="方正仿宋_GBK" w:eastAsia="方正仿宋_GBK" w:cs="方正仿宋_GBK"/>
          <w:b/>
          <w:color w:val="000000" w:themeColor="text1"/>
          <w:sz w:val="33"/>
          <w:szCs w:val="33"/>
          <w:highlight w:val="none"/>
          <w14:textFill>
            <w14:solidFill>
              <w14:schemeClr w14:val="tx1"/>
            </w14:solidFill>
          </w14:textFill>
        </w:rPr>
      </w:pPr>
      <w:r>
        <w:rPr>
          <w:rFonts w:hint="eastAsia" w:ascii="Times New Roman" w:hAnsi="Times New Roman" w:eastAsia="方正仿宋_GBK" w:cs="Times New Roman"/>
          <w:kern w:val="0"/>
          <w:sz w:val="33"/>
          <w:szCs w:val="33"/>
          <w:lang w:val="en-US" w:eastAsia="zh-CN" w:bidi="ar-SA"/>
        </w:rPr>
        <w:t>1</w:t>
      </w:r>
      <w:r>
        <w:rPr>
          <w:rStyle w:val="18"/>
          <w:rFonts w:hint="eastAsia" w:ascii="方正仿宋_GBK" w:hAnsi="方正仿宋_GBK" w:eastAsia="方正仿宋_GBK" w:cs="方正仿宋_GBK"/>
          <w:bCs/>
          <w:color w:val="000000" w:themeColor="text1"/>
          <w:sz w:val="33"/>
          <w:szCs w:val="33"/>
          <w:highlight w:val="none"/>
          <w:lang w:eastAsia="zh-CN"/>
          <w14:textFill>
            <w14:solidFill>
              <w14:schemeClr w14:val="tx1"/>
            </w14:solidFill>
          </w14:textFill>
        </w:rPr>
        <w:t>、</w:t>
      </w:r>
      <w:r>
        <w:rPr>
          <w:rStyle w:val="18"/>
          <w:rFonts w:hint="eastAsia" w:ascii="方正仿宋_GBK" w:hAnsi="方正仿宋_GBK" w:eastAsia="方正仿宋_GBK" w:cs="方正仿宋_GBK"/>
          <w:bCs/>
          <w:color w:val="000000" w:themeColor="text1"/>
          <w:sz w:val="33"/>
          <w:szCs w:val="33"/>
          <w:highlight w:val="none"/>
          <w14:textFill>
            <w14:solidFill>
              <w14:schemeClr w14:val="tx1"/>
            </w14:solidFill>
          </w14:textFill>
        </w:rPr>
        <w:t>一般公共服务</w:t>
      </w:r>
      <w:r>
        <w:rPr>
          <w:rStyle w:val="18"/>
          <w:rFonts w:hint="eastAsia" w:ascii="方正仿宋_GBK" w:hAnsi="方正仿宋_GBK" w:eastAsia="方正仿宋_GBK" w:cs="方正仿宋_GBK"/>
          <w:bCs/>
          <w:color w:val="000000" w:themeColor="text1"/>
          <w:sz w:val="33"/>
          <w:szCs w:val="33"/>
          <w:highlight w:val="none"/>
          <w:lang w:eastAsia="zh-CN"/>
          <w14:textFill>
            <w14:solidFill>
              <w14:schemeClr w14:val="tx1"/>
            </w14:solidFill>
          </w14:textFill>
        </w:rPr>
        <w:t>信访事务（</w:t>
      </w:r>
      <w:r>
        <w:rPr>
          <w:rFonts w:hint="eastAsia" w:ascii="Times New Roman" w:hAnsi="Times New Roman" w:eastAsia="方正仿宋_GBK" w:cs="Times New Roman"/>
          <w:kern w:val="0"/>
          <w:sz w:val="33"/>
          <w:szCs w:val="33"/>
          <w:lang w:val="en-US" w:eastAsia="zh-CN" w:bidi="ar-SA"/>
        </w:rPr>
        <w:t>2010308</w:t>
      </w:r>
      <w:r>
        <w:rPr>
          <w:rStyle w:val="18"/>
          <w:rFonts w:hint="eastAsia" w:ascii="方正仿宋_GBK" w:hAnsi="方正仿宋_GBK" w:eastAsia="方正仿宋_GBK" w:cs="方正仿宋_GBK"/>
          <w:bCs/>
          <w:color w:val="000000" w:themeColor="text1"/>
          <w:sz w:val="33"/>
          <w:szCs w:val="33"/>
          <w:highlight w:val="none"/>
          <w:lang w:val="en-US" w:eastAsia="zh-CN"/>
          <w14:textFill>
            <w14:solidFill>
              <w14:schemeClr w14:val="tx1"/>
            </w14:solidFill>
          </w14:textFill>
        </w:rPr>
        <w:t>）</w:t>
      </w:r>
      <w:r>
        <w:rPr>
          <w:rStyle w:val="18"/>
          <w:rFonts w:hint="eastAsia" w:ascii="方正仿宋_GBK" w:hAnsi="方正仿宋_GBK" w:eastAsia="方正仿宋_GBK" w:cs="方正仿宋_GBK"/>
          <w:bCs/>
          <w:color w:val="000000" w:themeColor="text1"/>
          <w:sz w:val="33"/>
          <w:szCs w:val="33"/>
          <w:highlight w:val="none"/>
          <w14:textFill>
            <w14:solidFill>
              <w14:schemeClr w14:val="tx1"/>
            </w14:solidFill>
          </w14:textFill>
        </w:rPr>
        <w:t xml:space="preserve">: </w:t>
      </w:r>
      <w:r>
        <w:rPr>
          <w:rStyle w:val="18"/>
          <w:rFonts w:hint="eastAsia" w:ascii="方正仿宋_GBK" w:hAnsi="方正仿宋_GBK" w:eastAsia="方正仿宋_GBK" w:cs="方正仿宋_GBK"/>
          <w:b w:val="0"/>
          <w:bCs/>
          <w:color w:val="000000" w:themeColor="text1"/>
          <w:sz w:val="33"/>
          <w:szCs w:val="33"/>
          <w:highlight w:val="none"/>
          <w14:textFill>
            <w14:solidFill>
              <w14:schemeClr w14:val="tx1"/>
            </w14:solidFill>
          </w14:textFill>
        </w:rPr>
        <w:t>支出决算为</w:t>
      </w:r>
      <w:r>
        <w:rPr>
          <w:rFonts w:hint="eastAsia" w:ascii="Times New Roman" w:hAnsi="Times New Roman" w:eastAsia="方正仿宋_GBK" w:cs="Times New Roman"/>
          <w:kern w:val="0"/>
          <w:sz w:val="33"/>
          <w:szCs w:val="33"/>
          <w:lang w:val="en-US" w:eastAsia="zh-CN" w:bidi="ar-SA"/>
        </w:rPr>
        <w:t>2.4</w:t>
      </w:r>
      <w:r>
        <w:rPr>
          <w:rStyle w:val="18"/>
          <w:rFonts w:hint="eastAsia" w:ascii="方正仿宋_GBK" w:hAnsi="方正仿宋_GBK" w:eastAsia="方正仿宋_GBK" w:cs="方正仿宋_GBK"/>
          <w:b w:val="0"/>
          <w:bCs/>
          <w:color w:val="000000" w:themeColor="text1"/>
          <w:sz w:val="33"/>
          <w:szCs w:val="33"/>
          <w:highlight w:val="none"/>
          <w14:textFill>
            <w14:solidFill>
              <w14:schemeClr w14:val="tx1"/>
            </w14:solidFill>
          </w14:textFill>
        </w:rPr>
        <w:t>万元，完成预算</w:t>
      </w:r>
      <w:r>
        <w:rPr>
          <w:rFonts w:hint="eastAsia" w:ascii="Times New Roman" w:hAnsi="Times New Roman" w:eastAsia="方正仿宋_GBK" w:cs="Times New Roman"/>
          <w:kern w:val="0"/>
          <w:sz w:val="33"/>
          <w:szCs w:val="33"/>
          <w:lang w:val="en-US" w:eastAsia="zh-CN" w:bidi="ar-SA"/>
        </w:rPr>
        <w:t>100</w:t>
      </w:r>
      <w:r>
        <w:rPr>
          <w:rStyle w:val="18"/>
          <w:rFonts w:hint="eastAsia" w:ascii="方正仿宋_GBK" w:hAnsi="方正仿宋_GBK" w:eastAsia="方正仿宋_GBK" w:cs="方正仿宋_GBK"/>
          <w:b w:val="0"/>
          <w:bCs/>
          <w:color w:val="000000" w:themeColor="text1"/>
          <w:sz w:val="33"/>
          <w:szCs w:val="33"/>
          <w:highlight w:val="none"/>
          <w14:textFill>
            <w14:solidFill>
              <w14:schemeClr w14:val="tx1"/>
            </w14:solidFill>
          </w14:textFill>
        </w:rPr>
        <w:t>%。</w:t>
      </w:r>
    </w:p>
    <w:p w14:paraId="3CA18CFE">
      <w:pPr>
        <w:spacing w:line="600" w:lineRule="exact"/>
        <w:ind w:firstLine="660" w:firstLineChars="200"/>
        <w:rPr>
          <w:rStyle w:val="18"/>
          <w:rFonts w:hint="eastAsia" w:ascii="方正仿宋_GBK" w:hAnsi="方正仿宋_GBK" w:eastAsia="方正仿宋_GBK" w:cs="方正仿宋_GBK"/>
          <w:b w:val="0"/>
          <w:bCs/>
          <w:color w:val="auto"/>
          <w:sz w:val="33"/>
          <w:szCs w:val="33"/>
          <w:highlight w:val="none"/>
          <w:lang w:eastAsia="zh-CN"/>
        </w:rPr>
      </w:pPr>
      <w:r>
        <w:rPr>
          <w:rFonts w:hint="eastAsia" w:ascii="Times New Roman" w:hAnsi="Times New Roman" w:eastAsia="方正仿宋_GBK" w:cs="Times New Roman"/>
          <w:kern w:val="0"/>
          <w:sz w:val="33"/>
          <w:szCs w:val="33"/>
          <w:lang w:val="en-US" w:eastAsia="zh-CN" w:bidi="ar-SA"/>
        </w:rPr>
        <w:t>2</w:t>
      </w:r>
      <w:r>
        <w:rPr>
          <w:rStyle w:val="18"/>
          <w:rFonts w:hint="eastAsia" w:ascii="方正仿宋_GBK" w:hAnsi="方正仿宋_GBK" w:eastAsia="方正仿宋_GBK" w:cs="方正仿宋_GBK"/>
          <w:bCs/>
          <w:color w:val="000000" w:themeColor="text1"/>
          <w:sz w:val="33"/>
          <w:szCs w:val="33"/>
          <w:highlight w:val="none"/>
          <w:lang w:eastAsia="zh-CN"/>
          <w14:textFill>
            <w14:solidFill>
              <w14:schemeClr w14:val="tx1"/>
            </w14:solidFill>
          </w14:textFill>
        </w:rPr>
        <w:t>、</w:t>
      </w:r>
      <w:r>
        <w:rPr>
          <w:rStyle w:val="18"/>
          <w:rFonts w:hint="eastAsia" w:ascii="方正仿宋_GBK" w:hAnsi="方正仿宋_GBK" w:eastAsia="方正仿宋_GBK" w:cs="方正仿宋_GBK"/>
          <w:bCs/>
          <w:color w:val="000000" w:themeColor="text1"/>
          <w:sz w:val="33"/>
          <w:szCs w:val="33"/>
          <w:highlight w:val="none"/>
          <w14:textFill>
            <w14:solidFill>
              <w14:schemeClr w14:val="tx1"/>
            </w14:solidFill>
          </w14:textFill>
        </w:rPr>
        <w:t>社会保障和就业</w:t>
      </w:r>
      <w:r>
        <w:rPr>
          <w:rStyle w:val="18"/>
          <w:rFonts w:hint="eastAsia" w:ascii="方正仿宋_GBK" w:hAnsi="方正仿宋_GBK" w:eastAsia="方正仿宋_GBK" w:cs="方正仿宋_GBK"/>
          <w:bCs/>
          <w:color w:val="auto"/>
          <w:sz w:val="33"/>
          <w:szCs w:val="33"/>
          <w:highlight w:val="none"/>
        </w:rPr>
        <w:t>:</w:t>
      </w:r>
      <w:r>
        <w:rPr>
          <w:rStyle w:val="18"/>
          <w:rFonts w:hint="eastAsia" w:ascii="方正仿宋_GBK" w:hAnsi="方正仿宋_GBK" w:eastAsia="方正仿宋_GBK" w:cs="方正仿宋_GBK"/>
          <w:b w:val="0"/>
          <w:bCs/>
          <w:color w:val="auto"/>
          <w:sz w:val="33"/>
          <w:szCs w:val="33"/>
          <w:highlight w:val="none"/>
        </w:rPr>
        <w:t xml:space="preserve"> </w:t>
      </w:r>
      <w:r>
        <w:rPr>
          <w:rStyle w:val="18"/>
          <w:rFonts w:hint="eastAsia" w:ascii="方正仿宋_GBK" w:hAnsi="方正仿宋_GBK" w:eastAsia="方正仿宋_GBK" w:cs="方正仿宋_GBK"/>
          <w:b w:val="0"/>
          <w:bCs/>
          <w:color w:val="000000"/>
          <w:sz w:val="33"/>
          <w:szCs w:val="33"/>
          <w:lang w:eastAsia="zh-CN"/>
        </w:rPr>
        <w:t>（</w:t>
      </w:r>
      <w:r>
        <w:rPr>
          <w:rFonts w:hint="eastAsia" w:ascii="Times New Roman" w:hAnsi="Times New Roman" w:eastAsia="方正仿宋_GBK" w:cs="Times New Roman"/>
          <w:kern w:val="0"/>
          <w:sz w:val="33"/>
          <w:szCs w:val="33"/>
          <w:lang w:val="en-US" w:eastAsia="zh-CN" w:bidi="ar-SA"/>
        </w:rPr>
        <w:t>1</w:t>
      </w:r>
      <w:r>
        <w:rPr>
          <w:rStyle w:val="18"/>
          <w:rFonts w:hint="eastAsia" w:ascii="方正仿宋_GBK" w:hAnsi="方正仿宋_GBK" w:eastAsia="方正仿宋_GBK" w:cs="方正仿宋_GBK"/>
          <w:b w:val="0"/>
          <w:bCs/>
          <w:color w:val="000000"/>
          <w:sz w:val="33"/>
          <w:szCs w:val="33"/>
          <w:lang w:val="en-US" w:eastAsia="zh-CN"/>
        </w:rPr>
        <w:t>）</w:t>
      </w:r>
      <w:r>
        <w:rPr>
          <w:rStyle w:val="18"/>
          <w:rFonts w:hint="eastAsia" w:ascii="方正仿宋_GBK" w:hAnsi="方正仿宋_GBK" w:eastAsia="方正仿宋_GBK" w:cs="方正仿宋_GBK"/>
          <w:b w:val="0"/>
          <w:bCs/>
          <w:color w:val="000000"/>
          <w:sz w:val="33"/>
          <w:szCs w:val="33"/>
          <w:lang w:eastAsia="zh-CN"/>
        </w:rPr>
        <w:t>其他行政事业单位养老支出（</w:t>
      </w:r>
      <w:r>
        <w:rPr>
          <w:rFonts w:hint="eastAsia" w:ascii="Times New Roman" w:hAnsi="Times New Roman" w:eastAsia="方正仿宋_GBK" w:cs="Times New Roman"/>
          <w:kern w:val="0"/>
          <w:sz w:val="33"/>
          <w:szCs w:val="33"/>
          <w:lang w:val="en-US" w:eastAsia="zh-CN" w:bidi="ar-SA"/>
        </w:rPr>
        <w:t>2080599</w:t>
      </w:r>
      <w:r>
        <w:rPr>
          <w:rStyle w:val="18"/>
          <w:rFonts w:hint="eastAsia" w:ascii="方正仿宋_GBK" w:hAnsi="方正仿宋_GBK" w:eastAsia="方正仿宋_GBK" w:cs="方正仿宋_GBK"/>
          <w:b w:val="0"/>
          <w:bCs/>
          <w:color w:val="000000"/>
          <w:sz w:val="33"/>
          <w:szCs w:val="33"/>
          <w:lang w:val="en-US" w:eastAsia="zh-CN"/>
        </w:rPr>
        <w:t>）：</w:t>
      </w:r>
      <w:r>
        <w:rPr>
          <w:rStyle w:val="18"/>
          <w:rFonts w:hint="eastAsia" w:ascii="方正仿宋_GBK" w:hAnsi="方正仿宋_GBK" w:eastAsia="方正仿宋_GBK" w:cs="方正仿宋_GBK"/>
          <w:b w:val="0"/>
          <w:bCs/>
          <w:color w:val="000000"/>
          <w:sz w:val="33"/>
          <w:szCs w:val="33"/>
        </w:rPr>
        <w:t>支出决算</w:t>
      </w:r>
      <w:r>
        <w:rPr>
          <w:rStyle w:val="18"/>
          <w:rFonts w:hint="eastAsia" w:ascii="方正仿宋_GBK" w:hAnsi="方正仿宋_GBK" w:eastAsia="方正仿宋_GBK" w:cs="方正仿宋_GBK"/>
          <w:b w:val="0"/>
          <w:bCs/>
          <w:color w:val="000000"/>
          <w:sz w:val="33"/>
          <w:szCs w:val="33"/>
          <w:lang w:eastAsia="zh-CN"/>
        </w:rPr>
        <w:t>数</w:t>
      </w:r>
      <w:r>
        <w:rPr>
          <w:rStyle w:val="18"/>
          <w:rFonts w:hint="eastAsia" w:ascii="方正仿宋_GBK" w:hAnsi="方正仿宋_GBK" w:eastAsia="方正仿宋_GBK" w:cs="方正仿宋_GBK"/>
          <w:b w:val="0"/>
          <w:bCs/>
          <w:color w:val="000000"/>
          <w:sz w:val="33"/>
          <w:szCs w:val="33"/>
        </w:rPr>
        <w:t>为</w:t>
      </w:r>
      <w:r>
        <w:rPr>
          <w:rFonts w:hint="eastAsia" w:ascii="Times New Roman" w:hAnsi="Times New Roman" w:eastAsia="方正仿宋_GBK" w:cs="Times New Roman"/>
          <w:kern w:val="0"/>
          <w:sz w:val="33"/>
          <w:szCs w:val="33"/>
          <w:lang w:val="en-US" w:eastAsia="zh-CN" w:bidi="ar-SA"/>
        </w:rPr>
        <w:t>80.12</w:t>
      </w:r>
      <w:r>
        <w:rPr>
          <w:rStyle w:val="18"/>
          <w:rFonts w:hint="eastAsia" w:ascii="方正仿宋_GBK" w:hAnsi="方正仿宋_GBK" w:eastAsia="方正仿宋_GBK" w:cs="方正仿宋_GBK"/>
          <w:b w:val="0"/>
          <w:bCs/>
          <w:color w:val="000000"/>
          <w:sz w:val="33"/>
          <w:szCs w:val="33"/>
        </w:rPr>
        <w:t>万元，</w:t>
      </w:r>
      <w:r>
        <w:rPr>
          <w:rStyle w:val="18"/>
          <w:rFonts w:hint="eastAsia" w:ascii="方正仿宋_GBK" w:hAnsi="方正仿宋_GBK" w:eastAsia="方正仿宋_GBK" w:cs="方正仿宋_GBK"/>
          <w:b w:val="0"/>
          <w:bCs/>
          <w:color w:val="000000"/>
          <w:sz w:val="33"/>
          <w:szCs w:val="33"/>
          <w:lang w:eastAsia="zh-CN"/>
        </w:rPr>
        <w:t>完成预算</w:t>
      </w:r>
      <w:r>
        <w:rPr>
          <w:rFonts w:hint="eastAsia" w:ascii="Times New Roman" w:hAnsi="Times New Roman" w:eastAsia="方正仿宋_GBK" w:cs="Times New Roman"/>
          <w:kern w:val="0"/>
          <w:sz w:val="33"/>
          <w:szCs w:val="33"/>
          <w:lang w:val="en-US" w:eastAsia="zh-CN" w:bidi="ar-SA"/>
        </w:rPr>
        <w:t>100</w:t>
      </w:r>
      <w:r>
        <w:rPr>
          <w:rStyle w:val="18"/>
          <w:rFonts w:hint="eastAsia" w:ascii="方正仿宋_GBK" w:hAnsi="方正仿宋_GBK" w:eastAsia="方正仿宋_GBK" w:cs="方正仿宋_GBK"/>
          <w:b w:val="0"/>
          <w:bCs/>
          <w:color w:val="000000"/>
          <w:sz w:val="33"/>
          <w:szCs w:val="33"/>
          <w:lang w:val="en-US" w:eastAsia="zh-CN"/>
        </w:rPr>
        <w:t>%。</w:t>
      </w:r>
      <w:r>
        <w:rPr>
          <w:rStyle w:val="18"/>
          <w:rFonts w:hint="eastAsia" w:ascii="方正仿宋_GBK" w:hAnsi="方正仿宋_GBK" w:eastAsia="方正仿宋_GBK" w:cs="方正仿宋_GBK"/>
          <w:b w:val="0"/>
          <w:bCs/>
          <w:color w:val="000000"/>
          <w:sz w:val="33"/>
          <w:szCs w:val="33"/>
          <w:lang w:eastAsia="zh-CN"/>
        </w:rPr>
        <w:t>（</w:t>
      </w:r>
      <w:r>
        <w:rPr>
          <w:rFonts w:hint="eastAsia" w:ascii="Times New Roman" w:hAnsi="Times New Roman" w:eastAsia="方正仿宋_GBK" w:cs="Times New Roman"/>
          <w:kern w:val="0"/>
          <w:sz w:val="33"/>
          <w:szCs w:val="33"/>
          <w:lang w:val="en-US" w:eastAsia="zh-CN" w:bidi="ar-SA"/>
        </w:rPr>
        <w:t>2</w:t>
      </w:r>
      <w:r>
        <w:rPr>
          <w:rStyle w:val="18"/>
          <w:rFonts w:hint="eastAsia" w:ascii="方正仿宋_GBK" w:hAnsi="方正仿宋_GBK" w:eastAsia="方正仿宋_GBK" w:cs="方正仿宋_GBK"/>
          <w:b w:val="0"/>
          <w:bCs/>
          <w:color w:val="000000"/>
          <w:sz w:val="33"/>
          <w:szCs w:val="33"/>
          <w:lang w:val="en-US" w:eastAsia="zh-CN"/>
        </w:rPr>
        <w:t>）</w:t>
      </w:r>
      <w:r>
        <w:rPr>
          <w:rStyle w:val="18"/>
          <w:rFonts w:hint="eastAsia" w:ascii="方正仿宋_GBK" w:hAnsi="方正仿宋_GBK" w:eastAsia="方正仿宋_GBK" w:cs="方正仿宋_GBK"/>
          <w:b w:val="0"/>
          <w:bCs/>
          <w:color w:val="000000"/>
          <w:sz w:val="33"/>
          <w:szCs w:val="33"/>
          <w:lang w:eastAsia="zh-CN"/>
        </w:rPr>
        <w:t>离退休（</w:t>
      </w:r>
      <w:r>
        <w:rPr>
          <w:rFonts w:hint="eastAsia" w:ascii="Times New Roman" w:hAnsi="Times New Roman" w:eastAsia="方正仿宋_GBK" w:cs="Times New Roman"/>
          <w:kern w:val="0"/>
          <w:sz w:val="33"/>
          <w:szCs w:val="33"/>
          <w:lang w:val="en-US" w:eastAsia="zh-CN" w:bidi="ar-SA"/>
        </w:rPr>
        <w:t>2080501</w:t>
      </w:r>
      <w:r>
        <w:rPr>
          <w:rStyle w:val="18"/>
          <w:rFonts w:hint="eastAsia" w:ascii="方正仿宋_GBK" w:hAnsi="方正仿宋_GBK" w:eastAsia="方正仿宋_GBK" w:cs="方正仿宋_GBK"/>
          <w:b w:val="0"/>
          <w:bCs/>
          <w:color w:val="000000"/>
          <w:sz w:val="33"/>
          <w:szCs w:val="33"/>
          <w:lang w:val="en-US" w:eastAsia="zh-CN"/>
        </w:rPr>
        <w:t>）：支出决算数为</w:t>
      </w:r>
      <w:r>
        <w:rPr>
          <w:rFonts w:hint="eastAsia" w:ascii="Times New Roman" w:hAnsi="Times New Roman" w:eastAsia="方正仿宋_GBK" w:cs="Times New Roman"/>
          <w:kern w:val="0"/>
          <w:sz w:val="33"/>
          <w:szCs w:val="33"/>
          <w:lang w:val="en-US" w:eastAsia="zh-CN" w:bidi="ar-SA"/>
        </w:rPr>
        <w:t>0.21</w:t>
      </w:r>
      <w:r>
        <w:rPr>
          <w:rStyle w:val="18"/>
          <w:rFonts w:hint="eastAsia" w:ascii="方正仿宋_GBK" w:hAnsi="方正仿宋_GBK" w:eastAsia="方正仿宋_GBK" w:cs="方正仿宋_GBK"/>
          <w:b w:val="0"/>
          <w:bCs/>
          <w:color w:val="000000"/>
          <w:sz w:val="33"/>
          <w:szCs w:val="33"/>
          <w:lang w:val="en-US" w:eastAsia="zh-CN"/>
        </w:rPr>
        <w:t>万元，</w:t>
      </w:r>
      <w:r>
        <w:rPr>
          <w:rStyle w:val="18"/>
          <w:rFonts w:hint="eastAsia" w:ascii="方正仿宋_GBK" w:hAnsi="方正仿宋_GBK" w:eastAsia="方正仿宋_GBK" w:cs="方正仿宋_GBK"/>
          <w:b w:val="0"/>
          <w:bCs/>
          <w:color w:val="000000"/>
          <w:sz w:val="33"/>
          <w:szCs w:val="33"/>
          <w:lang w:eastAsia="zh-CN"/>
        </w:rPr>
        <w:t>完成预算</w:t>
      </w:r>
      <w:r>
        <w:rPr>
          <w:rFonts w:hint="eastAsia" w:ascii="Times New Roman" w:hAnsi="Times New Roman" w:eastAsia="方正仿宋_GBK" w:cs="Times New Roman"/>
          <w:kern w:val="0"/>
          <w:sz w:val="33"/>
          <w:szCs w:val="33"/>
          <w:lang w:val="en-US" w:eastAsia="zh-CN" w:bidi="ar-SA"/>
        </w:rPr>
        <w:t>100</w:t>
      </w:r>
      <w:r>
        <w:rPr>
          <w:rStyle w:val="18"/>
          <w:rFonts w:hint="eastAsia" w:ascii="方正仿宋_GBK" w:hAnsi="方正仿宋_GBK" w:eastAsia="方正仿宋_GBK" w:cs="方正仿宋_GBK"/>
          <w:b w:val="0"/>
          <w:bCs/>
          <w:color w:val="000000"/>
          <w:sz w:val="33"/>
          <w:szCs w:val="33"/>
          <w:lang w:val="en-US" w:eastAsia="zh-CN"/>
        </w:rPr>
        <w:t>%。（</w:t>
      </w:r>
      <w:r>
        <w:rPr>
          <w:rFonts w:hint="eastAsia" w:ascii="Times New Roman" w:hAnsi="Times New Roman" w:eastAsia="方正仿宋_GBK" w:cs="Times New Roman"/>
          <w:kern w:val="0"/>
          <w:sz w:val="33"/>
          <w:szCs w:val="33"/>
          <w:lang w:val="en-US" w:eastAsia="zh-CN" w:bidi="ar-SA"/>
        </w:rPr>
        <w:t>3</w:t>
      </w:r>
      <w:r>
        <w:rPr>
          <w:rStyle w:val="18"/>
          <w:rFonts w:hint="eastAsia" w:ascii="方正仿宋_GBK" w:hAnsi="方正仿宋_GBK" w:eastAsia="方正仿宋_GBK" w:cs="方正仿宋_GBK"/>
          <w:b w:val="0"/>
          <w:bCs/>
          <w:color w:val="000000"/>
          <w:sz w:val="33"/>
          <w:szCs w:val="33"/>
          <w:lang w:val="en-US" w:eastAsia="zh-CN"/>
        </w:rPr>
        <w:t>）机关事业单位基本养老保险缴费支出（</w:t>
      </w:r>
      <w:r>
        <w:rPr>
          <w:rFonts w:hint="eastAsia" w:ascii="Times New Roman" w:hAnsi="Times New Roman" w:eastAsia="方正仿宋_GBK" w:cs="Times New Roman"/>
          <w:kern w:val="0"/>
          <w:sz w:val="33"/>
          <w:szCs w:val="33"/>
          <w:lang w:val="en-US" w:eastAsia="zh-CN" w:bidi="ar-SA"/>
        </w:rPr>
        <w:t>2080505</w:t>
      </w:r>
      <w:r>
        <w:rPr>
          <w:rStyle w:val="18"/>
          <w:rFonts w:hint="eastAsia" w:ascii="方正仿宋_GBK" w:hAnsi="方正仿宋_GBK" w:eastAsia="方正仿宋_GBK" w:cs="方正仿宋_GBK"/>
          <w:b w:val="0"/>
          <w:bCs/>
          <w:color w:val="000000"/>
          <w:sz w:val="33"/>
          <w:szCs w:val="33"/>
          <w:lang w:val="en-US" w:eastAsia="zh-CN"/>
        </w:rPr>
        <w:t>）：支出决算数为</w:t>
      </w:r>
      <w:r>
        <w:rPr>
          <w:rFonts w:hint="eastAsia" w:ascii="Times New Roman" w:hAnsi="Times New Roman" w:eastAsia="方正仿宋_GBK" w:cs="Times New Roman"/>
          <w:kern w:val="0"/>
          <w:sz w:val="33"/>
          <w:szCs w:val="33"/>
          <w:lang w:val="en-US" w:eastAsia="zh-CN" w:bidi="ar-SA"/>
        </w:rPr>
        <w:t>21.88</w:t>
      </w:r>
      <w:r>
        <w:rPr>
          <w:rStyle w:val="18"/>
          <w:rFonts w:hint="eastAsia" w:ascii="方正仿宋_GBK" w:hAnsi="方正仿宋_GBK" w:eastAsia="方正仿宋_GBK" w:cs="方正仿宋_GBK"/>
          <w:b w:val="0"/>
          <w:bCs/>
          <w:color w:val="000000"/>
          <w:sz w:val="33"/>
          <w:szCs w:val="33"/>
          <w:lang w:val="en-US" w:eastAsia="zh-CN"/>
        </w:rPr>
        <w:t>万元，</w:t>
      </w:r>
      <w:r>
        <w:rPr>
          <w:rStyle w:val="18"/>
          <w:rFonts w:hint="eastAsia" w:ascii="方正仿宋_GBK" w:hAnsi="方正仿宋_GBK" w:eastAsia="方正仿宋_GBK" w:cs="方正仿宋_GBK"/>
          <w:b w:val="0"/>
          <w:bCs/>
          <w:color w:val="000000"/>
          <w:sz w:val="33"/>
          <w:szCs w:val="33"/>
          <w:lang w:eastAsia="zh-CN"/>
        </w:rPr>
        <w:t>完成预算</w:t>
      </w:r>
      <w:r>
        <w:rPr>
          <w:rFonts w:hint="eastAsia" w:ascii="Times New Roman" w:hAnsi="Times New Roman" w:eastAsia="方正仿宋_GBK" w:cs="Times New Roman"/>
          <w:kern w:val="0"/>
          <w:sz w:val="33"/>
          <w:szCs w:val="33"/>
          <w:lang w:val="en-US" w:eastAsia="zh-CN" w:bidi="ar-SA"/>
        </w:rPr>
        <w:t>100</w:t>
      </w:r>
      <w:r>
        <w:rPr>
          <w:rStyle w:val="18"/>
          <w:rFonts w:hint="eastAsia" w:ascii="方正仿宋_GBK" w:hAnsi="方正仿宋_GBK" w:eastAsia="方正仿宋_GBK" w:cs="方正仿宋_GBK"/>
          <w:b w:val="0"/>
          <w:bCs/>
          <w:color w:val="000000"/>
          <w:sz w:val="33"/>
          <w:szCs w:val="33"/>
          <w:lang w:val="en-US" w:eastAsia="zh-CN"/>
        </w:rPr>
        <w:t>%。（</w:t>
      </w:r>
      <w:r>
        <w:rPr>
          <w:rFonts w:hint="eastAsia" w:ascii="Times New Roman" w:hAnsi="Times New Roman" w:eastAsia="方正仿宋_GBK" w:cs="Times New Roman"/>
          <w:kern w:val="0"/>
          <w:sz w:val="33"/>
          <w:szCs w:val="33"/>
          <w:lang w:val="en-US" w:eastAsia="zh-CN" w:bidi="ar-SA"/>
        </w:rPr>
        <w:t>4</w:t>
      </w:r>
      <w:r>
        <w:rPr>
          <w:rStyle w:val="18"/>
          <w:rFonts w:hint="eastAsia" w:ascii="方正仿宋_GBK" w:hAnsi="方正仿宋_GBK" w:eastAsia="方正仿宋_GBK" w:cs="方正仿宋_GBK"/>
          <w:b w:val="0"/>
          <w:bCs/>
          <w:color w:val="000000"/>
          <w:sz w:val="33"/>
          <w:szCs w:val="33"/>
          <w:lang w:val="en-US" w:eastAsia="zh-CN"/>
        </w:rPr>
        <w:t>）机关事业单位职业年金缴费（</w:t>
      </w:r>
      <w:r>
        <w:rPr>
          <w:rFonts w:hint="eastAsia" w:ascii="Times New Roman" w:hAnsi="Times New Roman" w:eastAsia="方正仿宋_GBK" w:cs="Times New Roman"/>
          <w:kern w:val="0"/>
          <w:sz w:val="33"/>
          <w:szCs w:val="33"/>
          <w:lang w:val="en-US" w:eastAsia="zh-CN" w:bidi="ar-SA"/>
        </w:rPr>
        <w:t>2080506</w:t>
      </w:r>
      <w:r>
        <w:rPr>
          <w:rStyle w:val="18"/>
          <w:rFonts w:hint="eastAsia" w:ascii="方正仿宋_GBK" w:hAnsi="方正仿宋_GBK" w:eastAsia="方正仿宋_GBK" w:cs="方正仿宋_GBK"/>
          <w:b w:val="0"/>
          <w:bCs/>
          <w:color w:val="000000"/>
          <w:sz w:val="33"/>
          <w:szCs w:val="33"/>
          <w:lang w:val="en-US" w:eastAsia="zh-CN"/>
        </w:rPr>
        <w:t>）：支出决算数为</w:t>
      </w:r>
      <w:r>
        <w:rPr>
          <w:rFonts w:hint="eastAsia" w:ascii="Times New Roman" w:hAnsi="Times New Roman" w:eastAsia="方正仿宋_GBK" w:cs="Times New Roman"/>
          <w:kern w:val="0"/>
          <w:sz w:val="33"/>
          <w:szCs w:val="33"/>
          <w:lang w:val="en-US" w:eastAsia="zh-CN" w:bidi="ar-SA"/>
        </w:rPr>
        <w:t>7.89</w:t>
      </w:r>
      <w:r>
        <w:rPr>
          <w:rStyle w:val="18"/>
          <w:rFonts w:hint="eastAsia" w:ascii="方正仿宋_GBK" w:hAnsi="方正仿宋_GBK" w:eastAsia="方正仿宋_GBK" w:cs="方正仿宋_GBK"/>
          <w:b w:val="0"/>
          <w:bCs/>
          <w:color w:val="000000"/>
          <w:sz w:val="33"/>
          <w:szCs w:val="33"/>
          <w:lang w:val="en-US" w:eastAsia="zh-CN"/>
        </w:rPr>
        <w:t>万元。</w:t>
      </w:r>
      <w:r>
        <w:rPr>
          <w:rStyle w:val="18"/>
          <w:rFonts w:hint="eastAsia" w:ascii="方正仿宋_GBK" w:hAnsi="方正仿宋_GBK" w:eastAsia="方正仿宋_GBK" w:cs="方正仿宋_GBK"/>
          <w:b w:val="0"/>
          <w:bCs/>
          <w:color w:val="000000"/>
          <w:sz w:val="33"/>
          <w:szCs w:val="33"/>
          <w:lang w:eastAsia="zh-CN"/>
        </w:rPr>
        <w:t>完成预算</w:t>
      </w:r>
      <w:r>
        <w:rPr>
          <w:rFonts w:hint="eastAsia" w:ascii="Times New Roman" w:hAnsi="Times New Roman" w:eastAsia="方正仿宋_GBK" w:cs="Times New Roman"/>
          <w:kern w:val="0"/>
          <w:sz w:val="33"/>
          <w:szCs w:val="33"/>
          <w:lang w:val="en-US" w:eastAsia="zh-CN" w:bidi="ar-SA"/>
        </w:rPr>
        <w:t>100</w:t>
      </w:r>
      <w:r>
        <w:rPr>
          <w:rStyle w:val="18"/>
          <w:rFonts w:hint="eastAsia" w:ascii="方正仿宋_GBK" w:hAnsi="方正仿宋_GBK" w:eastAsia="方正仿宋_GBK" w:cs="方正仿宋_GBK"/>
          <w:b w:val="0"/>
          <w:bCs/>
          <w:color w:val="000000"/>
          <w:sz w:val="33"/>
          <w:szCs w:val="33"/>
          <w:lang w:val="en-US" w:eastAsia="zh-CN"/>
        </w:rPr>
        <w:t>%。（</w:t>
      </w:r>
      <w:r>
        <w:rPr>
          <w:rFonts w:hint="eastAsia" w:ascii="Times New Roman" w:hAnsi="Times New Roman" w:eastAsia="方正仿宋_GBK" w:cs="Times New Roman"/>
          <w:kern w:val="0"/>
          <w:sz w:val="33"/>
          <w:szCs w:val="33"/>
          <w:lang w:val="en-US" w:eastAsia="zh-CN" w:bidi="ar-SA"/>
        </w:rPr>
        <w:t>5</w:t>
      </w:r>
      <w:r>
        <w:rPr>
          <w:rStyle w:val="18"/>
          <w:rFonts w:hint="eastAsia" w:ascii="方正仿宋_GBK" w:hAnsi="方正仿宋_GBK" w:eastAsia="方正仿宋_GBK" w:cs="方正仿宋_GBK"/>
          <w:b w:val="0"/>
          <w:bCs/>
          <w:color w:val="000000"/>
          <w:sz w:val="33"/>
          <w:szCs w:val="33"/>
          <w:lang w:val="en-US" w:eastAsia="zh-CN"/>
        </w:rPr>
        <w:t>）其他优抚（</w:t>
      </w:r>
      <w:r>
        <w:rPr>
          <w:rFonts w:hint="eastAsia" w:ascii="Times New Roman" w:hAnsi="Times New Roman" w:eastAsia="方正仿宋_GBK" w:cs="Times New Roman"/>
          <w:kern w:val="0"/>
          <w:sz w:val="33"/>
          <w:szCs w:val="33"/>
          <w:lang w:val="en-US" w:eastAsia="zh-CN" w:bidi="ar-SA"/>
        </w:rPr>
        <w:t>2080899</w:t>
      </w:r>
      <w:r>
        <w:rPr>
          <w:rStyle w:val="18"/>
          <w:rFonts w:hint="eastAsia" w:ascii="方正仿宋_GBK" w:hAnsi="方正仿宋_GBK" w:eastAsia="方正仿宋_GBK" w:cs="方正仿宋_GBK"/>
          <w:b w:val="0"/>
          <w:bCs/>
          <w:color w:val="000000"/>
          <w:sz w:val="33"/>
          <w:szCs w:val="33"/>
          <w:lang w:val="en-US" w:eastAsia="zh-CN"/>
        </w:rPr>
        <w:t>）：支出决算数为</w:t>
      </w:r>
      <w:r>
        <w:rPr>
          <w:rFonts w:hint="eastAsia" w:ascii="Times New Roman" w:hAnsi="Times New Roman" w:eastAsia="方正仿宋_GBK" w:cs="Times New Roman"/>
          <w:kern w:val="0"/>
          <w:sz w:val="33"/>
          <w:szCs w:val="33"/>
          <w:lang w:val="en-US" w:eastAsia="zh-CN" w:bidi="ar-SA"/>
        </w:rPr>
        <w:t>5.49</w:t>
      </w:r>
      <w:r>
        <w:rPr>
          <w:rStyle w:val="18"/>
          <w:rFonts w:hint="eastAsia" w:ascii="方正仿宋_GBK" w:hAnsi="方正仿宋_GBK" w:eastAsia="方正仿宋_GBK" w:cs="方正仿宋_GBK"/>
          <w:b w:val="0"/>
          <w:bCs/>
          <w:color w:val="000000"/>
          <w:sz w:val="33"/>
          <w:szCs w:val="33"/>
          <w:lang w:val="en-US" w:eastAsia="zh-CN"/>
        </w:rPr>
        <w:t>万元，</w:t>
      </w:r>
      <w:r>
        <w:rPr>
          <w:rStyle w:val="18"/>
          <w:rFonts w:hint="eastAsia" w:ascii="方正仿宋_GBK" w:hAnsi="方正仿宋_GBK" w:eastAsia="方正仿宋_GBK" w:cs="方正仿宋_GBK"/>
          <w:b w:val="0"/>
          <w:bCs/>
          <w:color w:val="000000"/>
          <w:sz w:val="33"/>
          <w:szCs w:val="33"/>
          <w:lang w:eastAsia="zh-CN"/>
        </w:rPr>
        <w:t>完成预算</w:t>
      </w:r>
      <w:r>
        <w:rPr>
          <w:rFonts w:hint="eastAsia" w:ascii="Times New Roman" w:hAnsi="Times New Roman" w:eastAsia="方正仿宋_GBK" w:cs="Times New Roman"/>
          <w:kern w:val="0"/>
          <w:sz w:val="33"/>
          <w:szCs w:val="33"/>
          <w:lang w:val="en-US" w:eastAsia="zh-CN" w:bidi="ar-SA"/>
        </w:rPr>
        <w:t>100</w:t>
      </w:r>
      <w:r>
        <w:rPr>
          <w:rStyle w:val="18"/>
          <w:rFonts w:hint="eastAsia" w:ascii="方正仿宋_GBK" w:hAnsi="方正仿宋_GBK" w:eastAsia="方正仿宋_GBK" w:cs="方正仿宋_GBK"/>
          <w:b w:val="0"/>
          <w:bCs/>
          <w:color w:val="000000"/>
          <w:sz w:val="33"/>
          <w:szCs w:val="33"/>
          <w:lang w:val="en-US" w:eastAsia="zh-CN"/>
        </w:rPr>
        <w:t>%。</w:t>
      </w:r>
    </w:p>
    <w:p w14:paraId="4CF3618E">
      <w:pPr>
        <w:spacing w:line="600" w:lineRule="exact"/>
        <w:ind w:firstLine="660" w:firstLineChars="200"/>
        <w:rPr>
          <w:rFonts w:hint="eastAsia" w:ascii="方正仿宋_GBK" w:hAnsi="方正仿宋_GBK" w:eastAsia="方正仿宋_GBK" w:cs="方正仿宋_GBK"/>
          <w:b/>
          <w:color w:val="auto"/>
          <w:sz w:val="33"/>
          <w:szCs w:val="33"/>
          <w:highlight w:val="none"/>
        </w:rPr>
      </w:pPr>
      <w:r>
        <w:rPr>
          <w:rFonts w:hint="eastAsia" w:ascii="Times New Roman" w:hAnsi="Times New Roman" w:eastAsia="方正仿宋_GBK" w:cs="Times New Roman"/>
          <w:kern w:val="0"/>
          <w:sz w:val="33"/>
          <w:szCs w:val="33"/>
          <w:lang w:val="en-US" w:eastAsia="zh-CN" w:bidi="ar-SA"/>
        </w:rPr>
        <w:t>3</w:t>
      </w:r>
      <w:r>
        <w:rPr>
          <w:rStyle w:val="18"/>
          <w:rFonts w:hint="eastAsia" w:ascii="方正仿宋_GBK" w:hAnsi="方正仿宋_GBK" w:eastAsia="方正仿宋_GBK" w:cs="方正仿宋_GBK"/>
          <w:bCs/>
          <w:color w:val="000000" w:themeColor="text1"/>
          <w:sz w:val="33"/>
          <w:szCs w:val="33"/>
          <w:highlight w:val="none"/>
          <w:lang w:eastAsia="zh-CN"/>
          <w14:textFill>
            <w14:solidFill>
              <w14:schemeClr w14:val="tx1"/>
            </w14:solidFill>
          </w14:textFill>
        </w:rPr>
        <w:t>、</w:t>
      </w:r>
      <w:r>
        <w:rPr>
          <w:rStyle w:val="18"/>
          <w:rFonts w:hint="eastAsia" w:ascii="方正仿宋_GBK" w:hAnsi="方正仿宋_GBK" w:eastAsia="方正仿宋_GBK" w:cs="方正仿宋_GBK"/>
          <w:bCs/>
          <w:color w:val="000000" w:themeColor="text1"/>
          <w:sz w:val="33"/>
          <w:szCs w:val="33"/>
          <w:highlight w:val="none"/>
          <w14:textFill>
            <w14:solidFill>
              <w14:schemeClr w14:val="tx1"/>
            </w14:solidFill>
          </w14:textFill>
        </w:rPr>
        <w:t>卫生健康</w:t>
      </w:r>
      <w:r>
        <w:rPr>
          <w:rStyle w:val="18"/>
          <w:rFonts w:hint="eastAsia" w:ascii="方正仿宋_GBK" w:hAnsi="方正仿宋_GBK" w:eastAsia="方正仿宋_GBK" w:cs="方正仿宋_GBK"/>
          <w:bCs/>
          <w:color w:val="000000" w:themeColor="text1"/>
          <w:sz w:val="33"/>
          <w:szCs w:val="33"/>
          <w:highlight w:val="none"/>
          <w:lang w:eastAsia="zh-CN"/>
          <w14:textFill>
            <w14:solidFill>
              <w14:schemeClr w14:val="tx1"/>
            </w14:solidFill>
          </w14:textFill>
        </w:rPr>
        <w:t>行政单位医疗（</w:t>
      </w:r>
      <w:r>
        <w:rPr>
          <w:rFonts w:hint="eastAsia" w:ascii="Times New Roman" w:hAnsi="Times New Roman" w:eastAsia="方正仿宋_GBK" w:cs="Times New Roman"/>
          <w:kern w:val="0"/>
          <w:sz w:val="33"/>
          <w:szCs w:val="33"/>
          <w:lang w:val="en-US" w:eastAsia="zh-CN" w:bidi="ar-SA"/>
        </w:rPr>
        <w:t>2101101</w:t>
      </w:r>
      <w:r>
        <w:rPr>
          <w:rStyle w:val="18"/>
          <w:rFonts w:hint="eastAsia" w:ascii="方正仿宋_GBK" w:hAnsi="方正仿宋_GBK" w:eastAsia="方正仿宋_GBK" w:cs="方正仿宋_GBK"/>
          <w:bCs/>
          <w:color w:val="000000" w:themeColor="text1"/>
          <w:sz w:val="33"/>
          <w:szCs w:val="33"/>
          <w:highlight w:val="none"/>
          <w:lang w:val="en-US" w:eastAsia="zh-CN"/>
          <w14:textFill>
            <w14:solidFill>
              <w14:schemeClr w14:val="tx1"/>
            </w14:solidFill>
          </w14:textFill>
        </w:rPr>
        <w:t>）</w:t>
      </w:r>
      <w:r>
        <w:rPr>
          <w:rStyle w:val="18"/>
          <w:rFonts w:hint="eastAsia" w:ascii="方正仿宋_GBK" w:hAnsi="方正仿宋_GBK" w:eastAsia="方正仿宋_GBK" w:cs="方正仿宋_GBK"/>
          <w:bCs/>
          <w:color w:val="000000" w:themeColor="text1"/>
          <w:sz w:val="33"/>
          <w:szCs w:val="33"/>
          <w:highlight w:val="none"/>
          <w14:textFill>
            <w14:solidFill>
              <w14:schemeClr w14:val="tx1"/>
            </w14:solidFill>
          </w14:textFill>
        </w:rPr>
        <w:t>:</w:t>
      </w:r>
      <w:r>
        <w:rPr>
          <w:rStyle w:val="18"/>
          <w:rFonts w:hint="eastAsia" w:ascii="方正仿宋_GBK" w:hAnsi="方正仿宋_GBK" w:eastAsia="方正仿宋_GBK" w:cs="方正仿宋_GBK"/>
          <w:b w:val="0"/>
          <w:bCs/>
          <w:color w:val="auto"/>
          <w:sz w:val="33"/>
          <w:szCs w:val="33"/>
          <w:highlight w:val="none"/>
        </w:rPr>
        <w:t>支出决算为</w:t>
      </w:r>
      <w:r>
        <w:rPr>
          <w:rFonts w:hint="eastAsia" w:ascii="Times New Roman" w:hAnsi="Times New Roman" w:eastAsia="方正仿宋_GBK" w:cs="Times New Roman"/>
          <w:kern w:val="0"/>
          <w:sz w:val="33"/>
          <w:szCs w:val="33"/>
          <w:lang w:val="en-US" w:eastAsia="zh-CN" w:bidi="ar-SA"/>
        </w:rPr>
        <w:t>8.5</w:t>
      </w:r>
      <w:r>
        <w:rPr>
          <w:rStyle w:val="18"/>
          <w:rFonts w:hint="eastAsia" w:ascii="方正仿宋_GBK" w:hAnsi="方正仿宋_GBK" w:eastAsia="方正仿宋_GBK" w:cs="方正仿宋_GBK"/>
          <w:b w:val="0"/>
          <w:bCs/>
          <w:color w:val="auto"/>
          <w:sz w:val="33"/>
          <w:szCs w:val="33"/>
          <w:highlight w:val="none"/>
        </w:rPr>
        <w:t>万元，完成预算</w:t>
      </w:r>
      <w:r>
        <w:rPr>
          <w:rFonts w:hint="eastAsia" w:ascii="Times New Roman" w:hAnsi="Times New Roman" w:eastAsia="方正仿宋_GBK" w:cs="Times New Roman"/>
          <w:kern w:val="0"/>
          <w:sz w:val="33"/>
          <w:szCs w:val="33"/>
          <w:lang w:val="en-US" w:eastAsia="zh-CN" w:bidi="ar-SA"/>
        </w:rPr>
        <w:t>100</w:t>
      </w:r>
      <w:r>
        <w:rPr>
          <w:rStyle w:val="18"/>
          <w:rFonts w:hint="eastAsia" w:ascii="方正仿宋_GBK" w:hAnsi="方正仿宋_GBK" w:eastAsia="方正仿宋_GBK" w:cs="方正仿宋_GBK"/>
          <w:b w:val="0"/>
          <w:bCs/>
          <w:color w:val="auto"/>
          <w:sz w:val="33"/>
          <w:szCs w:val="33"/>
          <w:highlight w:val="none"/>
        </w:rPr>
        <w:t>%。</w:t>
      </w:r>
    </w:p>
    <w:p w14:paraId="2E5A6141">
      <w:pPr>
        <w:spacing w:line="600" w:lineRule="exact"/>
        <w:ind w:firstLine="330" w:firstLineChars="100"/>
        <w:rPr>
          <w:rFonts w:hint="eastAsia" w:ascii="方正仿宋_GBK" w:hAnsi="方正仿宋_GBK" w:eastAsia="方正仿宋_GBK" w:cs="方正仿宋_GBK"/>
          <w:color w:val="000000"/>
          <w:sz w:val="33"/>
          <w:szCs w:val="33"/>
          <w:lang w:val="en-US" w:eastAsia="zh-CN"/>
        </w:rPr>
      </w:pPr>
      <w:r>
        <w:rPr>
          <w:rFonts w:hint="eastAsia" w:ascii="方正仿宋_GBK" w:hAnsi="方正仿宋_GBK" w:eastAsia="方正仿宋_GBK" w:cs="方正仿宋_GBK"/>
          <w:color w:val="auto"/>
          <w:sz w:val="33"/>
          <w:szCs w:val="33"/>
          <w:highlight w:val="none"/>
          <w:lang w:val="en-US" w:eastAsia="zh-CN"/>
        </w:rPr>
        <w:t xml:space="preserve"> </w:t>
      </w:r>
      <w:r>
        <w:rPr>
          <w:rFonts w:hint="eastAsia" w:ascii="Times New Roman" w:hAnsi="Times New Roman" w:eastAsia="方正仿宋_GBK" w:cs="Times New Roman"/>
          <w:kern w:val="0"/>
          <w:sz w:val="33"/>
          <w:szCs w:val="33"/>
          <w:lang w:val="en-US" w:eastAsia="zh-CN" w:bidi="ar-SA"/>
        </w:rPr>
        <w:t>4</w:t>
      </w:r>
      <w:r>
        <w:rPr>
          <w:rStyle w:val="18"/>
          <w:rFonts w:hint="eastAsia" w:ascii="方正仿宋_GBK" w:hAnsi="方正仿宋_GBK" w:eastAsia="方正仿宋_GBK" w:cs="方正仿宋_GBK"/>
          <w:bCs/>
          <w:color w:val="000000" w:themeColor="text1"/>
          <w:sz w:val="33"/>
          <w:szCs w:val="33"/>
          <w:highlight w:val="none"/>
          <w:lang w:val="en-US" w:eastAsia="zh-CN"/>
          <w14:textFill>
            <w14:solidFill>
              <w14:schemeClr w14:val="tx1"/>
            </w14:solidFill>
          </w14:textFill>
        </w:rPr>
        <w:t>、农林水支出</w:t>
      </w:r>
      <w:r>
        <w:rPr>
          <w:rFonts w:hint="eastAsia" w:ascii="方正仿宋_GBK" w:hAnsi="方正仿宋_GBK" w:eastAsia="方正仿宋_GBK" w:cs="方正仿宋_GBK"/>
          <w:color w:val="000000"/>
          <w:sz w:val="33"/>
          <w:szCs w:val="33"/>
          <w:lang w:val="en-US" w:eastAsia="zh-CN"/>
        </w:rPr>
        <w:t>：（</w:t>
      </w:r>
      <w:r>
        <w:rPr>
          <w:rFonts w:hint="eastAsia" w:ascii="Times New Roman" w:hAnsi="Times New Roman" w:eastAsia="方正仿宋_GBK" w:cs="Times New Roman"/>
          <w:kern w:val="0"/>
          <w:sz w:val="33"/>
          <w:szCs w:val="33"/>
          <w:lang w:val="en-US" w:eastAsia="zh-CN" w:bidi="ar-SA"/>
        </w:rPr>
        <w:t>1</w:t>
      </w:r>
      <w:r>
        <w:rPr>
          <w:rFonts w:hint="eastAsia" w:ascii="方正仿宋_GBK" w:hAnsi="方正仿宋_GBK" w:eastAsia="方正仿宋_GBK" w:cs="方正仿宋_GBK"/>
          <w:color w:val="000000"/>
          <w:sz w:val="33"/>
          <w:szCs w:val="33"/>
          <w:lang w:val="en-US" w:eastAsia="zh-CN"/>
        </w:rPr>
        <w:t>）行政运行（</w:t>
      </w:r>
      <w:r>
        <w:rPr>
          <w:rFonts w:hint="eastAsia" w:ascii="Times New Roman" w:hAnsi="Times New Roman" w:eastAsia="方正仿宋_GBK" w:cs="Times New Roman"/>
          <w:kern w:val="0"/>
          <w:sz w:val="33"/>
          <w:szCs w:val="33"/>
          <w:lang w:val="en-US" w:eastAsia="zh-CN" w:bidi="ar-SA"/>
        </w:rPr>
        <w:t>2130101</w:t>
      </w:r>
      <w:r>
        <w:rPr>
          <w:rFonts w:hint="eastAsia" w:ascii="方正仿宋_GBK" w:hAnsi="方正仿宋_GBK" w:eastAsia="方正仿宋_GBK" w:cs="方正仿宋_GBK"/>
          <w:color w:val="000000"/>
          <w:sz w:val="33"/>
          <w:szCs w:val="33"/>
          <w:lang w:val="en-US" w:eastAsia="zh-CN"/>
        </w:rPr>
        <w:t>）：支出决算数为</w:t>
      </w:r>
      <w:r>
        <w:rPr>
          <w:rFonts w:hint="eastAsia" w:ascii="Times New Roman" w:hAnsi="Times New Roman" w:eastAsia="方正仿宋_GBK" w:cs="Times New Roman"/>
          <w:kern w:val="0"/>
          <w:sz w:val="33"/>
          <w:szCs w:val="33"/>
          <w:lang w:val="en-US" w:eastAsia="zh-CN" w:bidi="ar-SA"/>
        </w:rPr>
        <w:t>57.48</w:t>
      </w:r>
      <w:r>
        <w:rPr>
          <w:rFonts w:hint="eastAsia" w:ascii="方正仿宋_GBK" w:hAnsi="方正仿宋_GBK" w:eastAsia="方正仿宋_GBK" w:cs="方正仿宋_GBK"/>
          <w:color w:val="000000"/>
          <w:sz w:val="33"/>
          <w:szCs w:val="33"/>
          <w:lang w:val="en-US" w:eastAsia="zh-CN"/>
        </w:rPr>
        <w:t>万元，完成预算</w:t>
      </w:r>
      <w:r>
        <w:rPr>
          <w:rFonts w:hint="eastAsia" w:ascii="Times New Roman" w:hAnsi="Times New Roman" w:eastAsia="方正仿宋_GBK" w:cs="Times New Roman"/>
          <w:kern w:val="0"/>
          <w:sz w:val="33"/>
          <w:szCs w:val="33"/>
          <w:lang w:val="en-US" w:eastAsia="zh-CN" w:bidi="ar-SA"/>
        </w:rPr>
        <w:t>100</w:t>
      </w:r>
      <w:r>
        <w:rPr>
          <w:rFonts w:hint="eastAsia" w:ascii="方正仿宋_GBK" w:hAnsi="方正仿宋_GBK" w:eastAsia="方正仿宋_GBK" w:cs="方正仿宋_GBK"/>
          <w:color w:val="000000"/>
          <w:sz w:val="33"/>
          <w:szCs w:val="33"/>
          <w:lang w:val="en-US" w:eastAsia="zh-CN"/>
        </w:rPr>
        <w:t>%，（</w:t>
      </w:r>
      <w:r>
        <w:rPr>
          <w:rFonts w:hint="eastAsia" w:ascii="Times New Roman" w:hAnsi="Times New Roman" w:eastAsia="方正仿宋_GBK" w:cs="Times New Roman"/>
          <w:kern w:val="0"/>
          <w:sz w:val="33"/>
          <w:szCs w:val="33"/>
          <w:lang w:val="en-US" w:eastAsia="zh-CN" w:bidi="ar-SA"/>
        </w:rPr>
        <w:t>2</w:t>
      </w:r>
      <w:r>
        <w:rPr>
          <w:rFonts w:hint="eastAsia" w:ascii="方正仿宋_GBK" w:hAnsi="方正仿宋_GBK" w:eastAsia="方正仿宋_GBK" w:cs="方正仿宋_GBK"/>
          <w:color w:val="000000"/>
          <w:sz w:val="33"/>
          <w:szCs w:val="33"/>
          <w:lang w:val="en-US" w:eastAsia="zh-CN"/>
        </w:rPr>
        <w:t>）事业运行（</w:t>
      </w:r>
      <w:r>
        <w:rPr>
          <w:rFonts w:hint="eastAsia" w:ascii="Times New Roman" w:hAnsi="Times New Roman" w:eastAsia="方正仿宋_GBK" w:cs="Times New Roman"/>
          <w:kern w:val="0"/>
          <w:sz w:val="33"/>
          <w:szCs w:val="33"/>
          <w:lang w:val="en-US" w:eastAsia="zh-CN" w:bidi="ar-SA"/>
        </w:rPr>
        <w:t>2130104</w:t>
      </w:r>
      <w:r>
        <w:rPr>
          <w:rFonts w:hint="eastAsia" w:ascii="方正仿宋_GBK" w:hAnsi="方正仿宋_GBK" w:eastAsia="方正仿宋_GBK" w:cs="方正仿宋_GBK"/>
          <w:color w:val="000000"/>
          <w:sz w:val="33"/>
          <w:szCs w:val="33"/>
          <w:lang w:val="en-US" w:eastAsia="zh-CN"/>
        </w:rPr>
        <w:t>）：支出决算数为</w:t>
      </w:r>
      <w:r>
        <w:rPr>
          <w:rFonts w:hint="eastAsia" w:ascii="Times New Roman" w:hAnsi="Times New Roman" w:eastAsia="方正仿宋_GBK" w:cs="Times New Roman"/>
          <w:kern w:val="0"/>
          <w:sz w:val="33"/>
          <w:szCs w:val="33"/>
          <w:lang w:val="en-US" w:eastAsia="zh-CN" w:bidi="ar-SA"/>
        </w:rPr>
        <w:t>123.36</w:t>
      </w:r>
      <w:r>
        <w:rPr>
          <w:rFonts w:hint="eastAsia" w:ascii="方正仿宋_GBK" w:hAnsi="方正仿宋_GBK" w:eastAsia="方正仿宋_GBK" w:cs="方正仿宋_GBK"/>
          <w:color w:val="000000"/>
          <w:sz w:val="33"/>
          <w:szCs w:val="33"/>
          <w:lang w:val="en-US" w:eastAsia="zh-CN"/>
        </w:rPr>
        <w:t>万元，完成预算数</w:t>
      </w:r>
      <w:r>
        <w:rPr>
          <w:rFonts w:hint="eastAsia" w:ascii="Times New Roman" w:hAnsi="Times New Roman" w:eastAsia="方正仿宋_GBK" w:cs="Times New Roman"/>
          <w:kern w:val="0"/>
          <w:sz w:val="33"/>
          <w:szCs w:val="33"/>
          <w:lang w:val="en-US" w:eastAsia="zh-CN" w:bidi="ar-SA"/>
        </w:rPr>
        <w:t>100</w:t>
      </w:r>
      <w:r>
        <w:rPr>
          <w:rFonts w:hint="eastAsia" w:ascii="方正仿宋_GBK" w:hAnsi="方正仿宋_GBK" w:eastAsia="方正仿宋_GBK" w:cs="方正仿宋_GBK"/>
          <w:color w:val="000000"/>
          <w:sz w:val="33"/>
          <w:szCs w:val="33"/>
          <w:lang w:val="en-US" w:eastAsia="zh-CN"/>
        </w:rPr>
        <w:t>%，（</w:t>
      </w:r>
      <w:r>
        <w:rPr>
          <w:rFonts w:hint="eastAsia" w:ascii="Times New Roman" w:hAnsi="Times New Roman" w:eastAsia="方正仿宋_GBK" w:cs="Times New Roman"/>
          <w:kern w:val="0"/>
          <w:sz w:val="33"/>
          <w:szCs w:val="33"/>
          <w:lang w:val="en-US" w:eastAsia="zh-CN" w:bidi="ar-SA"/>
        </w:rPr>
        <w:t>3</w:t>
      </w:r>
      <w:r>
        <w:rPr>
          <w:rFonts w:hint="eastAsia" w:ascii="方正仿宋_GBK" w:hAnsi="方正仿宋_GBK" w:eastAsia="方正仿宋_GBK" w:cs="方正仿宋_GBK"/>
          <w:color w:val="000000"/>
          <w:sz w:val="33"/>
          <w:szCs w:val="33"/>
          <w:lang w:val="en-US" w:eastAsia="zh-CN"/>
        </w:rPr>
        <w:t>）农业生产发展（</w:t>
      </w:r>
      <w:r>
        <w:rPr>
          <w:rFonts w:hint="eastAsia" w:ascii="Times New Roman" w:hAnsi="Times New Roman" w:eastAsia="方正仿宋_GBK" w:cs="Times New Roman"/>
          <w:kern w:val="0"/>
          <w:sz w:val="33"/>
          <w:szCs w:val="33"/>
          <w:lang w:val="en-US" w:eastAsia="zh-CN" w:bidi="ar-SA"/>
        </w:rPr>
        <w:t>2130122</w:t>
      </w:r>
      <w:r>
        <w:rPr>
          <w:rFonts w:hint="eastAsia" w:ascii="方正仿宋_GBK" w:hAnsi="方正仿宋_GBK" w:eastAsia="方正仿宋_GBK" w:cs="方正仿宋_GBK"/>
          <w:color w:val="000000"/>
          <w:sz w:val="33"/>
          <w:szCs w:val="33"/>
          <w:lang w:val="en-US" w:eastAsia="zh-CN"/>
        </w:rPr>
        <w:t>）：出决算为</w:t>
      </w:r>
      <w:r>
        <w:rPr>
          <w:rFonts w:hint="eastAsia" w:ascii="Times New Roman" w:hAnsi="Times New Roman" w:eastAsia="方正仿宋_GBK" w:cs="Times New Roman"/>
          <w:kern w:val="0"/>
          <w:sz w:val="33"/>
          <w:szCs w:val="33"/>
          <w:lang w:val="en-US" w:eastAsia="zh-CN" w:bidi="ar-SA"/>
        </w:rPr>
        <w:t>867.98</w:t>
      </w:r>
      <w:r>
        <w:rPr>
          <w:rFonts w:hint="eastAsia" w:ascii="方正仿宋_GBK" w:hAnsi="方正仿宋_GBK" w:eastAsia="方正仿宋_GBK" w:cs="方正仿宋_GBK"/>
          <w:color w:val="000000"/>
          <w:sz w:val="33"/>
          <w:szCs w:val="33"/>
          <w:lang w:val="en-US" w:eastAsia="zh-CN"/>
        </w:rPr>
        <w:t>万元，完成预算数</w:t>
      </w:r>
      <w:r>
        <w:rPr>
          <w:rFonts w:hint="eastAsia" w:ascii="Times New Roman" w:hAnsi="Times New Roman" w:eastAsia="方正仿宋_GBK" w:cs="Times New Roman"/>
          <w:kern w:val="0"/>
          <w:sz w:val="33"/>
          <w:szCs w:val="33"/>
          <w:lang w:val="en-US" w:eastAsia="zh-CN" w:bidi="ar-SA"/>
        </w:rPr>
        <w:t>100</w:t>
      </w:r>
      <w:r>
        <w:rPr>
          <w:rFonts w:hint="eastAsia" w:ascii="方正仿宋_GBK" w:hAnsi="方正仿宋_GBK" w:eastAsia="方正仿宋_GBK" w:cs="方正仿宋_GBK"/>
          <w:color w:val="000000"/>
          <w:sz w:val="33"/>
          <w:szCs w:val="33"/>
          <w:lang w:val="en-US" w:eastAsia="zh-CN"/>
        </w:rPr>
        <w:t>%。（</w:t>
      </w:r>
      <w:r>
        <w:rPr>
          <w:rFonts w:hint="eastAsia" w:ascii="Times New Roman" w:hAnsi="Times New Roman" w:eastAsia="方正仿宋_GBK" w:cs="Times New Roman"/>
          <w:kern w:val="0"/>
          <w:sz w:val="33"/>
          <w:szCs w:val="33"/>
          <w:lang w:val="en-US" w:eastAsia="zh-CN" w:bidi="ar-SA"/>
        </w:rPr>
        <w:t>4）</w:t>
      </w:r>
      <w:r>
        <w:rPr>
          <w:rFonts w:hint="eastAsia" w:ascii="方正仿宋_GBK" w:hAnsi="方正仿宋_GBK" w:eastAsia="方正仿宋_GBK" w:cs="方正仿宋_GBK"/>
          <w:color w:val="000000"/>
          <w:sz w:val="33"/>
          <w:szCs w:val="33"/>
          <w:lang w:val="en-US" w:eastAsia="zh-CN"/>
        </w:rPr>
        <w:t>其他农业农村支出（</w:t>
      </w:r>
      <w:r>
        <w:rPr>
          <w:rFonts w:hint="eastAsia" w:ascii="Times New Roman" w:hAnsi="Times New Roman" w:eastAsia="方正仿宋_GBK" w:cs="Times New Roman"/>
          <w:kern w:val="0"/>
          <w:sz w:val="33"/>
          <w:szCs w:val="33"/>
          <w:lang w:val="en-US" w:eastAsia="zh-CN" w:bidi="ar-SA"/>
        </w:rPr>
        <w:t>2130199</w:t>
      </w:r>
      <w:r>
        <w:rPr>
          <w:rFonts w:hint="eastAsia" w:ascii="方正仿宋_GBK" w:hAnsi="方正仿宋_GBK" w:eastAsia="方正仿宋_GBK" w:cs="方正仿宋_GBK"/>
          <w:color w:val="000000"/>
          <w:sz w:val="33"/>
          <w:szCs w:val="33"/>
          <w:lang w:val="en-US" w:eastAsia="zh-CN"/>
        </w:rPr>
        <w:t>）：支出决算数为</w:t>
      </w:r>
      <w:r>
        <w:rPr>
          <w:rFonts w:hint="eastAsia" w:ascii="Times New Roman" w:hAnsi="Times New Roman" w:eastAsia="方正仿宋_GBK" w:cs="Times New Roman"/>
          <w:kern w:val="0"/>
          <w:sz w:val="33"/>
          <w:szCs w:val="33"/>
          <w:lang w:val="en-US" w:eastAsia="zh-CN" w:bidi="ar-SA"/>
        </w:rPr>
        <w:t>95.73</w:t>
      </w:r>
      <w:r>
        <w:rPr>
          <w:rFonts w:hint="eastAsia" w:ascii="方正仿宋_GBK" w:hAnsi="方正仿宋_GBK" w:eastAsia="方正仿宋_GBK" w:cs="方正仿宋_GBK"/>
          <w:color w:val="000000"/>
          <w:sz w:val="33"/>
          <w:szCs w:val="33"/>
          <w:lang w:val="en-US" w:eastAsia="zh-CN"/>
        </w:rPr>
        <w:t>万元，完成预算</w:t>
      </w:r>
      <w:r>
        <w:rPr>
          <w:rFonts w:hint="eastAsia" w:ascii="Times New Roman" w:hAnsi="Times New Roman" w:eastAsia="方正仿宋_GBK" w:cs="Times New Roman"/>
          <w:kern w:val="0"/>
          <w:sz w:val="33"/>
          <w:szCs w:val="33"/>
          <w:lang w:val="en-US" w:eastAsia="zh-CN" w:bidi="ar-SA"/>
        </w:rPr>
        <w:t>100</w:t>
      </w:r>
      <w:r>
        <w:rPr>
          <w:rFonts w:hint="eastAsia" w:ascii="方正仿宋_GBK" w:hAnsi="方正仿宋_GBK" w:eastAsia="方正仿宋_GBK" w:cs="方正仿宋_GBK"/>
          <w:color w:val="000000"/>
          <w:sz w:val="33"/>
          <w:szCs w:val="33"/>
          <w:lang w:val="en-US" w:eastAsia="zh-CN"/>
        </w:rPr>
        <w:t>%，（</w:t>
      </w:r>
      <w:r>
        <w:rPr>
          <w:rFonts w:hint="eastAsia" w:ascii="Times New Roman" w:hAnsi="Times New Roman" w:eastAsia="方正仿宋_GBK" w:cs="Times New Roman"/>
          <w:kern w:val="0"/>
          <w:sz w:val="33"/>
          <w:szCs w:val="33"/>
          <w:lang w:val="en-US" w:eastAsia="zh-CN" w:bidi="ar-SA"/>
        </w:rPr>
        <w:t>5</w:t>
      </w:r>
      <w:r>
        <w:rPr>
          <w:rFonts w:hint="eastAsia" w:ascii="方正仿宋_GBK" w:hAnsi="方正仿宋_GBK" w:eastAsia="方正仿宋_GBK" w:cs="方正仿宋_GBK"/>
          <w:color w:val="000000"/>
          <w:sz w:val="33"/>
          <w:szCs w:val="33"/>
          <w:lang w:val="en-US" w:eastAsia="zh-CN"/>
        </w:rPr>
        <w:t>）农村基础设施建设（</w:t>
      </w:r>
      <w:r>
        <w:rPr>
          <w:rFonts w:hint="eastAsia" w:ascii="Times New Roman" w:hAnsi="Times New Roman" w:eastAsia="方正仿宋_GBK" w:cs="Times New Roman"/>
          <w:kern w:val="0"/>
          <w:sz w:val="33"/>
          <w:szCs w:val="33"/>
          <w:lang w:val="en-US" w:eastAsia="zh-CN" w:bidi="ar-SA"/>
        </w:rPr>
        <w:t>2130504</w:t>
      </w:r>
      <w:r>
        <w:rPr>
          <w:rFonts w:hint="eastAsia" w:ascii="方正仿宋_GBK" w:hAnsi="方正仿宋_GBK" w:eastAsia="方正仿宋_GBK" w:cs="方正仿宋_GBK"/>
          <w:color w:val="000000"/>
          <w:sz w:val="33"/>
          <w:szCs w:val="33"/>
          <w:lang w:val="en-US" w:eastAsia="zh-CN"/>
        </w:rPr>
        <w:t>）支出决算数为</w:t>
      </w:r>
      <w:r>
        <w:rPr>
          <w:rFonts w:hint="eastAsia" w:ascii="Times New Roman" w:hAnsi="Times New Roman" w:eastAsia="方正仿宋_GBK" w:cs="Times New Roman"/>
          <w:kern w:val="0"/>
          <w:sz w:val="33"/>
          <w:szCs w:val="33"/>
          <w:lang w:val="en-US" w:eastAsia="zh-CN" w:bidi="ar-SA"/>
        </w:rPr>
        <w:t>196</w:t>
      </w:r>
      <w:r>
        <w:rPr>
          <w:rFonts w:hint="eastAsia" w:ascii="方正仿宋_GBK" w:hAnsi="方正仿宋_GBK" w:eastAsia="方正仿宋_GBK" w:cs="方正仿宋_GBK"/>
          <w:color w:val="000000"/>
          <w:sz w:val="33"/>
          <w:szCs w:val="33"/>
          <w:lang w:val="en-US" w:eastAsia="zh-CN"/>
        </w:rPr>
        <w:t>万元，完成预算数</w:t>
      </w:r>
      <w:r>
        <w:rPr>
          <w:rFonts w:hint="eastAsia" w:ascii="Times New Roman" w:hAnsi="Times New Roman" w:eastAsia="方正仿宋_GBK" w:cs="Times New Roman"/>
          <w:kern w:val="0"/>
          <w:sz w:val="33"/>
          <w:szCs w:val="33"/>
          <w:lang w:val="en-US" w:eastAsia="zh-CN" w:bidi="ar-SA"/>
        </w:rPr>
        <w:t>100</w:t>
      </w:r>
      <w:r>
        <w:rPr>
          <w:rFonts w:hint="eastAsia" w:ascii="方正仿宋_GBK" w:hAnsi="方正仿宋_GBK" w:eastAsia="方正仿宋_GBK" w:cs="方正仿宋_GBK"/>
          <w:color w:val="000000"/>
          <w:sz w:val="33"/>
          <w:szCs w:val="33"/>
          <w:lang w:val="en-US" w:eastAsia="zh-CN"/>
        </w:rPr>
        <w:t>%。</w:t>
      </w:r>
    </w:p>
    <w:p w14:paraId="51A02B56">
      <w:pPr>
        <w:spacing w:line="600" w:lineRule="exact"/>
        <w:ind w:firstLine="660" w:firstLineChars="200"/>
        <w:rPr>
          <w:rFonts w:hint="eastAsia" w:ascii="方正仿宋_GBK" w:hAnsi="方正仿宋_GBK" w:eastAsia="方正仿宋_GBK" w:cs="方正仿宋_GBK"/>
          <w:b/>
          <w:color w:val="FF0000"/>
          <w:sz w:val="33"/>
          <w:szCs w:val="33"/>
        </w:rPr>
      </w:pPr>
      <w:r>
        <w:rPr>
          <w:rFonts w:hint="eastAsia" w:ascii="Times New Roman" w:hAnsi="Times New Roman" w:eastAsia="方正仿宋_GBK" w:cs="Times New Roman"/>
          <w:kern w:val="0"/>
          <w:sz w:val="33"/>
          <w:szCs w:val="33"/>
          <w:lang w:val="en-US" w:eastAsia="zh-CN" w:bidi="ar-SA"/>
        </w:rPr>
        <w:t>5</w:t>
      </w:r>
      <w:r>
        <w:rPr>
          <w:rStyle w:val="18"/>
          <w:rFonts w:hint="eastAsia" w:ascii="方正仿宋_GBK" w:hAnsi="方正仿宋_GBK" w:eastAsia="方正仿宋_GBK" w:cs="方正仿宋_GBK"/>
          <w:bCs/>
          <w:color w:val="000000" w:themeColor="text1"/>
          <w:sz w:val="33"/>
          <w:szCs w:val="33"/>
          <w:highlight w:val="none"/>
          <w:lang w:val="en-US" w:eastAsia="zh-CN"/>
          <w14:textFill>
            <w14:solidFill>
              <w14:schemeClr w14:val="tx1"/>
            </w14:solidFill>
          </w14:textFill>
        </w:rPr>
        <w:t>、住房保障支出：</w:t>
      </w:r>
      <w:r>
        <w:rPr>
          <w:rFonts w:hint="eastAsia" w:ascii="方正仿宋_GBK" w:hAnsi="方正仿宋_GBK" w:eastAsia="方正仿宋_GBK" w:cs="方正仿宋_GBK"/>
          <w:color w:val="000000"/>
          <w:sz w:val="33"/>
          <w:szCs w:val="33"/>
          <w:lang w:val="en-US" w:eastAsia="zh-CN"/>
        </w:rPr>
        <w:t>住房公积金（</w:t>
      </w:r>
      <w:r>
        <w:rPr>
          <w:rFonts w:hint="eastAsia" w:ascii="Times New Roman" w:hAnsi="Times New Roman" w:eastAsia="方正仿宋_GBK" w:cs="Times New Roman"/>
          <w:kern w:val="0"/>
          <w:sz w:val="33"/>
          <w:szCs w:val="33"/>
          <w:lang w:val="en-US" w:eastAsia="zh-CN" w:bidi="ar-SA"/>
        </w:rPr>
        <w:t>2210201</w:t>
      </w:r>
      <w:r>
        <w:rPr>
          <w:rFonts w:hint="eastAsia" w:ascii="方正仿宋_GBK" w:hAnsi="方正仿宋_GBK" w:eastAsia="方正仿宋_GBK" w:cs="方正仿宋_GBK"/>
          <w:color w:val="000000"/>
          <w:sz w:val="33"/>
          <w:szCs w:val="33"/>
          <w:lang w:val="en-US" w:eastAsia="zh-CN"/>
        </w:rPr>
        <w:t>）：支出决算数为</w:t>
      </w:r>
      <w:r>
        <w:rPr>
          <w:rFonts w:hint="eastAsia" w:ascii="Times New Roman" w:hAnsi="Times New Roman" w:eastAsia="方正仿宋_GBK" w:cs="Times New Roman"/>
          <w:kern w:val="0"/>
          <w:sz w:val="33"/>
          <w:szCs w:val="33"/>
          <w:lang w:val="en-US" w:eastAsia="zh-CN" w:bidi="ar-SA"/>
        </w:rPr>
        <w:t>24.92</w:t>
      </w:r>
      <w:r>
        <w:rPr>
          <w:rFonts w:hint="eastAsia" w:ascii="方正仿宋_GBK" w:hAnsi="方正仿宋_GBK" w:eastAsia="方正仿宋_GBK" w:cs="方正仿宋_GBK"/>
          <w:color w:val="000000"/>
          <w:sz w:val="33"/>
          <w:szCs w:val="33"/>
          <w:lang w:val="en-US" w:eastAsia="zh-CN"/>
        </w:rPr>
        <w:t>万元，完成预算数</w:t>
      </w:r>
      <w:r>
        <w:rPr>
          <w:rFonts w:hint="eastAsia" w:ascii="Times New Roman" w:hAnsi="Times New Roman" w:eastAsia="方正仿宋_GBK" w:cs="Times New Roman"/>
          <w:kern w:val="0"/>
          <w:sz w:val="33"/>
          <w:szCs w:val="33"/>
          <w:lang w:val="en-US" w:eastAsia="zh-CN" w:bidi="ar-SA"/>
        </w:rPr>
        <w:t>100</w:t>
      </w:r>
      <w:r>
        <w:rPr>
          <w:rFonts w:hint="eastAsia" w:ascii="方正仿宋_GBK" w:hAnsi="方正仿宋_GBK" w:eastAsia="方正仿宋_GBK" w:cs="方正仿宋_GBK"/>
          <w:color w:val="000000"/>
          <w:sz w:val="33"/>
          <w:szCs w:val="33"/>
          <w:lang w:val="en-US" w:eastAsia="zh-CN"/>
        </w:rPr>
        <w:t>%。</w:t>
      </w:r>
    </w:p>
    <w:p w14:paraId="697BEB30">
      <w:pPr>
        <w:tabs>
          <w:tab w:val="right" w:pos="8306"/>
        </w:tabs>
        <w:spacing w:line="600" w:lineRule="exact"/>
        <w:ind w:firstLine="640"/>
        <w:outlineLvl w:val="1"/>
        <w:rPr>
          <w:rStyle w:val="30"/>
          <w:rFonts w:hint="eastAsia" w:ascii="方正仿宋_GBK" w:hAnsi="方正仿宋_GBK" w:eastAsia="方正仿宋_GBK" w:cs="方正仿宋_GBK"/>
          <w:color w:val="auto"/>
          <w:sz w:val="33"/>
          <w:szCs w:val="33"/>
          <w:highlight w:val="none"/>
        </w:rPr>
      </w:pPr>
      <w:bookmarkStart w:id="34" w:name="_Toc15377214"/>
      <w:bookmarkStart w:id="35" w:name="_Toc15396608"/>
      <w:r>
        <w:rPr>
          <w:rFonts w:hint="eastAsia" w:ascii="方正黑体_GBK" w:hAnsi="方正黑体_GBK" w:eastAsia="方正黑体_GBK" w:cs="方正黑体_GBK"/>
          <w:b/>
          <w:bCs/>
          <w:color w:val="auto"/>
          <w:kern w:val="2"/>
          <w:sz w:val="33"/>
          <w:szCs w:val="33"/>
          <w:highlight w:val="none"/>
          <w:lang w:val="en-US" w:eastAsia="zh-CN" w:bidi="ar-SA"/>
        </w:rPr>
        <w:t>六、一般公共预算财政拨款基本支出决算情况说明</w:t>
      </w:r>
      <w:bookmarkEnd w:id="34"/>
      <w:bookmarkEnd w:id="35"/>
      <w:r>
        <w:rPr>
          <w:rStyle w:val="30"/>
          <w:rFonts w:hint="eastAsia" w:ascii="方正仿宋_GBK" w:hAnsi="方正仿宋_GBK" w:eastAsia="方正仿宋_GBK" w:cs="方正仿宋_GBK"/>
          <w:b w:val="0"/>
          <w:color w:val="auto"/>
          <w:sz w:val="33"/>
          <w:szCs w:val="33"/>
          <w:highlight w:val="none"/>
        </w:rPr>
        <w:tab/>
      </w:r>
    </w:p>
    <w:p w14:paraId="77B08BA0">
      <w:pPr>
        <w:spacing w:line="600" w:lineRule="exact"/>
        <w:ind w:firstLine="645"/>
        <w:rPr>
          <w:rFonts w:hint="eastAsia" w:ascii="方正仿宋_GBK" w:hAnsi="方正仿宋_GBK" w:eastAsia="方正仿宋_GBK" w:cs="方正仿宋_GBK"/>
          <w:color w:val="auto"/>
          <w:sz w:val="33"/>
          <w:szCs w:val="33"/>
          <w:highlight w:val="none"/>
        </w:rPr>
      </w:pPr>
      <w:r>
        <w:rPr>
          <w:rFonts w:hint="eastAsia" w:ascii="Times New Roman" w:hAnsi="Times New Roman" w:eastAsia="方正仿宋_GBK" w:cs="Times New Roman"/>
          <w:kern w:val="0"/>
          <w:sz w:val="33"/>
          <w:szCs w:val="33"/>
          <w:lang w:val="en-US" w:eastAsia="zh-CN" w:bidi="ar-SA"/>
        </w:rPr>
        <w:t>2021</w:t>
      </w:r>
      <w:r>
        <w:rPr>
          <w:rFonts w:hint="eastAsia" w:ascii="方正仿宋_GBK" w:hAnsi="方正仿宋_GBK" w:eastAsia="方正仿宋_GBK" w:cs="方正仿宋_GBK"/>
          <w:color w:val="auto"/>
          <w:sz w:val="33"/>
          <w:szCs w:val="33"/>
          <w:highlight w:val="none"/>
        </w:rPr>
        <w:t>年一般公共预算财政拨款基本支出</w:t>
      </w:r>
      <w:r>
        <w:rPr>
          <w:rFonts w:hint="eastAsia" w:ascii="Times New Roman" w:hAnsi="Times New Roman" w:eastAsia="方正仿宋_GBK" w:cs="Times New Roman"/>
          <w:kern w:val="0"/>
          <w:sz w:val="33"/>
          <w:szCs w:val="33"/>
          <w:lang w:val="en-US" w:eastAsia="zh-CN" w:bidi="ar-SA"/>
        </w:rPr>
        <w:t>407.98</w:t>
      </w:r>
      <w:r>
        <w:rPr>
          <w:rFonts w:hint="eastAsia" w:ascii="方正仿宋_GBK" w:hAnsi="方正仿宋_GBK" w:eastAsia="方正仿宋_GBK" w:cs="方正仿宋_GBK"/>
          <w:color w:val="auto"/>
          <w:sz w:val="33"/>
          <w:szCs w:val="33"/>
          <w:highlight w:val="none"/>
        </w:rPr>
        <w:t>万元，其中：</w:t>
      </w:r>
    </w:p>
    <w:p w14:paraId="40C09457">
      <w:pPr>
        <w:spacing w:line="600" w:lineRule="exact"/>
        <w:ind w:firstLine="645"/>
        <w:rPr>
          <w:rFonts w:hint="eastAsia" w:ascii="方正仿宋_GBK" w:hAnsi="方正仿宋_GBK" w:eastAsia="方正仿宋_GBK" w:cs="方正仿宋_GBK"/>
          <w:color w:val="auto"/>
          <w:sz w:val="33"/>
          <w:szCs w:val="33"/>
          <w:highlight w:val="none"/>
          <w:lang w:eastAsia="zh-CN"/>
        </w:rPr>
      </w:pPr>
      <w:r>
        <w:rPr>
          <w:rStyle w:val="18"/>
          <w:rFonts w:hint="eastAsia" w:ascii="方正仿宋_GBK" w:hAnsi="方正仿宋_GBK" w:eastAsia="方正仿宋_GBK" w:cs="方正仿宋_GBK"/>
          <w:bCs/>
          <w:color w:val="000000" w:themeColor="text1"/>
          <w:sz w:val="33"/>
          <w:szCs w:val="33"/>
          <w:highlight w:val="none"/>
          <w14:textFill>
            <w14:solidFill>
              <w14:schemeClr w14:val="tx1"/>
            </w14:solidFill>
          </w14:textFill>
        </w:rPr>
        <w:t>人员经费</w:t>
      </w:r>
      <w:r>
        <w:rPr>
          <w:rFonts w:hint="eastAsia" w:ascii="Times New Roman" w:hAnsi="Times New Roman" w:eastAsia="方正仿宋_GBK" w:cs="Times New Roman"/>
          <w:kern w:val="0"/>
          <w:sz w:val="33"/>
          <w:szCs w:val="33"/>
          <w:lang w:val="en-US" w:eastAsia="zh-CN" w:bidi="ar-SA"/>
        </w:rPr>
        <w:t>387.06</w:t>
      </w:r>
      <w:r>
        <w:rPr>
          <w:rStyle w:val="18"/>
          <w:rFonts w:hint="eastAsia" w:ascii="方正仿宋_GBK" w:hAnsi="方正仿宋_GBK" w:eastAsia="方正仿宋_GBK" w:cs="方正仿宋_GBK"/>
          <w:bCs/>
          <w:color w:val="000000" w:themeColor="text1"/>
          <w:sz w:val="33"/>
          <w:szCs w:val="33"/>
          <w:highlight w:val="none"/>
          <w14:textFill>
            <w14:solidFill>
              <w14:schemeClr w14:val="tx1"/>
            </w14:solidFill>
          </w14:textFill>
        </w:rPr>
        <w:t>万元，主要包括：</w:t>
      </w:r>
      <w:r>
        <w:rPr>
          <w:rFonts w:hint="eastAsia" w:ascii="方正仿宋_GBK" w:hAnsi="方正仿宋_GBK" w:eastAsia="方正仿宋_GBK" w:cs="方正仿宋_GBK"/>
          <w:color w:val="auto"/>
          <w:sz w:val="33"/>
          <w:szCs w:val="33"/>
          <w:highlight w:val="none"/>
        </w:rPr>
        <w:t>基本工资、津贴补贴、奖金、绩效工资、机关事业单位基本养老保险缴费、职业年金缴费、其他社会保障缴费、其他工资福利支出、生活补助、住房公积金、其他对个人和家庭的补助支出等。</w:t>
      </w:r>
    </w:p>
    <w:p w14:paraId="58A7647F">
      <w:pPr>
        <w:spacing w:line="600" w:lineRule="exact"/>
        <w:ind w:firstLine="645"/>
        <w:rPr>
          <w:rFonts w:hint="eastAsia" w:ascii="方正仿宋_GBK" w:hAnsi="方正仿宋_GBK" w:eastAsia="方正仿宋_GBK" w:cs="方正仿宋_GBK"/>
          <w:color w:val="auto"/>
          <w:sz w:val="33"/>
          <w:szCs w:val="33"/>
          <w:highlight w:val="none"/>
        </w:rPr>
      </w:pPr>
      <w:r>
        <w:rPr>
          <w:rStyle w:val="18"/>
          <w:rFonts w:hint="eastAsia" w:ascii="方正仿宋_GBK" w:hAnsi="方正仿宋_GBK" w:eastAsia="方正仿宋_GBK" w:cs="方正仿宋_GBK"/>
          <w:bCs/>
          <w:color w:val="000000" w:themeColor="text1"/>
          <w:sz w:val="33"/>
          <w:szCs w:val="33"/>
          <w:highlight w:val="none"/>
          <w14:textFill>
            <w14:solidFill>
              <w14:schemeClr w14:val="tx1"/>
            </w14:solidFill>
          </w14:textFill>
        </w:rPr>
        <w:t>公用经费</w:t>
      </w:r>
      <w:r>
        <w:rPr>
          <w:rFonts w:hint="eastAsia" w:ascii="Times New Roman" w:hAnsi="Times New Roman" w:eastAsia="方正仿宋_GBK" w:cs="Times New Roman"/>
          <w:kern w:val="0"/>
          <w:sz w:val="33"/>
          <w:szCs w:val="33"/>
          <w:lang w:val="en-US" w:eastAsia="zh-CN" w:bidi="ar-SA"/>
        </w:rPr>
        <w:t>20.92</w:t>
      </w:r>
      <w:r>
        <w:rPr>
          <w:rStyle w:val="18"/>
          <w:rFonts w:hint="eastAsia" w:ascii="方正仿宋_GBK" w:hAnsi="方正仿宋_GBK" w:eastAsia="方正仿宋_GBK" w:cs="方正仿宋_GBK"/>
          <w:bCs/>
          <w:color w:val="000000" w:themeColor="text1"/>
          <w:sz w:val="33"/>
          <w:szCs w:val="33"/>
          <w:highlight w:val="none"/>
          <w14:textFill>
            <w14:solidFill>
              <w14:schemeClr w14:val="tx1"/>
            </w14:solidFill>
          </w14:textFill>
        </w:rPr>
        <w:t>万元，主要包括：</w:t>
      </w:r>
      <w:r>
        <w:rPr>
          <w:rFonts w:hint="eastAsia" w:ascii="方正仿宋_GBK" w:hAnsi="方正仿宋_GBK" w:eastAsia="方正仿宋_GBK" w:cs="方正仿宋_GBK"/>
          <w:color w:val="auto"/>
          <w:sz w:val="33"/>
          <w:szCs w:val="33"/>
          <w:highlight w:val="none"/>
        </w:rPr>
        <w:t>办公费、水费、电费、邮电费、差旅费、维修（护）费、公务接待费、工会经费、其他交通费、其他商品和服务支出等。</w:t>
      </w:r>
    </w:p>
    <w:p w14:paraId="79E37618">
      <w:pPr>
        <w:pStyle w:val="28"/>
        <w:numPr>
          <w:ilvl w:val="0"/>
          <w:numId w:val="0"/>
        </w:numPr>
        <w:spacing w:line="600" w:lineRule="exact"/>
        <w:ind w:left="640" w:leftChars="0"/>
        <w:outlineLvl w:val="1"/>
        <w:rPr>
          <w:rFonts w:hint="eastAsia" w:ascii="方正黑体_GBK" w:hAnsi="方正黑体_GBK" w:eastAsia="方正黑体_GBK" w:cs="方正黑体_GBK"/>
          <w:b/>
          <w:bCs/>
          <w:color w:val="auto"/>
          <w:sz w:val="33"/>
          <w:szCs w:val="33"/>
          <w:highlight w:val="none"/>
          <w:lang w:eastAsia="zh-CN"/>
        </w:rPr>
      </w:pPr>
      <w:r>
        <w:rPr>
          <w:rFonts w:hint="eastAsia" w:ascii="方正黑体_GBK" w:hAnsi="方正黑体_GBK" w:eastAsia="方正黑体_GBK" w:cs="方正黑体_GBK"/>
          <w:b/>
          <w:bCs/>
          <w:color w:val="auto"/>
          <w:sz w:val="33"/>
          <w:szCs w:val="33"/>
          <w:highlight w:val="none"/>
          <w:lang w:eastAsia="zh-CN"/>
        </w:rPr>
        <w:t>七、一般公共预算财政拨款项目支出决算情况说明</w:t>
      </w:r>
    </w:p>
    <w:p w14:paraId="1C5B1364">
      <w:pPr>
        <w:pStyle w:val="11"/>
        <w:keepNext w:val="0"/>
        <w:keepLines w:val="0"/>
        <w:pageBreakBefore w:val="0"/>
        <w:widowControl w:val="0"/>
        <w:kinsoku/>
        <w:wordWrap/>
        <w:overflowPunct/>
        <w:topLinePunct w:val="0"/>
        <w:autoSpaceDE/>
        <w:autoSpaceDN/>
        <w:bidi w:val="0"/>
        <w:adjustRightInd/>
        <w:snapToGrid w:val="0"/>
        <w:spacing w:line="600" w:lineRule="exact"/>
        <w:ind w:firstLine="660" w:firstLineChars="200"/>
        <w:textAlignment w:val="auto"/>
        <w:rPr>
          <w:rFonts w:hint="eastAsia" w:ascii="方正仿宋_GBK" w:hAnsi="方正仿宋_GBK" w:eastAsia="方正仿宋_GBK" w:cs="方正仿宋_GBK"/>
          <w:sz w:val="33"/>
          <w:szCs w:val="33"/>
          <w:lang w:val="en-US" w:eastAsia="zh-CN"/>
        </w:rPr>
      </w:pPr>
      <w:r>
        <w:rPr>
          <w:rFonts w:hint="eastAsia" w:ascii="Times New Roman" w:hAnsi="Times New Roman" w:eastAsia="方正仿宋_GBK" w:cs="Times New Roman"/>
          <w:kern w:val="0"/>
          <w:sz w:val="33"/>
          <w:szCs w:val="33"/>
          <w:lang w:val="en-US" w:eastAsia="zh-CN" w:bidi="ar-SA"/>
        </w:rPr>
        <w:t>2021</w:t>
      </w:r>
      <w:r>
        <w:rPr>
          <w:rFonts w:hint="eastAsia" w:ascii="方正仿宋_GBK" w:hAnsi="方正仿宋_GBK" w:eastAsia="方正仿宋_GBK" w:cs="方正仿宋_GBK"/>
          <w:sz w:val="33"/>
          <w:szCs w:val="33"/>
          <w:lang w:val="en-US" w:eastAsia="zh-CN"/>
        </w:rPr>
        <w:t>年一般公共预算财政拨款项目支出</w:t>
      </w:r>
      <w:r>
        <w:rPr>
          <w:rFonts w:hint="eastAsia" w:ascii="Times New Roman" w:hAnsi="Times New Roman" w:eastAsia="方正仿宋_GBK" w:cs="Times New Roman"/>
          <w:kern w:val="0"/>
          <w:sz w:val="33"/>
          <w:szCs w:val="33"/>
          <w:lang w:val="en-US" w:eastAsia="zh-CN" w:bidi="ar-SA"/>
        </w:rPr>
        <w:t>1071</w:t>
      </w:r>
      <w:r>
        <w:rPr>
          <w:rFonts w:hint="eastAsia" w:ascii="方正仿宋_GBK" w:hAnsi="方正仿宋_GBK" w:eastAsia="方正仿宋_GBK" w:cs="方正仿宋_GBK"/>
          <w:sz w:val="33"/>
          <w:szCs w:val="33"/>
          <w:lang w:val="en-US" w:eastAsia="zh-CN"/>
        </w:rPr>
        <w:t>万元，其中：</w:t>
      </w:r>
    </w:p>
    <w:p w14:paraId="0EFF4FF1">
      <w:pPr>
        <w:pStyle w:val="11"/>
        <w:keepNext w:val="0"/>
        <w:keepLines w:val="0"/>
        <w:pageBreakBefore w:val="0"/>
        <w:widowControl w:val="0"/>
        <w:kinsoku/>
        <w:wordWrap/>
        <w:overflowPunct/>
        <w:topLinePunct w:val="0"/>
        <w:autoSpaceDE/>
        <w:autoSpaceDN/>
        <w:bidi w:val="0"/>
        <w:adjustRightInd/>
        <w:snapToGrid w:val="0"/>
        <w:spacing w:line="600" w:lineRule="exact"/>
        <w:ind w:firstLine="663" w:firstLineChars="200"/>
        <w:textAlignment w:val="auto"/>
        <w:rPr>
          <w:rFonts w:hint="eastAsia" w:ascii="方正仿宋_GBK" w:hAnsi="方正仿宋_GBK" w:eastAsia="方正仿宋_GBK" w:cs="方正仿宋_GBK"/>
          <w:sz w:val="33"/>
          <w:szCs w:val="33"/>
          <w:lang w:val="en-US" w:eastAsia="zh-CN"/>
        </w:rPr>
      </w:pPr>
      <w:r>
        <w:rPr>
          <w:rStyle w:val="18"/>
          <w:rFonts w:hint="eastAsia" w:ascii="方正仿宋_GBK" w:hAnsi="方正仿宋_GBK" w:eastAsia="方正仿宋_GBK" w:cs="方正仿宋_GBK"/>
          <w:bCs/>
          <w:color w:val="000000" w:themeColor="text1"/>
          <w:kern w:val="2"/>
          <w:sz w:val="33"/>
          <w:szCs w:val="33"/>
          <w:highlight w:val="none"/>
          <w:lang w:val="en-US" w:eastAsia="zh-CN" w:bidi="ar-SA"/>
          <w14:textFill>
            <w14:solidFill>
              <w14:schemeClr w14:val="tx1"/>
            </w14:solidFill>
          </w14:textFill>
        </w:rPr>
        <w:t>省级农机购置补贴项目支出</w:t>
      </w:r>
      <w:r>
        <w:rPr>
          <w:rFonts w:hint="eastAsia" w:ascii="Times New Roman" w:hAnsi="Times New Roman" w:eastAsia="方正仿宋_GBK" w:cs="Times New Roman"/>
          <w:kern w:val="0"/>
          <w:sz w:val="33"/>
          <w:szCs w:val="33"/>
          <w:lang w:val="en-US" w:eastAsia="zh-CN" w:bidi="ar-SA"/>
        </w:rPr>
        <w:t>295</w:t>
      </w:r>
      <w:r>
        <w:rPr>
          <w:rStyle w:val="18"/>
          <w:rFonts w:hint="eastAsia" w:ascii="方正仿宋_GBK" w:hAnsi="方正仿宋_GBK" w:eastAsia="方正仿宋_GBK" w:cs="方正仿宋_GBK"/>
          <w:bCs/>
          <w:color w:val="000000" w:themeColor="text1"/>
          <w:kern w:val="2"/>
          <w:sz w:val="33"/>
          <w:szCs w:val="33"/>
          <w:highlight w:val="none"/>
          <w:lang w:val="en-US" w:eastAsia="zh-CN" w:bidi="ar-SA"/>
          <w14:textFill>
            <w14:solidFill>
              <w14:schemeClr w14:val="tx1"/>
            </w14:solidFill>
          </w14:textFill>
        </w:rPr>
        <w:t>万元，</w:t>
      </w:r>
      <w:r>
        <w:rPr>
          <w:rFonts w:hint="eastAsia" w:ascii="方正仿宋_GBK" w:hAnsi="方正仿宋_GBK" w:eastAsia="方正仿宋_GBK" w:cs="方正仿宋_GBK"/>
          <w:sz w:val="33"/>
          <w:szCs w:val="33"/>
          <w:lang w:val="en-US" w:eastAsia="zh-CN"/>
        </w:rPr>
        <w:t>主要用于：项目人员支出</w:t>
      </w:r>
      <w:r>
        <w:rPr>
          <w:rFonts w:hint="eastAsia" w:ascii="Times New Roman" w:hAnsi="Times New Roman" w:eastAsia="方正仿宋_GBK" w:cs="Times New Roman"/>
          <w:kern w:val="0"/>
          <w:sz w:val="33"/>
          <w:szCs w:val="33"/>
          <w:lang w:val="en-US" w:eastAsia="zh-CN" w:bidi="ar-SA"/>
        </w:rPr>
        <w:t>295</w:t>
      </w:r>
      <w:r>
        <w:rPr>
          <w:rFonts w:hint="eastAsia" w:ascii="方正仿宋_GBK" w:hAnsi="方正仿宋_GBK" w:eastAsia="方正仿宋_GBK" w:cs="方正仿宋_GBK"/>
          <w:sz w:val="33"/>
          <w:szCs w:val="33"/>
          <w:lang w:val="en-US" w:eastAsia="zh-CN"/>
        </w:rPr>
        <w:t>万元，对个人和家庭的补助（个人农业生产补贴）。</w:t>
      </w:r>
    </w:p>
    <w:p w14:paraId="0D61383A">
      <w:pPr>
        <w:pStyle w:val="11"/>
        <w:keepNext w:val="0"/>
        <w:keepLines w:val="0"/>
        <w:pageBreakBefore w:val="0"/>
        <w:widowControl w:val="0"/>
        <w:kinsoku/>
        <w:wordWrap/>
        <w:overflowPunct/>
        <w:topLinePunct w:val="0"/>
        <w:autoSpaceDE/>
        <w:autoSpaceDN/>
        <w:bidi w:val="0"/>
        <w:adjustRightInd/>
        <w:snapToGrid w:val="0"/>
        <w:spacing w:line="600" w:lineRule="exact"/>
        <w:ind w:firstLine="663" w:firstLineChars="200"/>
        <w:textAlignment w:val="auto"/>
        <w:rPr>
          <w:rFonts w:hint="eastAsia" w:ascii="方正仿宋_GBK" w:hAnsi="方正仿宋_GBK" w:eastAsia="方正仿宋_GBK" w:cs="方正仿宋_GBK"/>
          <w:sz w:val="33"/>
          <w:szCs w:val="33"/>
          <w:lang w:val="en-US" w:eastAsia="zh-CN"/>
        </w:rPr>
      </w:pPr>
      <w:r>
        <w:rPr>
          <w:rStyle w:val="18"/>
          <w:rFonts w:hint="eastAsia" w:ascii="方正仿宋_GBK" w:hAnsi="方正仿宋_GBK" w:eastAsia="方正仿宋_GBK" w:cs="方正仿宋_GBK"/>
          <w:bCs/>
          <w:color w:val="000000" w:themeColor="text1"/>
          <w:kern w:val="2"/>
          <w:sz w:val="33"/>
          <w:szCs w:val="33"/>
          <w:highlight w:val="none"/>
          <w:lang w:val="en-US" w:eastAsia="zh-CN" w:bidi="ar-SA"/>
          <w14:textFill>
            <w14:solidFill>
              <w14:schemeClr w14:val="tx1"/>
            </w14:solidFill>
          </w14:textFill>
        </w:rPr>
        <w:t>“五良”融合宜机化改造项目支出</w:t>
      </w:r>
      <w:r>
        <w:rPr>
          <w:rFonts w:hint="eastAsia" w:ascii="Times New Roman" w:hAnsi="Times New Roman" w:eastAsia="方正仿宋_GBK" w:cs="Times New Roman"/>
          <w:kern w:val="0"/>
          <w:sz w:val="33"/>
          <w:szCs w:val="33"/>
          <w:lang w:val="en-US" w:eastAsia="zh-CN" w:bidi="ar-SA"/>
        </w:rPr>
        <w:t>500</w:t>
      </w:r>
      <w:r>
        <w:rPr>
          <w:rStyle w:val="18"/>
          <w:rFonts w:hint="eastAsia" w:ascii="方正仿宋_GBK" w:hAnsi="方正仿宋_GBK" w:eastAsia="方正仿宋_GBK" w:cs="方正仿宋_GBK"/>
          <w:bCs/>
          <w:color w:val="000000" w:themeColor="text1"/>
          <w:kern w:val="2"/>
          <w:sz w:val="33"/>
          <w:szCs w:val="33"/>
          <w:highlight w:val="none"/>
          <w:lang w:val="en-US" w:eastAsia="zh-CN" w:bidi="ar-SA"/>
          <w14:textFill>
            <w14:solidFill>
              <w14:schemeClr w14:val="tx1"/>
            </w14:solidFill>
          </w14:textFill>
        </w:rPr>
        <w:t>万元，</w:t>
      </w:r>
      <w:r>
        <w:rPr>
          <w:rFonts w:hint="eastAsia" w:ascii="方正仿宋_GBK" w:hAnsi="方正仿宋_GBK" w:eastAsia="方正仿宋_GBK" w:cs="方正仿宋_GBK"/>
          <w:sz w:val="33"/>
          <w:szCs w:val="33"/>
          <w:lang w:val="en-US" w:eastAsia="zh-CN"/>
        </w:rPr>
        <w:t>主要用于：资本性支出的基础设施建设</w:t>
      </w:r>
      <w:r>
        <w:rPr>
          <w:rFonts w:hint="eastAsia" w:ascii="Times New Roman" w:hAnsi="Times New Roman" w:eastAsia="方正仿宋_GBK" w:cs="Times New Roman"/>
          <w:kern w:val="0"/>
          <w:sz w:val="33"/>
          <w:szCs w:val="33"/>
          <w:lang w:val="en-US" w:eastAsia="zh-CN" w:bidi="ar-SA"/>
        </w:rPr>
        <w:t>500</w:t>
      </w:r>
      <w:r>
        <w:rPr>
          <w:rFonts w:hint="eastAsia" w:ascii="方正仿宋_GBK" w:hAnsi="方正仿宋_GBK" w:eastAsia="方正仿宋_GBK" w:cs="方正仿宋_GBK"/>
          <w:sz w:val="33"/>
          <w:szCs w:val="33"/>
          <w:lang w:val="en-US" w:eastAsia="zh-CN"/>
        </w:rPr>
        <w:t>万元。</w:t>
      </w:r>
    </w:p>
    <w:p w14:paraId="52066374">
      <w:pPr>
        <w:pStyle w:val="11"/>
        <w:keepNext w:val="0"/>
        <w:keepLines w:val="0"/>
        <w:pageBreakBefore w:val="0"/>
        <w:widowControl w:val="0"/>
        <w:kinsoku/>
        <w:wordWrap/>
        <w:overflowPunct/>
        <w:topLinePunct w:val="0"/>
        <w:autoSpaceDE/>
        <w:autoSpaceDN/>
        <w:bidi w:val="0"/>
        <w:adjustRightInd/>
        <w:snapToGrid w:val="0"/>
        <w:spacing w:line="600" w:lineRule="exact"/>
        <w:ind w:firstLine="663" w:firstLineChars="200"/>
        <w:textAlignment w:val="auto"/>
        <w:rPr>
          <w:rFonts w:hint="eastAsia" w:ascii="方正仿宋_GBK" w:hAnsi="方正仿宋_GBK" w:eastAsia="方正仿宋_GBK" w:cs="方正仿宋_GBK"/>
          <w:sz w:val="33"/>
          <w:szCs w:val="33"/>
          <w:lang w:val="en-US" w:eastAsia="zh-CN"/>
        </w:rPr>
      </w:pPr>
      <w:r>
        <w:rPr>
          <w:rStyle w:val="18"/>
          <w:rFonts w:hint="eastAsia" w:ascii="方正仿宋_GBK" w:hAnsi="方正仿宋_GBK" w:eastAsia="方正仿宋_GBK" w:cs="方正仿宋_GBK"/>
          <w:bCs/>
          <w:color w:val="000000" w:themeColor="text1"/>
          <w:kern w:val="2"/>
          <w:sz w:val="33"/>
          <w:szCs w:val="33"/>
          <w:highlight w:val="none"/>
          <w:lang w:val="en-US" w:eastAsia="zh-CN" w:bidi="ar-SA"/>
          <w14:textFill>
            <w14:solidFill>
              <w14:schemeClr w14:val="tx1"/>
            </w14:solidFill>
          </w14:textFill>
        </w:rPr>
        <w:t>省级提灌站建设项目支出</w:t>
      </w:r>
      <w:r>
        <w:rPr>
          <w:rFonts w:hint="eastAsia" w:ascii="Times New Roman" w:hAnsi="Times New Roman" w:eastAsia="方正仿宋_GBK" w:cs="Times New Roman"/>
          <w:kern w:val="0"/>
          <w:sz w:val="33"/>
          <w:szCs w:val="33"/>
          <w:lang w:val="en-US" w:eastAsia="zh-CN" w:bidi="ar-SA"/>
        </w:rPr>
        <w:t>40</w:t>
      </w:r>
      <w:r>
        <w:rPr>
          <w:rStyle w:val="18"/>
          <w:rFonts w:hint="eastAsia" w:ascii="方正仿宋_GBK" w:hAnsi="方正仿宋_GBK" w:eastAsia="方正仿宋_GBK" w:cs="方正仿宋_GBK"/>
          <w:bCs/>
          <w:color w:val="000000" w:themeColor="text1"/>
          <w:kern w:val="2"/>
          <w:sz w:val="33"/>
          <w:szCs w:val="33"/>
          <w:highlight w:val="none"/>
          <w:lang w:val="en-US" w:eastAsia="zh-CN" w:bidi="ar-SA"/>
          <w14:textFill>
            <w14:solidFill>
              <w14:schemeClr w14:val="tx1"/>
            </w14:solidFill>
          </w14:textFill>
        </w:rPr>
        <w:t>万元，</w:t>
      </w:r>
      <w:r>
        <w:rPr>
          <w:rFonts w:hint="eastAsia" w:ascii="方正仿宋_GBK" w:hAnsi="方正仿宋_GBK" w:eastAsia="方正仿宋_GBK" w:cs="方正仿宋_GBK"/>
          <w:sz w:val="33"/>
          <w:szCs w:val="33"/>
          <w:lang w:val="en-US" w:eastAsia="zh-CN"/>
        </w:rPr>
        <w:t>主要用于：资本性支出的基础设施建设</w:t>
      </w:r>
      <w:r>
        <w:rPr>
          <w:rFonts w:hint="eastAsia" w:ascii="Times New Roman" w:hAnsi="Times New Roman" w:eastAsia="方正仿宋_GBK" w:cs="Times New Roman"/>
          <w:kern w:val="0"/>
          <w:sz w:val="33"/>
          <w:szCs w:val="33"/>
          <w:lang w:val="en-US" w:eastAsia="zh-CN" w:bidi="ar-SA"/>
        </w:rPr>
        <w:t>40</w:t>
      </w:r>
      <w:r>
        <w:rPr>
          <w:rFonts w:hint="eastAsia" w:ascii="方正仿宋_GBK" w:hAnsi="方正仿宋_GBK" w:eastAsia="方正仿宋_GBK" w:cs="方正仿宋_GBK"/>
          <w:sz w:val="33"/>
          <w:szCs w:val="33"/>
          <w:lang w:val="en-US" w:eastAsia="zh-CN"/>
        </w:rPr>
        <w:t>万元。</w:t>
      </w:r>
    </w:p>
    <w:p w14:paraId="4510CF02">
      <w:pPr>
        <w:pStyle w:val="11"/>
        <w:keepNext w:val="0"/>
        <w:keepLines w:val="0"/>
        <w:pageBreakBefore w:val="0"/>
        <w:widowControl w:val="0"/>
        <w:kinsoku/>
        <w:wordWrap/>
        <w:overflowPunct/>
        <w:topLinePunct w:val="0"/>
        <w:autoSpaceDE/>
        <w:autoSpaceDN/>
        <w:bidi w:val="0"/>
        <w:adjustRightInd/>
        <w:snapToGrid w:val="0"/>
        <w:spacing w:line="600" w:lineRule="exact"/>
        <w:ind w:firstLine="663" w:firstLineChars="200"/>
        <w:textAlignment w:val="auto"/>
        <w:rPr>
          <w:rFonts w:hint="eastAsia" w:ascii="方正仿宋_GBK" w:hAnsi="方正仿宋_GBK" w:eastAsia="方正仿宋_GBK" w:cs="方正仿宋_GBK"/>
          <w:sz w:val="33"/>
          <w:szCs w:val="33"/>
          <w:lang w:val="en-US" w:eastAsia="zh-CN"/>
        </w:rPr>
      </w:pPr>
      <w:r>
        <w:rPr>
          <w:rStyle w:val="18"/>
          <w:rFonts w:hint="eastAsia" w:ascii="方正仿宋_GBK" w:hAnsi="方正仿宋_GBK" w:eastAsia="方正仿宋_GBK" w:cs="方正仿宋_GBK"/>
          <w:bCs/>
          <w:color w:val="000000" w:themeColor="text1"/>
          <w:kern w:val="2"/>
          <w:sz w:val="33"/>
          <w:szCs w:val="33"/>
          <w:highlight w:val="none"/>
          <w:lang w:val="en-US" w:eastAsia="zh-CN" w:bidi="ar-SA"/>
          <w14:textFill>
            <w14:solidFill>
              <w14:schemeClr w14:val="tx1"/>
            </w14:solidFill>
          </w14:textFill>
        </w:rPr>
        <w:t>县级提灌站建设项目工作经费支出</w:t>
      </w:r>
      <w:r>
        <w:rPr>
          <w:rFonts w:hint="eastAsia" w:ascii="Times New Roman" w:hAnsi="Times New Roman" w:eastAsia="方正仿宋_GBK" w:cs="Times New Roman"/>
          <w:kern w:val="0"/>
          <w:sz w:val="33"/>
          <w:szCs w:val="33"/>
          <w:lang w:val="en-US" w:eastAsia="zh-CN" w:bidi="ar-SA"/>
        </w:rPr>
        <w:t>20</w:t>
      </w:r>
      <w:r>
        <w:rPr>
          <w:rStyle w:val="18"/>
          <w:rFonts w:hint="eastAsia" w:ascii="方正仿宋_GBK" w:hAnsi="方正仿宋_GBK" w:eastAsia="方正仿宋_GBK" w:cs="方正仿宋_GBK"/>
          <w:bCs/>
          <w:color w:val="000000" w:themeColor="text1"/>
          <w:kern w:val="2"/>
          <w:sz w:val="33"/>
          <w:szCs w:val="33"/>
          <w:highlight w:val="none"/>
          <w:lang w:val="en-US" w:eastAsia="zh-CN" w:bidi="ar-SA"/>
          <w14:textFill>
            <w14:solidFill>
              <w14:schemeClr w14:val="tx1"/>
            </w14:solidFill>
          </w14:textFill>
        </w:rPr>
        <w:t>万元，</w:t>
      </w:r>
      <w:r>
        <w:rPr>
          <w:rFonts w:hint="eastAsia" w:ascii="方正仿宋_GBK" w:hAnsi="方正仿宋_GBK" w:eastAsia="方正仿宋_GBK" w:cs="方正仿宋_GBK"/>
          <w:sz w:val="33"/>
          <w:szCs w:val="33"/>
          <w:lang w:val="en-US" w:eastAsia="zh-CN"/>
        </w:rPr>
        <w:t>主要用于商品和服务支出</w:t>
      </w:r>
      <w:r>
        <w:rPr>
          <w:rFonts w:hint="eastAsia" w:ascii="Times New Roman" w:hAnsi="Times New Roman" w:eastAsia="方正仿宋_GBK" w:cs="Times New Roman"/>
          <w:kern w:val="0"/>
          <w:sz w:val="33"/>
          <w:szCs w:val="33"/>
          <w:lang w:val="en-US" w:eastAsia="zh-CN" w:bidi="ar-SA"/>
        </w:rPr>
        <w:t>20</w:t>
      </w:r>
      <w:r>
        <w:rPr>
          <w:rFonts w:hint="eastAsia" w:ascii="方正仿宋_GBK" w:hAnsi="方正仿宋_GBK" w:eastAsia="方正仿宋_GBK" w:cs="方正仿宋_GBK"/>
          <w:sz w:val="33"/>
          <w:szCs w:val="33"/>
          <w:lang w:val="en-US" w:eastAsia="zh-CN"/>
        </w:rPr>
        <w:t>万元，包括办公费、印刷费、水费、电费、邮电费、差旅费、维修费、公务接待费、工会经费、其他交通费、其他商品和服务支出。</w:t>
      </w:r>
    </w:p>
    <w:p w14:paraId="392818C9">
      <w:pPr>
        <w:pStyle w:val="11"/>
        <w:keepNext w:val="0"/>
        <w:keepLines w:val="0"/>
        <w:pageBreakBefore w:val="0"/>
        <w:widowControl w:val="0"/>
        <w:kinsoku/>
        <w:wordWrap/>
        <w:overflowPunct/>
        <w:topLinePunct w:val="0"/>
        <w:autoSpaceDE/>
        <w:autoSpaceDN/>
        <w:bidi w:val="0"/>
        <w:adjustRightInd/>
        <w:snapToGrid w:val="0"/>
        <w:spacing w:line="600" w:lineRule="exact"/>
        <w:ind w:firstLine="663" w:firstLineChars="200"/>
        <w:textAlignment w:val="auto"/>
        <w:rPr>
          <w:rFonts w:hint="eastAsia" w:ascii="方正仿宋_GBK" w:hAnsi="方正仿宋_GBK" w:eastAsia="方正仿宋_GBK" w:cs="方正仿宋_GBK"/>
          <w:sz w:val="33"/>
          <w:szCs w:val="33"/>
          <w:lang w:val="en-US" w:eastAsia="zh-CN"/>
        </w:rPr>
      </w:pPr>
      <w:r>
        <w:rPr>
          <w:rStyle w:val="18"/>
          <w:rFonts w:hint="eastAsia" w:ascii="方正仿宋_GBK" w:hAnsi="方正仿宋_GBK" w:eastAsia="方正仿宋_GBK" w:cs="方正仿宋_GBK"/>
          <w:bCs/>
          <w:color w:val="000000" w:themeColor="text1"/>
          <w:kern w:val="2"/>
          <w:sz w:val="33"/>
          <w:szCs w:val="33"/>
          <w:highlight w:val="none"/>
          <w:lang w:val="en-US" w:eastAsia="zh-CN" w:bidi="ar-SA"/>
          <w14:textFill>
            <w14:solidFill>
              <w14:schemeClr w14:val="tx1"/>
            </w14:solidFill>
          </w14:textFill>
        </w:rPr>
        <w:t>县级农机推广与服务项目工作经费支出</w:t>
      </w:r>
      <w:r>
        <w:rPr>
          <w:rFonts w:hint="eastAsia" w:ascii="Times New Roman" w:hAnsi="Times New Roman" w:eastAsia="方正仿宋_GBK" w:cs="Times New Roman"/>
          <w:kern w:val="0"/>
          <w:sz w:val="33"/>
          <w:szCs w:val="33"/>
          <w:lang w:val="en-US" w:eastAsia="zh-CN" w:bidi="ar-SA"/>
        </w:rPr>
        <w:t>20</w:t>
      </w:r>
      <w:r>
        <w:rPr>
          <w:rStyle w:val="18"/>
          <w:rFonts w:hint="eastAsia" w:ascii="方正仿宋_GBK" w:hAnsi="方正仿宋_GBK" w:eastAsia="方正仿宋_GBK" w:cs="方正仿宋_GBK"/>
          <w:bCs/>
          <w:color w:val="000000" w:themeColor="text1"/>
          <w:kern w:val="2"/>
          <w:sz w:val="33"/>
          <w:szCs w:val="33"/>
          <w:highlight w:val="none"/>
          <w:lang w:val="en-US" w:eastAsia="zh-CN" w:bidi="ar-SA"/>
          <w14:textFill>
            <w14:solidFill>
              <w14:schemeClr w14:val="tx1"/>
            </w14:solidFill>
          </w14:textFill>
        </w:rPr>
        <w:t>万元，</w:t>
      </w:r>
      <w:r>
        <w:rPr>
          <w:rFonts w:hint="eastAsia" w:ascii="方正仿宋_GBK" w:hAnsi="方正仿宋_GBK" w:eastAsia="方正仿宋_GBK" w:cs="方正仿宋_GBK"/>
          <w:sz w:val="33"/>
          <w:szCs w:val="33"/>
          <w:lang w:val="en-US" w:eastAsia="zh-CN"/>
        </w:rPr>
        <w:t>主要用于商品和服务支出</w:t>
      </w:r>
      <w:r>
        <w:rPr>
          <w:rFonts w:hint="eastAsia" w:ascii="Times New Roman" w:hAnsi="Times New Roman" w:eastAsia="方正仿宋_GBK" w:cs="Times New Roman"/>
          <w:kern w:val="0"/>
          <w:sz w:val="33"/>
          <w:szCs w:val="33"/>
          <w:lang w:val="en-US" w:eastAsia="zh-CN" w:bidi="ar-SA"/>
        </w:rPr>
        <w:t>20</w:t>
      </w:r>
      <w:r>
        <w:rPr>
          <w:rFonts w:hint="eastAsia" w:ascii="方正仿宋_GBK" w:hAnsi="方正仿宋_GBK" w:eastAsia="方正仿宋_GBK" w:cs="方正仿宋_GBK"/>
          <w:sz w:val="33"/>
          <w:szCs w:val="33"/>
          <w:lang w:val="en-US" w:eastAsia="zh-CN"/>
        </w:rPr>
        <w:t>万元，包括办公费、水费、邮电费、差旅费、维修费、会议费、培训费、公务接待费、劳务费、其他交通费、其他商品和服务支出。</w:t>
      </w:r>
    </w:p>
    <w:p w14:paraId="013E40A3">
      <w:pPr>
        <w:pStyle w:val="11"/>
        <w:keepNext w:val="0"/>
        <w:keepLines w:val="0"/>
        <w:pageBreakBefore w:val="0"/>
        <w:widowControl w:val="0"/>
        <w:kinsoku/>
        <w:wordWrap/>
        <w:overflowPunct/>
        <w:topLinePunct w:val="0"/>
        <w:autoSpaceDE/>
        <w:autoSpaceDN/>
        <w:bidi w:val="0"/>
        <w:adjustRightInd/>
        <w:snapToGrid w:val="0"/>
        <w:spacing w:line="600" w:lineRule="exact"/>
        <w:ind w:firstLine="663" w:firstLineChars="200"/>
        <w:textAlignment w:val="auto"/>
        <w:rPr>
          <w:rFonts w:hint="eastAsia" w:ascii="方正仿宋_GBK" w:hAnsi="方正仿宋_GBK" w:eastAsia="方正仿宋_GBK" w:cs="方正仿宋_GBK"/>
          <w:sz w:val="33"/>
          <w:szCs w:val="33"/>
          <w:lang w:val="en-US" w:eastAsia="zh-CN"/>
        </w:rPr>
      </w:pPr>
      <w:r>
        <w:rPr>
          <w:rStyle w:val="18"/>
          <w:rFonts w:hint="eastAsia" w:ascii="方正仿宋_GBK" w:hAnsi="方正仿宋_GBK" w:eastAsia="方正仿宋_GBK" w:cs="方正仿宋_GBK"/>
          <w:bCs/>
          <w:color w:val="000000" w:themeColor="text1"/>
          <w:kern w:val="2"/>
          <w:sz w:val="33"/>
          <w:szCs w:val="33"/>
          <w:highlight w:val="none"/>
          <w:lang w:val="en-US" w:eastAsia="zh-CN" w:bidi="ar-SA"/>
          <w14:textFill>
            <w14:solidFill>
              <w14:schemeClr w14:val="tx1"/>
            </w14:solidFill>
          </w14:textFill>
        </w:rPr>
        <w:t>衔接推进乡村振兴补助资金项目支出</w:t>
      </w:r>
      <w:r>
        <w:rPr>
          <w:rFonts w:hint="eastAsia" w:ascii="Times New Roman" w:hAnsi="Times New Roman" w:eastAsia="方正仿宋_GBK" w:cs="Times New Roman"/>
          <w:kern w:val="0"/>
          <w:sz w:val="33"/>
          <w:szCs w:val="33"/>
          <w:lang w:val="en-US" w:eastAsia="zh-CN" w:bidi="ar-SA"/>
        </w:rPr>
        <w:t>196</w:t>
      </w:r>
      <w:r>
        <w:rPr>
          <w:rStyle w:val="18"/>
          <w:rFonts w:hint="eastAsia" w:ascii="方正仿宋_GBK" w:hAnsi="方正仿宋_GBK" w:eastAsia="方正仿宋_GBK" w:cs="方正仿宋_GBK"/>
          <w:bCs/>
          <w:color w:val="000000" w:themeColor="text1"/>
          <w:kern w:val="2"/>
          <w:sz w:val="33"/>
          <w:szCs w:val="33"/>
          <w:highlight w:val="none"/>
          <w:lang w:val="en-US" w:eastAsia="zh-CN" w:bidi="ar-SA"/>
          <w14:textFill>
            <w14:solidFill>
              <w14:schemeClr w14:val="tx1"/>
            </w14:solidFill>
          </w14:textFill>
        </w:rPr>
        <w:t>万元，</w:t>
      </w:r>
      <w:r>
        <w:rPr>
          <w:rFonts w:hint="eastAsia" w:ascii="方正仿宋_GBK" w:hAnsi="方正仿宋_GBK" w:eastAsia="方正仿宋_GBK" w:cs="方正仿宋_GBK"/>
          <w:sz w:val="33"/>
          <w:szCs w:val="33"/>
          <w:lang w:val="en-US" w:eastAsia="zh-CN"/>
        </w:rPr>
        <w:t>主要用于：资本性支出的基础设施建设</w:t>
      </w:r>
      <w:r>
        <w:rPr>
          <w:rFonts w:hint="eastAsia" w:ascii="Times New Roman" w:hAnsi="Times New Roman" w:eastAsia="方正仿宋_GBK" w:cs="Times New Roman"/>
          <w:kern w:val="0"/>
          <w:sz w:val="33"/>
          <w:szCs w:val="33"/>
          <w:lang w:val="en-US" w:eastAsia="zh-CN" w:bidi="ar-SA"/>
        </w:rPr>
        <w:t>196</w:t>
      </w:r>
      <w:r>
        <w:rPr>
          <w:rFonts w:hint="eastAsia" w:ascii="方正仿宋_GBK" w:hAnsi="方正仿宋_GBK" w:eastAsia="方正仿宋_GBK" w:cs="方正仿宋_GBK"/>
          <w:sz w:val="33"/>
          <w:szCs w:val="33"/>
          <w:lang w:val="en-US" w:eastAsia="zh-CN"/>
        </w:rPr>
        <w:t>万元。</w:t>
      </w:r>
    </w:p>
    <w:p w14:paraId="584AC603">
      <w:pPr>
        <w:pStyle w:val="28"/>
        <w:numPr>
          <w:ilvl w:val="0"/>
          <w:numId w:val="0"/>
        </w:numPr>
        <w:spacing w:line="600" w:lineRule="exact"/>
        <w:ind w:left="640" w:leftChars="0"/>
        <w:outlineLvl w:val="1"/>
        <w:rPr>
          <w:rFonts w:hint="eastAsia" w:ascii="方正黑体_GBK" w:hAnsi="方正黑体_GBK" w:eastAsia="方正黑体_GBK" w:cs="方正黑体_GBK"/>
          <w:b/>
          <w:bCs/>
          <w:color w:val="auto"/>
          <w:sz w:val="33"/>
          <w:szCs w:val="33"/>
          <w:highlight w:val="none"/>
          <w:lang w:eastAsia="zh-CN"/>
        </w:rPr>
      </w:pPr>
      <w:bookmarkStart w:id="36" w:name="_Toc15396609"/>
      <w:bookmarkStart w:id="37" w:name="_Toc15377215"/>
      <w:r>
        <w:rPr>
          <w:rFonts w:hint="eastAsia" w:ascii="方正黑体_GBK" w:hAnsi="方正黑体_GBK" w:eastAsia="方正黑体_GBK" w:cs="方正黑体_GBK"/>
          <w:b/>
          <w:bCs/>
          <w:color w:val="auto"/>
          <w:sz w:val="33"/>
          <w:szCs w:val="33"/>
          <w:highlight w:val="none"/>
          <w:lang w:eastAsia="zh-CN"/>
        </w:rPr>
        <w:t>八、“三公”经费财政拨款支出决算情况说明</w:t>
      </w:r>
      <w:bookmarkEnd w:id="36"/>
      <w:bookmarkEnd w:id="37"/>
    </w:p>
    <w:p w14:paraId="53BC807B">
      <w:pPr>
        <w:spacing w:line="600" w:lineRule="exact"/>
        <w:ind w:firstLine="663" w:firstLineChars="200"/>
        <w:outlineLvl w:val="2"/>
        <w:rPr>
          <w:rFonts w:hint="eastAsia" w:ascii="方正楷体_GBK" w:hAnsi="方正楷体_GBK" w:eastAsia="方正楷体_GBK" w:cs="方正楷体_GBK"/>
          <w:b/>
          <w:color w:val="auto"/>
          <w:sz w:val="33"/>
          <w:szCs w:val="33"/>
          <w:highlight w:val="none"/>
        </w:rPr>
      </w:pPr>
      <w:bookmarkStart w:id="38" w:name="_Toc15377216"/>
      <w:r>
        <w:rPr>
          <w:rFonts w:hint="eastAsia" w:ascii="方正楷体_GBK" w:hAnsi="方正楷体_GBK" w:eastAsia="方正楷体_GBK" w:cs="方正楷体_GBK"/>
          <w:b/>
          <w:color w:val="auto"/>
          <w:sz w:val="33"/>
          <w:szCs w:val="33"/>
          <w:highlight w:val="none"/>
        </w:rPr>
        <w:t>（一）“三公”经费财政拨款支出决算总体情况说明</w:t>
      </w:r>
      <w:bookmarkEnd w:id="38"/>
    </w:p>
    <w:p w14:paraId="4CF7AB2C">
      <w:pPr>
        <w:spacing w:line="600" w:lineRule="exact"/>
        <w:ind w:firstLine="640"/>
        <w:rPr>
          <w:rFonts w:hint="eastAsia" w:ascii="方正仿宋_GBK" w:hAnsi="方正仿宋_GBK" w:eastAsia="方正仿宋_GBK" w:cs="方正仿宋_GBK"/>
          <w:color w:val="auto"/>
          <w:sz w:val="33"/>
          <w:szCs w:val="33"/>
          <w:highlight w:val="none"/>
        </w:rPr>
      </w:pPr>
      <w:r>
        <w:rPr>
          <w:rFonts w:hint="eastAsia" w:ascii="Times New Roman" w:hAnsi="Times New Roman" w:eastAsia="方正仿宋_GBK" w:cs="Times New Roman"/>
          <w:kern w:val="0"/>
          <w:sz w:val="33"/>
          <w:szCs w:val="33"/>
          <w:lang w:val="en-US" w:eastAsia="zh-CN" w:bidi="ar-SA"/>
        </w:rPr>
        <w:t>2021</w:t>
      </w:r>
      <w:r>
        <w:rPr>
          <w:rFonts w:hint="eastAsia" w:ascii="方正仿宋_GBK" w:hAnsi="方正仿宋_GBK" w:eastAsia="方正仿宋_GBK" w:cs="方正仿宋_GBK"/>
          <w:color w:val="auto"/>
          <w:sz w:val="33"/>
          <w:szCs w:val="33"/>
          <w:highlight w:val="none"/>
        </w:rPr>
        <w:t>年“三公”经费财政拨款支出决算为</w:t>
      </w:r>
      <w:r>
        <w:rPr>
          <w:rFonts w:hint="eastAsia" w:ascii="Times New Roman" w:hAnsi="Times New Roman" w:eastAsia="方正仿宋_GBK" w:cs="Times New Roman"/>
          <w:kern w:val="0"/>
          <w:sz w:val="33"/>
          <w:szCs w:val="33"/>
          <w:lang w:val="en-US" w:eastAsia="zh-CN" w:bidi="ar-SA"/>
        </w:rPr>
        <w:t>0.62</w:t>
      </w:r>
      <w:r>
        <w:rPr>
          <w:rFonts w:hint="eastAsia" w:ascii="方正仿宋_GBK" w:hAnsi="方正仿宋_GBK" w:eastAsia="方正仿宋_GBK" w:cs="方正仿宋_GBK"/>
          <w:b w:val="0"/>
          <w:bCs w:val="0"/>
          <w:color w:val="000000"/>
          <w:sz w:val="33"/>
          <w:szCs w:val="33"/>
          <w:lang w:val="en-US" w:eastAsia="zh-CN"/>
        </w:rPr>
        <w:t>万</w:t>
      </w:r>
      <w:r>
        <w:rPr>
          <w:rFonts w:hint="eastAsia" w:ascii="方正仿宋_GBK" w:hAnsi="方正仿宋_GBK" w:eastAsia="方正仿宋_GBK" w:cs="方正仿宋_GBK"/>
          <w:b w:val="0"/>
          <w:bCs w:val="0"/>
          <w:color w:val="000000"/>
          <w:sz w:val="33"/>
          <w:szCs w:val="33"/>
        </w:rPr>
        <w:t>元，</w:t>
      </w:r>
      <w:r>
        <w:rPr>
          <w:rStyle w:val="18"/>
          <w:rFonts w:hint="eastAsia" w:ascii="方正仿宋_GBK" w:hAnsi="方正仿宋_GBK" w:eastAsia="方正仿宋_GBK" w:cs="方正仿宋_GBK"/>
          <w:b w:val="0"/>
          <w:bCs w:val="0"/>
          <w:color w:val="000000"/>
          <w:sz w:val="33"/>
          <w:szCs w:val="33"/>
        </w:rPr>
        <w:t>完成预算</w:t>
      </w:r>
      <w:r>
        <w:rPr>
          <w:rFonts w:hint="eastAsia" w:ascii="Times New Roman" w:hAnsi="Times New Roman" w:eastAsia="方正仿宋_GBK" w:cs="Times New Roman"/>
          <w:kern w:val="0"/>
          <w:sz w:val="33"/>
          <w:szCs w:val="33"/>
          <w:lang w:val="en-US" w:eastAsia="zh-CN" w:bidi="ar-SA"/>
        </w:rPr>
        <w:t>88</w:t>
      </w:r>
      <w:r>
        <w:rPr>
          <w:rStyle w:val="18"/>
          <w:rFonts w:hint="eastAsia" w:ascii="方正仿宋_GBK" w:hAnsi="方正仿宋_GBK" w:eastAsia="方正仿宋_GBK" w:cs="方正仿宋_GBK"/>
          <w:b w:val="0"/>
          <w:bCs w:val="0"/>
          <w:color w:val="000000"/>
          <w:sz w:val="33"/>
          <w:szCs w:val="33"/>
        </w:rPr>
        <w:t>%</w:t>
      </w:r>
      <w:r>
        <w:rPr>
          <w:rFonts w:hint="eastAsia" w:ascii="方正仿宋_GBK" w:hAnsi="方正仿宋_GBK" w:eastAsia="方正仿宋_GBK" w:cs="方正仿宋_GBK"/>
          <w:color w:val="auto"/>
          <w:sz w:val="33"/>
          <w:szCs w:val="33"/>
          <w:highlight w:val="none"/>
        </w:rPr>
        <w:t>，决算数小于预算数的主要原因是</w:t>
      </w:r>
      <w:r>
        <w:rPr>
          <w:rFonts w:hint="eastAsia" w:ascii="方正仿宋_GBK" w:hAnsi="方正仿宋_GBK" w:eastAsia="方正仿宋_GBK" w:cs="方正仿宋_GBK"/>
          <w:color w:val="000000"/>
          <w:sz w:val="33"/>
          <w:szCs w:val="33"/>
          <w:lang w:eastAsia="zh-CN"/>
        </w:rPr>
        <w:t>严格控制接待，厉行节约</w:t>
      </w:r>
      <w:r>
        <w:rPr>
          <w:rFonts w:hint="eastAsia" w:ascii="方正仿宋_GBK" w:hAnsi="方正仿宋_GBK" w:eastAsia="方正仿宋_GBK" w:cs="方正仿宋_GBK"/>
          <w:color w:val="auto"/>
          <w:sz w:val="33"/>
          <w:szCs w:val="33"/>
          <w:highlight w:val="none"/>
        </w:rPr>
        <w:t>。</w:t>
      </w:r>
    </w:p>
    <w:p w14:paraId="44539ABA">
      <w:pPr>
        <w:spacing w:line="600" w:lineRule="exact"/>
        <w:ind w:firstLine="640"/>
        <w:outlineLvl w:val="2"/>
        <w:rPr>
          <w:rFonts w:hint="eastAsia" w:ascii="方正仿宋_GBK" w:hAnsi="方正仿宋_GBK" w:eastAsia="方正仿宋_GBK" w:cs="方正仿宋_GBK"/>
          <w:b/>
          <w:color w:val="auto"/>
          <w:sz w:val="33"/>
          <w:szCs w:val="33"/>
          <w:highlight w:val="none"/>
        </w:rPr>
      </w:pPr>
      <w:bookmarkStart w:id="39" w:name="_Toc15377217"/>
      <w:r>
        <w:rPr>
          <w:rFonts w:hint="eastAsia" w:ascii="方正楷体_GBK" w:hAnsi="方正楷体_GBK" w:eastAsia="方正楷体_GBK" w:cs="方正楷体_GBK"/>
          <w:b/>
          <w:color w:val="auto"/>
          <w:sz w:val="33"/>
          <w:szCs w:val="33"/>
          <w:highlight w:val="none"/>
        </w:rPr>
        <w:t>（二）“三公”经费财政拨款支出决算具体情况说明</w:t>
      </w:r>
      <w:bookmarkEnd w:id="39"/>
    </w:p>
    <w:p w14:paraId="6E00104A">
      <w:pPr>
        <w:spacing w:line="600" w:lineRule="exact"/>
        <w:ind w:firstLine="640"/>
        <w:rPr>
          <w:rFonts w:hint="eastAsia" w:ascii="方正仿宋_GBK" w:hAnsi="方正仿宋_GBK" w:eastAsia="方正仿宋_GBK" w:cs="方正仿宋_GBK"/>
          <w:color w:val="auto"/>
          <w:sz w:val="33"/>
          <w:szCs w:val="33"/>
          <w:highlight w:val="none"/>
        </w:rPr>
      </w:pPr>
      <w:r>
        <w:rPr>
          <w:rFonts w:hint="eastAsia" w:ascii="Times New Roman" w:hAnsi="Times New Roman" w:eastAsia="方正仿宋_GBK" w:cs="Times New Roman"/>
          <w:kern w:val="0"/>
          <w:sz w:val="33"/>
          <w:szCs w:val="33"/>
          <w:lang w:val="en-US" w:eastAsia="zh-CN" w:bidi="ar-SA"/>
        </w:rPr>
        <w:t>2021</w:t>
      </w:r>
      <w:r>
        <w:rPr>
          <w:rFonts w:hint="eastAsia" w:ascii="方正仿宋_GBK" w:hAnsi="方正仿宋_GBK" w:eastAsia="方正仿宋_GBK" w:cs="方正仿宋_GBK"/>
          <w:color w:val="auto"/>
          <w:sz w:val="33"/>
          <w:szCs w:val="33"/>
          <w:highlight w:val="none"/>
        </w:rPr>
        <w:t>年“三公”经费财政拨款支出决算中，因公出国（境）费支出决算</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万元，占</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%；公务用车购置及运行维护费支出决算</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万元，占</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%；公务接待费支出决算</w:t>
      </w:r>
      <w:r>
        <w:rPr>
          <w:rFonts w:hint="eastAsia" w:ascii="Times New Roman" w:hAnsi="Times New Roman" w:eastAsia="方正仿宋_GBK" w:cs="Times New Roman"/>
          <w:kern w:val="0"/>
          <w:sz w:val="33"/>
          <w:szCs w:val="33"/>
          <w:lang w:val="en-US" w:eastAsia="zh-CN" w:bidi="ar-SA"/>
        </w:rPr>
        <w:t>0.62</w:t>
      </w:r>
      <w:r>
        <w:rPr>
          <w:rFonts w:hint="eastAsia" w:ascii="方正仿宋_GBK" w:hAnsi="方正仿宋_GBK" w:eastAsia="方正仿宋_GBK" w:cs="方正仿宋_GBK"/>
          <w:color w:val="auto"/>
          <w:sz w:val="33"/>
          <w:szCs w:val="33"/>
          <w:highlight w:val="none"/>
        </w:rPr>
        <w:t>万元，占</w:t>
      </w:r>
      <w:r>
        <w:rPr>
          <w:rFonts w:hint="eastAsia" w:ascii="Times New Roman" w:hAnsi="Times New Roman" w:eastAsia="方正仿宋_GBK" w:cs="Times New Roman"/>
          <w:kern w:val="0"/>
          <w:sz w:val="33"/>
          <w:szCs w:val="33"/>
          <w:lang w:val="en-US" w:eastAsia="zh-CN" w:bidi="ar-SA"/>
        </w:rPr>
        <w:t>100</w:t>
      </w:r>
      <w:r>
        <w:rPr>
          <w:rFonts w:hint="eastAsia" w:ascii="方正仿宋_GBK" w:hAnsi="方正仿宋_GBK" w:eastAsia="方正仿宋_GBK" w:cs="方正仿宋_GBK"/>
          <w:color w:val="auto"/>
          <w:sz w:val="33"/>
          <w:szCs w:val="33"/>
          <w:highlight w:val="none"/>
        </w:rPr>
        <w:t>%。具体情况如下：</w:t>
      </w:r>
    </w:p>
    <w:p w14:paraId="2A8FBAE5">
      <w:pPr>
        <w:pStyle w:val="11"/>
        <w:rPr>
          <w:rFonts w:hint="eastAsia" w:ascii="仿宋" w:hAnsi="仿宋" w:eastAsia="仿宋" w:cs="仿宋"/>
          <w:color w:val="auto"/>
          <w:sz w:val="32"/>
          <w:szCs w:val="32"/>
          <w:highlight w:val="none"/>
        </w:rPr>
      </w:pPr>
    </w:p>
    <w:p w14:paraId="5FCCA604">
      <w:pPr>
        <w:rPr>
          <w:rFonts w:hint="eastAsia" w:ascii="仿宋" w:hAnsi="仿宋" w:eastAsia="仿宋" w:cs="仿宋"/>
          <w:color w:val="auto"/>
          <w:sz w:val="32"/>
          <w:szCs w:val="32"/>
          <w:highlight w:val="none"/>
        </w:rPr>
      </w:pPr>
      <w:r>
        <w:rPr>
          <w:rFonts w:hint="eastAsia" w:ascii="仿宋" w:hAnsi="仿宋" w:eastAsia="仿宋"/>
          <w:color w:val="000000"/>
          <w:sz w:val="32"/>
          <w:szCs w:val="32"/>
          <w:lang w:eastAsia="zh-CN"/>
        </w:rPr>
        <w:drawing>
          <wp:inline distT="0" distB="0" distL="114300" distR="114300">
            <wp:extent cx="4841875" cy="3371850"/>
            <wp:effectExtent l="4445" t="4445" r="11430" b="14605"/>
            <wp:docPr id="57" name="图表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2730213">
      <w:pPr>
        <w:pStyle w:val="11"/>
        <w:jc w:val="center"/>
        <w:rPr>
          <w:rFonts w:hint="eastAsia" w:ascii="Times New Roman" w:hAnsi="Times New Roman" w:eastAsia="方正仿宋_GBK" w:cs="Times New Roman"/>
          <w:color w:val="000000"/>
          <w:kern w:val="2"/>
          <w:sz w:val="33"/>
          <w:szCs w:val="33"/>
          <w:lang w:val="en-US" w:eastAsia="zh-CN" w:bidi="ar-SA"/>
        </w:rPr>
      </w:pPr>
      <w:r>
        <w:rPr>
          <w:rFonts w:hint="eastAsia" w:ascii="Times New Roman" w:hAnsi="Times New Roman" w:eastAsia="方正仿宋_GBK" w:cs="Times New Roman"/>
          <w:color w:val="000000"/>
          <w:kern w:val="2"/>
          <w:sz w:val="33"/>
          <w:szCs w:val="33"/>
          <w:lang w:val="en-US" w:eastAsia="zh-CN" w:bidi="ar-SA"/>
        </w:rPr>
        <w:t>（图7：“三公”经费财政拨款支出结构）</w:t>
      </w:r>
    </w:p>
    <w:p w14:paraId="33CFBA9F">
      <w:pPr>
        <w:spacing w:line="600" w:lineRule="exact"/>
        <w:ind w:firstLine="640"/>
        <w:rPr>
          <w:rFonts w:hint="eastAsia" w:ascii="方正仿宋_GBK" w:hAnsi="方正仿宋_GBK" w:eastAsia="方正仿宋_GBK" w:cs="方正仿宋_GBK"/>
          <w:b/>
          <w:color w:val="auto"/>
          <w:sz w:val="33"/>
          <w:szCs w:val="33"/>
          <w:highlight w:val="none"/>
        </w:rPr>
      </w:pPr>
      <w:r>
        <w:rPr>
          <w:rFonts w:hint="eastAsia" w:ascii="Times New Roman" w:hAnsi="Times New Roman" w:eastAsia="方正仿宋_GBK" w:cs="Times New Roman"/>
          <w:kern w:val="0"/>
          <w:sz w:val="33"/>
          <w:szCs w:val="33"/>
          <w:lang w:val="en-US" w:eastAsia="zh-CN" w:bidi="ar-SA"/>
        </w:rPr>
        <w:t>1</w:t>
      </w:r>
      <w:r>
        <w:rPr>
          <w:rFonts w:hint="eastAsia" w:ascii="方正仿宋_GBK" w:hAnsi="方正仿宋_GBK" w:eastAsia="方正仿宋_GBK" w:cs="方正仿宋_GBK"/>
          <w:b/>
          <w:color w:val="auto"/>
          <w:sz w:val="33"/>
          <w:szCs w:val="33"/>
          <w:highlight w:val="none"/>
          <w:lang w:eastAsia="zh-CN"/>
        </w:rPr>
        <w:t>、</w:t>
      </w:r>
      <w:r>
        <w:rPr>
          <w:rFonts w:hint="eastAsia" w:ascii="方正仿宋_GBK" w:hAnsi="方正仿宋_GBK" w:eastAsia="方正仿宋_GBK" w:cs="方正仿宋_GBK"/>
          <w:b/>
          <w:color w:val="auto"/>
          <w:sz w:val="33"/>
          <w:szCs w:val="33"/>
          <w:highlight w:val="none"/>
        </w:rPr>
        <w:t>因公出国（境）经费支出</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w:t>
      </w:r>
      <w:r>
        <w:rPr>
          <w:rStyle w:val="18"/>
          <w:rFonts w:hint="eastAsia" w:ascii="方正仿宋_GBK" w:hAnsi="方正仿宋_GBK" w:eastAsia="方正仿宋_GBK" w:cs="方正仿宋_GBK"/>
          <w:b w:val="0"/>
          <w:bCs/>
          <w:color w:val="auto"/>
          <w:sz w:val="33"/>
          <w:szCs w:val="33"/>
          <w:highlight w:val="none"/>
        </w:rPr>
        <w:t>完成预算</w:t>
      </w:r>
      <w:r>
        <w:rPr>
          <w:rFonts w:hint="eastAsia" w:ascii="Times New Roman" w:hAnsi="Times New Roman" w:eastAsia="方正仿宋_GBK" w:cs="Times New Roman"/>
          <w:kern w:val="0"/>
          <w:sz w:val="33"/>
          <w:szCs w:val="33"/>
          <w:lang w:val="en-US" w:eastAsia="zh-CN" w:bidi="ar-SA"/>
        </w:rPr>
        <w:t>0</w:t>
      </w:r>
      <w:r>
        <w:rPr>
          <w:rStyle w:val="18"/>
          <w:rFonts w:hint="eastAsia" w:ascii="方正仿宋_GBK" w:hAnsi="方正仿宋_GBK" w:eastAsia="方正仿宋_GBK" w:cs="方正仿宋_GBK"/>
          <w:b w:val="0"/>
          <w:bCs/>
          <w:color w:val="auto"/>
          <w:sz w:val="33"/>
          <w:szCs w:val="33"/>
          <w:highlight w:val="none"/>
        </w:rPr>
        <w:t>%。</w:t>
      </w:r>
      <w:r>
        <w:rPr>
          <w:rFonts w:hint="eastAsia" w:ascii="方正仿宋_GBK" w:hAnsi="方正仿宋_GBK" w:eastAsia="方正仿宋_GBK" w:cs="方正仿宋_GBK"/>
          <w:color w:val="auto"/>
          <w:sz w:val="33"/>
          <w:szCs w:val="33"/>
          <w:highlight w:val="none"/>
        </w:rPr>
        <w:t>全年安排因公出国（境）团组</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次，出国（境）</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人。因公出国（境）支出决算</w:t>
      </w:r>
      <w:r>
        <w:rPr>
          <w:rFonts w:hint="eastAsia" w:ascii="方正仿宋_GBK" w:hAnsi="方正仿宋_GBK" w:eastAsia="方正仿宋_GBK" w:cs="方正仿宋_GBK"/>
          <w:color w:val="auto"/>
          <w:sz w:val="33"/>
          <w:szCs w:val="33"/>
          <w:highlight w:val="none"/>
          <w:lang w:eastAsia="zh-CN"/>
        </w:rPr>
        <w:t>与</w:t>
      </w:r>
      <w:r>
        <w:rPr>
          <w:rFonts w:hint="eastAsia" w:ascii="Times New Roman" w:hAnsi="Times New Roman" w:eastAsia="方正仿宋_GBK" w:cs="Times New Roman"/>
          <w:kern w:val="0"/>
          <w:sz w:val="33"/>
          <w:szCs w:val="33"/>
          <w:lang w:val="en-US" w:eastAsia="zh-CN" w:bidi="ar-SA"/>
        </w:rPr>
        <w:t>2020</w:t>
      </w:r>
      <w:r>
        <w:rPr>
          <w:rFonts w:hint="eastAsia" w:ascii="方正仿宋_GBK" w:hAnsi="方正仿宋_GBK" w:eastAsia="方正仿宋_GBK" w:cs="方正仿宋_GBK"/>
          <w:color w:val="auto"/>
          <w:sz w:val="33"/>
          <w:szCs w:val="33"/>
          <w:highlight w:val="none"/>
        </w:rPr>
        <w:t>年</w:t>
      </w:r>
      <w:r>
        <w:rPr>
          <w:rFonts w:hint="eastAsia" w:ascii="方正仿宋_GBK" w:hAnsi="方正仿宋_GBK" w:eastAsia="方正仿宋_GBK" w:cs="方正仿宋_GBK"/>
          <w:color w:val="auto"/>
          <w:sz w:val="33"/>
          <w:szCs w:val="33"/>
          <w:highlight w:val="none"/>
          <w:lang w:eastAsia="zh-CN"/>
        </w:rPr>
        <w:t>持平</w:t>
      </w:r>
      <w:r>
        <w:rPr>
          <w:rFonts w:hint="eastAsia" w:ascii="方正仿宋_GBK" w:hAnsi="方正仿宋_GBK" w:eastAsia="方正仿宋_GBK" w:cs="方正仿宋_GBK"/>
          <w:color w:val="auto"/>
          <w:sz w:val="33"/>
          <w:szCs w:val="33"/>
          <w:highlight w:val="none"/>
        </w:rPr>
        <w:t>。</w:t>
      </w:r>
    </w:p>
    <w:p w14:paraId="778E2A48">
      <w:pPr>
        <w:spacing w:line="600" w:lineRule="exact"/>
        <w:ind w:firstLine="640"/>
        <w:rPr>
          <w:rFonts w:hint="eastAsia" w:ascii="方正仿宋_GBK" w:hAnsi="方正仿宋_GBK" w:eastAsia="方正仿宋_GBK" w:cs="方正仿宋_GBK"/>
          <w:b/>
          <w:color w:val="auto"/>
          <w:sz w:val="33"/>
          <w:szCs w:val="33"/>
          <w:highlight w:val="none"/>
        </w:rPr>
      </w:pPr>
      <w:r>
        <w:rPr>
          <w:rFonts w:hint="eastAsia" w:ascii="方正仿宋_GBK" w:hAnsi="方正仿宋_GBK" w:eastAsia="方正仿宋_GBK" w:cs="方正仿宋_GBK"/>
          <w:b/>
          <w:color w:val="auto"/>
          <w:sz w:val="33"/>
          <w:szCs w:val="33"/>
          <w:highlight w:val="none"/>
        </w:rPr>
        <w:t>2</w:t>
      </w:r>
      <w:r>
        <w:rPr>
          <w:rFonts w:hint="eastAsia" w:ascii="方正仿宋_GBK" w:hAnsi="方正仿宋_GBK" w:eastAsia="方正仿宋_GBK" w:cs="方正仿宋_GBK"/>
          <w:b/>
          <w:color w:val="auto"/>
          <w:sz w:val="33"/>
          <w:szCs w:val="33"/>
          <w:highlight w:val="none"/>
          <w:lang w:eastAsia="zh-CN"/>
        </w:rPr>
        <w:t>、</w:t>
      </w:r>
      <w:r>
        <w:rPr>
          <w:rFonts w:hint="eastAsia" w:ascii="方正仿宋_GBK" w:hAnsi="方正仿宋_GBK" w:eastAsia="方正仿宋_GBK" w:cs="方正仿宋_GBK"/>
          <w:b/>
          <w:color w:val="auto"/>
          <w:sz w:val="33"/>
          <w:szCs w:val="33"/>
          <w:highlight w:val="none"/>
        </w:rPr>
        <w:t>公务用车购置及运行维护费支出</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w:t>
      </w:r>
      <w:r>
        <w:rPr>
          <w:rStyle w:val="18"/>
          <w:rFonts w:hint="eastAsia" w:ascii="方正仿宋_GBK" w:hAnsi="方正仿宋_GBK" w:eastAsia="方正仿宋_GBK" w:cs="方正仿宋_GBK"/>
          <w:b w:val="0"/>
          <w:bCs/>
          <w:color w:val="auto"/>
          <w:sz w:val="33"/>
          <w:szCs w:val="33"/>
          <w:highlight w:val="none"/>
        </w:rPr>
        <w:t>完成预算</w:t>
      </w:r>
      <w:r>
        <w:rPr>
          <w:rStyle w:val="18"/>
          <w:rFonts w:hint="eastAsia" w:ascii="方正仿宋_GBK" w:hAnsi="方正仿宋_GBK" w:eastAsia="方正仿宋_GBK" w:cs="方正仿宋_GBK"/>
          <w:b w:val="0"/>
          <w:bCs/>
          <w:color w:val="auto"/>
          <w:sz w:val="33"/>
          <w:szCs w:val="33"/>
          <w:highlight w:val="none"/>
          <w:lang w:val="en-US" w:eastAsia="zh-CN"/>
        </w:rPr>
        <w:t>0</w:t>
      </w:r>
      <w:r>
        <w:rPr>
          <w:rStyle w:val="18"/>
          <w:rFonts w:hint="eastAsia" w:ascii="方正仿宋_GBK" w:hAnsi="方正仿宋_GBK" w:eastAsia="方正仿宋_GBK" w:cs="方正仿宋_GBK"/>
          <w:b w:val="0"/>
          <w:bCs/>
          <w:color w:val="auto"/>
          <w:sz w:val="33"/>
          <w:szCs w:val="33"/>
          <w:highlight w:val="none"/>
        </w:rPr>
        <w:t>%。</w:t>
      </w:r>
      <w:r>
        <w:rPr>
          <w:rFonts w:hint="eastAsia" w:ascii="方正仿宋_GBK" w:hAnsi="方正仿宋_GBK" w:eastAsia="方正仿宋_GBK" w:cs="方正仿宋_GBK"/>
          <w:color w:val="auto"/>
          <w:sz w:val="33"/>
          <w:szCs w:val="33"/>
          <w:highlight w:val="none"/>
        </w:rPr>
        <w:t>公务用车购置及运行维护费支出决算</w:t>
      </w:r>
      <w:r>
        <w:rPr>
          <w:rFonts w:hint="eastAsia" w:ascii="方正仿宋_GBK" w:hAnsi="方正仿宋_GBK" w:eastAsia="方正仿宋_GBK" w:cs="方正仿宋_GBK"/>
          <w:color w:val="auto"/>
          <w:sz w:val="33"/>
          <w:szCs w:val="33"/>
          <w:highlight w:val="none"/>
          <w:lang w:eastAsia="zh-CN"/>
        </w:rPr>
        <w:t>与</w:t>
      </w:r>
      <w:r>
        <w:rPr>
          <w:rFonts w:hint="eastAsia" w:ascii="Times New Roman" w:hAnsi="Times New Roman" w:eastAsia="方正仿宋_GBK" w:cs="Times New Roman"/>
          <w:kern w:val="0"/>
          <w:sz w:val="33"/>
          <w:szCs w:val="33"/>
          <w:lang w:val="en-US" w:eastAsia="zh-CN" w:bidi="ar-SA"/>
        </w:rPr>
        <w:t>2020</w:t>
      </w:r>
      <w:r>
        <w:rPr>
          <w:rFonts w:hint="eastAsia" w:ascii="方正仿宋_GBK" w:hAnsi="方正仿宋_GBK" w:eastAsia="方正仿宋_GBK" w:cs="方正仿宋_GBK"/>
          <w:color w:val="auto"/>
          <w:sz w:val="33"/>
          <w:szCs w:val="33"/>
          <w:highlight w:val="none"/>
        </w:rPr>
        <w:t>年</w:t>
      </w:r>
      <w:r>
        <w:rPr>
          <w:rFonts w:hint="eastAsia" w:ascii="方正仿宋_GBK" w:hAnsi="方正仿宋_GBK" w:eastAsia="方正仿宋_GBK" w:cs="方正仿宋_GBK"/>
          <w:color w:val="auto"/>
          <w:sz w:val="33"/>
          <w:szCs w:val="33"/>
          <w:highlight w:val="none"/>
          <w:lang w:eastAsia="zh-CN"/>
        </w:rPr>
        <w:t>持平</w:t>
      </w:r>
      <w:r>
        <w:rPr>
          <w:rFonts w:hint="eastAsia" w:ascii="方正仿宋_GBK" w:hAnsi="方正仿宋_GBK" w:eastAsia="方正仿宋_GBK" w:cs="方正仿宋_GBK"/>
          <w:color w:val="auto"/>
          <w:sz w:val="33"/>
          <w:szCs w:val="33"/>
          <w:highlight w:val="none"/>
        </w:rPr>
        <w:t>。</w:t>
      </w:r>
    </w:p>
    <w:p w14:paraId="328A1B52">
      <w:pPr>
        <w:spacing w:line="600" w:lineRule="exact"/>
        <w:ind w:firstLine="660" w:firstLineChars="200"/>
        <w:rPr>
          <w:rFonts w:hint="eastAsia" w:ascii="方正仿宋_GBK" w:hAnsi="方正仿宋_GBK" w:eastAsia="方正仿宋_GBK" w:cs="方正仿宋_GBK"/>
          <w:b/>
          <w:color w:val="auto"/>
          <w:sz w:val="33"/>
          <w:szCs w:val="33"/>
          <w:highlight w:val="none"/>
        </w:rPr>
      </w:pPr>
      <w:r>
        <w:rPr>
          <w:rFonts w:hint="eastAsia" w:ascii="方正仿宋_GBK" w:hAnsi="方正仿宋_GBK" w:eastAsia="方正仿宋_GBK" w:cs="方正仿宋_GBK"/>
          <w:color w:val="auto"/>
          <w:sz w:val="33"/>
          <w:szCs w:val="33"/>
          <w:highlight w:val="none"/>
        </w:rPr>
        <w:t>其中：</w:t>
      </w:r>
      <w:r>
        <w:rPr>
          <w:rFonts w:hint="eastAsia" w:ascii="方正仿宋_GBK" w:hAnsi="方正仿宋_GBK" w:eastAsia="方正仿宋_GBK" w:cs="方正仿宋_GBK"/>
          <w:b/>
          <w:color w:val="auto"/>
          <w:sz w:val="33"/>
          <w:szCs w:val="33"/>
          <w:highlight w:val="none"/>
        </w:rPr>
        <w:t>公务用车购置支出</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万元。全年按规定更新购置公务用车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辆，其中：轿车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辆、金额</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万元，越野车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辆、金额</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万元，载客汽车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辆、金额</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万元。截至</w:t>
      </w:r>
      <w:r>
        <w:rPr>
          <w:rFonts w:hint="eastAsia" w:ascii="Times New Roman" w:hAnsi="Times New Roman" w:eastAsia="方正仿宋_GBK" w:cs="Times New Roman"/>
          <w:kern w:val="0"/>
          <w:sz w:val="33"/>
          <w:szCs w:val="33"/>
          <w:lang w:val="en-US" w:eastAsia="zh-CN" w:bidi="ar-SA"/>
        </w:rPr>
        <w:t>2021</w:t>
      </w:r>
      <w:r>
        <w:rPr>
          <w:rFonts w:hint="eastAsia" w:ascii="方正仿宋_GBK" w:hAnsi="方正仿宋_GBK" w:eastAsia="方正仿宋_GBK" w:cs="方正仿宋_GBK"/>
          <w:color w:val="auto"/>
          <w:sz w:val="33"/>
          <w:szCs w:val="33"/>
          <w:highlight w:val="none"/>
        </w:rPr>
        <w:t>年</w:t>
      </w:r>
      <w:r>
        <w:rPr>
          <w:rFonts w:hint="eastAsia" w:ascii="Times New Roman" w:hAnsi="Times New Roman" w:eastAsia="方正仿宋_GBK" w:cs="Times New Roman"/>
          <w:kern w:val="0"/>
          <w:sz w:val="33"/>
          <w:szCs w:val="33"/>
          <w:lang w:val="en-US" w:eastAsia="zh-CN" w:bidi="ar-SA"/>
        </w:rPr>
        <w:t>12</w:t>
      </w:r>
      <w:r>
        <w:rPr>
          <w:rFonts w:hint="eastAsia" w:ascii="方正仿宋_GBK" w:hAnsi="方正仿宋_GBK" w:eastAsia="方正仿宋_GBK" w:cs="方正仿宋_GBK"/>
          <w:color w:val="auto"/>
          <w:sz w:val="33"/>
          <w:szCs w:val="33"/>
          <w:highlight w:val="none"/>
        </w:rPr>
        <w:t>月底，单位共有公务用车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辆，其中：轿车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辆、越野车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辆、载客汽车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辆。</w:t>
      </w:r>
    </w:p>
    <w:p w14:paraId="28FDE8C3">
      <w:pPr>
        <w:spacing w:line="600" w:lineRule="exact"/>
        <w:ind w:firstLine="640"/>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b/>
          <w:color w:val="auto"/>
          <w:sz w:val="33"/>
          <w:szCs w:val="33"/>
          <w:highlight w:val="none"/>
        </w:rPr>
        <w:t>公务用车运行维护费支出</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w:t>
      </w:r>
    </w:p>
    <w:p w14:paraId="4BE3B56E">
      <w:pPr>
        <w:spacing w:line="600" w:lineRule="exact"/>
        <w:ind w:firstLine="640"/>
        <w:rPr>
          <w:rFonts w:hint="eastAsia" w:ascii="方正仿宋_GBK" w:hAnsi="方正仿宋_GBK" w:eastAsia="方正仿宋_GBK" w:cs="方正仿宋_GBK"/>
          <w:color w:val="auto"/>
          <w:sz w:val="33"/>
          <w:szCs w:val="33"/>
          <w:highlight w:val="none"/>
        </w:rPr>
      </w:pPr>
      <w:r>
        <w:rPr>
          <w:rFonts w:hint="eastAsia" w:ascii="Times New Roman" w:hAnsi="Times New Roman" w:eastAsia="方正仿宋_GBK" w:cs="Times New Roman"/>
          <w:kern w:val="0"/>
          <w:sz w:val="33"/>
          <w:szCs w:val="33"/>
          <w:lang w:val="en-US" w:eastAsia="zh-CN" w:bidi="ar-SA"/>
        </w:rPr>
        <w:t>3</w:t>
      </w:r>
      <w:r>
        <w:rPr>
          <w:rFonts w:hint="eastAsia" w:ascii="方正仿宋_GBK" w:hAnsi="方正仿宋_GBK" w:eastAsia="方正仿宋_GBK" w:cs="方正仿宋_GBK"/>
          <w:b/>
          <w:color w:val="auto"/>
          <w:sz w:val="33"/>
          <w:szCs w:val="33"/>
          <w:highlight w:val="none"/>
          <w:lang w:eastAsia="zh-CN"/>
        </w:rPr>
        <w:t>、</w:t>
      </w:r>
      <w:r>
        <w:rPr>
          <w:rFonts w:hint="eastAsia" w:ascii="方正仿宋_GBK" w:hAnsi="方正仿宋_GBK" w:eastAsia="方正仿宋_GBK" w:cs="方正仿宋_GBK"/>
          <w:b/>
          <w:color w:val="auto"/>
          <w:sz w:val="33"/>
          <w:szCs w:val="33"/>
          <w:highlight w:val="none"/>
        </w:rPr>
        <w:t>公务接待费支出</w:t>
      </w:r>
      <w:r>
        <w:rPr>
          <w:rFonts w:hint="eastAsia" w:ascii="Times New Roman" w:hAnsi="Times New Roman" w:eastAsia="方正仿宋_GBK" w:cs="Times New Roman"/>
          <w:kern w:val="0"/>
          <w:sz w:val="33"/>
          <w:szCs w:val="33"/>
          <w:lang w:val="en-US" w:eastAsia="zh-CN" w:bidi="ar-SA"/>
        </w:rPr>
        <w:t>0.62</w:t>
      </w:r>
      <w:r>
        <w:rPr>
          <w:rFonts w:hint="eastAsia" w:ascii="方正仿宋_GBK" w:hAnsi="方正仿宋_GBK" w:eastAsia="方正仿宋_GBK" w:cs="方正仿宋_GBK"/>
          <w:color w:val="auto"/>
          <w:sz w:val="33"/>
          <w:szCs w:val="33"/>
          <w:highlight w:val="none"/>
        </w:rPr>
        <w:t>万元，</w:t>
      </w:r>
      <w:r>
        <w:rPr>
          <w:rStyle w:val="18"/>
          <w:rFonts w:hint="eastAsia" w:ascii="方正仿宋_GBK" w:hAnsi="方正仿宋_GBK" w:eastAsia="方正仿宋_GBK" w:cs="方正仿宋_GBK"/>
          <w:b w:val="0"/>
          <w:bCs/>
          <w:color w:val="auto"/>
          <w:sz w:val="33"/>
          <w:szCs w:val="33"/>
          <w:highlight w:val="none"/>
        </w:rPr>
        <w:t>完成预算</w:t>
      </w:r>
      <w:r>
        <w:rPr>
          <w:rFonts w:hint="eastAsia" w:ascii="Times New Roman" w:hAnsi="Times New Roman" w:eastAsia="方正仿宋_GBK" w:cs="Times New Roman"/>
          <w:kern w:val="0"/>
          <w:sz w:val="33"/>
          <w:szCs w:val="33"/>
          <w:lang w:val="en-US" w:eastAsia="zh-CN" w:bidi="ar-SA"/>
        </w:rPr>
        <w:t>88</w:t>
      </w:r>
      <w:r>
        <w:rPr>
          <w:rStyle w:val="18"/>
          <w:rFonts w:hint="eastAsia" w:ascii="方正仿宋_GBK" w:hAnsi="方正仿宋_GBK" w:eastAsia="方正仿宋_GBK" w:cs="方正仿宋_GBK"/>
          <w:b w:val="0"/>
          <w:bCs/>
          <w:color w:val="auto"/>
          <w:sz w:val="33"/>
          <w:szCs w:val="33"/>
          <w:highlight w:val="none"/>
        </w:rPr>
        <w:t>%。</w:t>
      </w:r>
      <w:r>
        <w:rPr>
          <w:rFonts w:hint="eastAsia" w:ascii="方正仿宋_GBK" w:hAnsi="方正仿宋_GBK" w:eastAsia="方正仿宋_GBK" w:cs="方正仿宋_GBK"/>
          <w:b w:val="0"/>
          <w:bCs w:val="0"/>
          <w:color w:val="000000"/>
          <w:sz w:val="33"/>
          <w:szCs w:val="33"/>
        </w:rPr>
        <w:t>公务接待费支出决算比</w:t>
      </w:r>
      <w:r>
        <w:rPr>
          <w:rFonts w:hint="eastAsia" w:ascii="Times New Roman" w:hAnsi="Times New Roman" w:eastAsia="方正仿宋_GBK" w:cs="Times New Roman"/>
          <w:kern w:val="0"/>
          <w:sz w:val="33"/>
          <w:szCs w:val="33"/>
          <w:lang w:val="en-US" w:eastAsia="zh-CN" w:bidi="ar-SA"/>
        </w:rPr>
        <w:t>2020</w:t>
      </w:r>
      <w:r>
        <w:rPr>
          <w:rFonts w:hint="eastAsia" w:ascii="方正仿宋_GBK" w:hAnsi="方正仿宋_GBK" w:eastAsia="方正仿宋_GBK" w:cs="方正仿宋_GBK"/>
          <w:b w:val="0"/>
          <w:bCs w:val="0"/>
          <w:color w:val="000000"/>
          <w:sz w:val="33"/>
          <w:szCs w:val="33"/>
        </w:rPr>
        <w:t>年</w:t>
      </w:r>
      <w:r>
        <w:rPr>
          <w:rFonts w:hint="eastAsia" w:ascii="方正仿宋_GBK" w:hAnsi="方正仿宋_GBK" w:eastAsia="方正仿宋_GBK" w:cs="方正仿宋_GBK"/>
          <w:b w:val="0"/>
          <w:bCs w:val="0"/>
          <w:sz w:val="33"/>
          <w:szCs w:val="33"/>
          <w:lang w:val="en-US" w:eastAsia="zh-CN"/>
        </w:rPr>
        <w:t>增加</w:t>
      </w:r>
      <w:r>
        <w:rPr>
          <w:rFonts w:hint="eastAsia" w:ascii="Times New Roman" w:hAnsi="Times New Roman" w:eastAsia="方正仿宋_GBK" w:cs="Times New Roman"/>
          <w:kern w:val="0"/>
          <w:sz w:val="33"/>
          <w:szCs w:val="33"/>
          <w:lang w:val="en-US" w:eastAsia="zh-CN" w:bidi="ar-SA"/>
        </w:rPr>
        <w:t>0.32</w:t>
      </w:r>
      <w:r>
        <w:rPr>
          <w:rFonts w:hint="eastAsia" w:ascii="方正仿宋_GBK" w:hAnsi="方正仿宋_GBK" w:eastAsia="方正仿宋_GBK" w:cs="方正仿宋_GBK"/>
          <w:b w:val="0"/>
          <w:bCs w:val="0"/>
          <w:sz w:val="33"/>
          <w:szCs w:val="33"/>
          <w:lang w:val="en-US" w:eastAsia="zh-CN"/>
        </w:rPr>
        <w:t>万元。</w:t>
      </w:r>
      <w:r>
        <w:rPr>
          <w:rFonts w:hint="eastAsia" w:ascii="方正仿宋_GBK" w:hAnsi="方正仿宋_GBK" w:eastAsia="方正仿宋_GBK" w:cs="方正仿宋_GBK"/>
          <w:b w:val="0"/>
          <w:bCs w:val="0"/>
          <w:color w:val="000000"/>
          <w:sz w:val="33"/>
          <w:szCs w:val="33"/>
          <w:lang w:eastAsia="zh-CN"/>
        </w:rPr>
        <w:t>增加</w:t>
      </w:r>
      <w:r>
        <w:rPr>
          <w:rFonts w:hint="eastAsia" w:ascii="Times New Roman" w:hAnsi="Times New Roman" w:eastAsia="方正仿宋_GBK" w:cs="Times New Roman"/>
          <w:kern w:val="0"/>
          <w:sz w:val="33"/>
          <w:szCs w:val="33"/>
          <w:lang w:val="en-US" w:eastAsia="zh-CN" w:bidi="ar-SA"/>
        </w:rPr>
        <w:t>48</w:t>
      </w:r>
      <w:r>
        <w:rPr>
          <w:rFonts w:hint="eastAsia" w:ascii="方正仿宋_GBK" w:hAnsi="方正仿宋_GBK" w:eastAsia="方正仿宋_GBK" w:cs="方正仿宋_GBK"/>
          <w:b w:val="0"/>
          <w:bCs w:val="0"/>
          <w:color w:val="000000"/>
          <w:sz w:val="33"/>
          <w:szCs w:val="33"/>
        </w:rPr>
        <w:t>%。主要原因是</w:t>
      </w:r>
      <w:r>
        <w:rPr>
          <w:rFonts w:hint="eastAsia" w:ascii="Times New Roman" w:hAnsi="Times New Roman" w:eastAsia="方正仿宋_GBK" w:cs="Times New Roman"/>
          <w:kern w:val="0"/>
          <w:sz w:val="33"/>
          <w:szCs w:val="33"/>
          <w:lang w:val="en-US" w:eastAsia="zh-CN" w:bidi="ar-SA"/>
        </w:rPr>
        <w:t>2021</w:t>
      </w:r>
      <w:r>
        <w:rPr>
          <w:rFonts w:hint="eastAsia" w:ascii="方正仿宋_GBK" w:hAnsi="方正仿宋_GBK" w:eastAsia="方正仿宋_GBK" w:cs="方正仿宋_GBK"/>
          <w:b w:val="0"/>
          <w:bCs w:val="0"/>
          <w:color w:val="000000"/>
          <w:sz w:val="33"/>
          <w:szCs w:val="33"/>
          <w:lang w:val="en-US" w:eastAsia="zh-CN"/>
        </w:rPr>
        <w:t>年全省试点示范“五良”融合宜机化改造工作，因我县首批试点，项目工作推行较好，</w:t>
      </w:r>
      <w:r>
        <w:rPr>
          <w:rFonts w:hint="eastAsia" w:ascii="方正仿宋_GBK" w:hAnsi="方正仿宋_GBK" w:eastAsia="方正仿宋_GBK" w:cs="方正仿宋_GBK"/>
          <w:b w:val="0"/>
          <w:bCs w:val="0"/>
          <w:color w:val="000000"/>
          <w:sz w:val="33"/>
          <w:szCs w:val="33"/>
          <w:lang w:eastAsia="zh-CN"/>
        </w:rPr>
        <w:t>接待省市检查项目工作和其他市县参观学习项目工作增多</w:t>
      </w:r>
      <w:r>
        <w:rPr>
          <w:rFonts w:hint="eastAsia" w:ascii="方正仿宋_GBK" w:hAnsi="方正仿宋_GBK" w:eastAsia="方正仿宋_GBK" w:cs="方正仿宋_GBK"/>
          <w:color w:val="auto"/>
          <w:sz w:val="33"/>
          <w:szCs w:val="33"/>
          <w:highlight w:val="none"/>
        </w:rPr>
        <w:t>。其中：</w:t>
      </w:r>
    </w:p>
    <w:p w14:paraId="7698AED3">
      <w:pPr>
        <w:spacing w:line="600" w:lineRule="exact"/>
        <w:ind w:firstLine="640"/>
        <w:rPr>
          <w:rFonts w:hint="eastAsia" w:ascii="方正仿宋_GBK" w:hAnsi="方正仿宋_GBK" w:eastAsia="方正仿宋_GBK" w:cs="方正仿宋_GBK"/>
          <w:b w:val="0"/>
          <w:bCs w:val="0"/>
          <w:color w:val="000000"/>
          <w:sz w:val="33"/>
          <w:szCs w:val="33"/>
          <w:lang w:val="en-US" w:eastAsia="zh-CN"/>
        </w:rPr>
      </w:pPr>
      <w:r>
        <w:rPr>
          <w:rFonts w:hint="eastAsia" w:ascii="方正仿宋_GBK" w:hAnsi="方正仿宋_GBK" w:eastAsia="方正仿宋_GBK" w:cs="方正仿宋_GBK"/>
          <w:b/>
          <w:color w:val="auto"/>
          <w:sz w:val="33"/>
          <w:szCs w:val="33"/>
          <w:highlight w:val="none"/>
        </w:rPr>
        <w:t>国内公务接待支出</w:t>
      </w:r>
      <w:r>
        <w:rPr>
          <w:rFonts w:hint="eastAsia" w:ascii="Times New Roman" w:hAnsi="Times New Roman" w:eastAsia="方正仿宋_GBK" w:cs="Times New Roman"/>
          <w:kern w:val="0"/>
          <w:sz w:val="33"/>
          <w:szCs w:val="33"/>
          <w:lang w:val="en-US" w:eastAsia="zh-CN" w:bidi="ar-SA"/>
        </w:rPr>
        <w:t>0.62</w:t>
      </w:r>
      <w:r>
        <w:rPr>
          <w:rFonts w:hint="eastAsia" w:ascii="方正仿宋_GBK" w:hAnsi="方正仿宋_GBK" w:eastAsia="方正仿宋_GBK" w:cs="方正仿宋_GBK"/>
          <w:b w:val="0"/>
          <w:bCs w:val="0"/>
          <w:color w:val="000000"/>
          <w:sz w:val="33"/>
          <w:szCs w:val="33"/>
          <w:lang w:val="en-US" w:eastAsia="zh-CN"/>
        </w:rPr>
        <w:t>万</w:t>
      </w:r>
      <w:r>
        <w:rPr>
          <w:rFonts w:hint="eastAsia" w:ascii="方正仿宋_GBK" w:hAnsi="方正仿宋_GBK" w:eastAsia="方正仿宋_GBK" w:cs="方正仿宋_GBK"/>
          <w:b w:val="0"/>
          <w:bCs w:val="0"/>
          <w:color w:val="000000"/>
          <w:sz w:val="33"/>
          <w:szCs w:val="33"/>
        </w:rPr>
        <w:t>元，主要用于开展业务活动开支的用餐费。国内公务接待</w:t>
      </w:r>
      <w:r>
        <w:rPr>
          <w:rFonts w:hint="eastAsia" w:ascii="Times New Roman" w:hAnsi="Times New Roman" w:eastAsia="方正仿宋_GBK" w:cs="Times New Roman"/>
          <w:kern w:val="0"/>
          <w:sz w:val="33"/>
          <w:szCs w:val="33"/>
          <w:lang w:val="en-US" w:eastAsia="zh-CN" w:bidi="ar-SA"/>
        </w:rPr>
        <w:t>5</w:t>
      </w:r>
      <w:r>
        <w:rPr>
          <w:rFonts w:hint="eastAsia" w:ascii="方正仿宋_GBK" w:hAnsi="方正仿宋_GBK" w:eastAsia="方正仿宋_GBK" w:cs="方正仿宋_GBK"/>
          <w:b w:val="0"/>
          <w:bCs w:val="0"/>
          <w:color w:val="000000"/>
          <w:sz w:val="33"/>
          <w:szCs w:val="33"/>
        </w:rPr>
        <w:t>批次，</w:t>
      </w:r>
      <w:r>
        <w:rPr>
          <w:rFonts w:hint="eastAsia" w:ascii="Times New Roman" w:hAnsi="Times New Roman" w:eastAsia="方正仿宋_GBK" w:cs="Times New Roman"/>
          <w:kern w:val="0"/>
          <w:sz w:val="33"/>
          <w:szCs w:val="33"/>
          <w:lang w:val="en-US" w:eastAsia="zh-CN" w:bidi="ar-SA"/>
        </w:rPr>
        <w:t>65</w:t>
      </w:r>
      <w:r>
        <w:rPr>
          <w:rFonts w:hint="eastAsia" w:ascii="方正仿宋_GBK" w:hAnsi="方正仿宋_GBK" w:eastAsia="方正仿宋_GBK" w:cs="方正仿宋_GBK"/>
          <w:b w:val="0"/>
          <w:bCs w:val="0"/>
          <w:color w:val="000000"/>
          <w:sz w:val="33"/>
          <w:szCs w:val="33"/>
        </w:rPr>
        <w:t>人次（不包括陪同人员），共计支出</w:t>
      </w:r>
      <w:r>
        <w:rPr>
          <w:rFonts w:hint="eastAsia" w:ascii="Times New Roman" w:hAnsi="Times New Roman" w:eastAsia="方正仿宋_GBK" w:cs="Times New Roman"/>
          <w:kern w:val="0"/>
          <w:sz w:val="33"/>
          <w:szCs w:val="33"/>
          <w:lang w:val="en-US" w:eastAsia="zh-CN" w:bidi="ar-SA"/>
        </w:rPr>
        <w:t>0.62</w:t>
      </w:r>
      <w:r>
        <w:rPr>
          <w:rFonts w:hint="eastAsia" w:ascii="方正仿宋_GBK" w:hAnsi="方正仿宋_GBK" w:eastAsia="方正仿宋_GBK" w:cs="方正仿宋_GBK"/>
          <w:b w:val="0"/>
          <w:bCs w:val="0"/>
          <w:color w:val="000000"/>
          <w:sz w:val="33"/>
          <w:szCs w:val="33"/>
          <w:lang w:val="en-US" w:eastAsia="zh-CN"/>
        </w:rPr>
        <w:t>万</w:t>
      </w:r>
      <w:r>
        <w:rPr>
          <w:rFonts w:hint="eastAsia" w:ascii="方正仿宋_GBK" w:hAnsi="方正仿宋_GBK" w:eastAsia="方正仿宋_GBK" w:cs="方正仿宋_GBK"/>
          <w:b w:val="0"/>
          <w:bCs w:val="0"/>
          <w:color w:val="000000"/>
          <w:sz w:val="33"/>
          <w:szCs w:val="33"/>
        </w:rPr>
        <w:t>元，具体内容包括：</w:t>
      </w:r>
      <w:r>
        <w:rPr>
          <w:rFonts w:hint="eastAsia" w:ascii="方正仿宋_GBK" w:hAnsi="方正仿宋_GBK" w:eastAsia="方正仿宋_GBK" w:cs="方正仿宋_GBK"/>
          <w:b w:val="0"/>
          <w:bCs w:val="0"/>
          <w:color w:val="000000"/>
          <w:sz w:val="33"/>
          <w:szCs w:val="33"/>
          <w:lang w:eastAsia="zh-CN"/>
        </w:rPr>
        <w:t>一是省专家来邻评审省级“五良”融合创建工作支接待费</w:t>
      </w:r>
      <w:r>
        <w:rPr>
          <w:rFonts w:hint="eastAsia" w:ascii="Times New Roman" w:hAnsi="Times New Roman" w:eastAsia="方正仿宋_GBK" w:cs="Times New Roman"/>
          <w:kern w:val="0"/>
          <w:sz w:val="33"/>
          <w:szCs w:val="33"/>
          <w:lang w:val="en-US" w:eastAsia="zh-CN" w:bidi="ar-SA"/>
        </w:rPr>
        <w:t>0.09</w:t>
      </w:r>
      <w:r>
        <w:rPr>
          <w:rFonts w:hint="eastAsia" w:ascii="方正仿宋_GBK" w:hAnsi="方正仿宋_GBK" w:eastAsia="方正仿宋_GBK" w:cs="方正仿宋_GBK"/>
          <w:b w:val="0"/>
          <w:bCs w:val="0"/>
          <w:color w:val="000000"/>
          <w:sz w:val="33"/>
          <w:szCs w:val="33"/>
          <w:lang w:val="en-US" w:eastAsia="zh-CN"/>
        </w:rPr>
        <w:t>万元，二是市农业局到我县调研“五良”融合宜机化改造项目工作支接待费</w:t>
      </w:r>
      <w:r>
        <w:rPr>
          <w:rFonts w:hint="eastAsia" w:ascii="Times New Roman" w:hAnsi="Times New Roman" w:eastAsia="方正仿宋_GBK" w:cs="Times New Roman"/>
          <w:kern w:val="0"/>
          <w:sz w:val="33"/>
          <w:szCs w:val="33"/>
          <w:lang w:val="en-US" w:eastAsia="zh-CN" w:bidi="ar-SA"/>
        </w:rPr>
        <w:t>0.06</w:t>
      </w:r>
      <w:r>
        <w:rPr>
          <w:rFonts w:hint="eastAsia" w:ascii="方正仿宋_GBK" w:hAnsi="方正仿宋_GBK" w:eastAsia="方正仿宋_GBK" w:cs="方正仿宋_GBK"/>
          <w:b w:val="0"/>
          <w:bCs w:val="0"/>
          <w:color w:val="000000"/>
          <w:sz w:val="33"/>
          <w:szCs w:val="33"/>
          <w:lang w:val="en-US" w:eastAsia="zh-CN"/>
        </w:rPr>
        <w:t>万元，三是市农业局、岳池县农业农村局到我县考察“五良”融合宜机化改造项目支接待费</w:t>
      </w:r>
      <w:r>
        <w:rPr>
          <w:rFonts w:hint="eastAsia" w:ascii="Times New Roman" w:hAnsi="Times New Roman" w:eastAsia="方正仿宋_GBK" w:cs="Times New Roman"/>
          <w:kern w:val="0"/>
          <w:sz w:val="33"/>
          <w:szCs w:val="33"/>
          <w:lang w:val="en-US" w:eastAsia="zh-CN" w:bidi="ar-SA"/>
        </w:rPr>
        <w:t>0.11</w:t>
      </w:r>
      <w:r>
        <w:rPr>
          <w:rFonts w:hint="eastAsia" w:ascii="方正仿宋_GBK" w:hAnsi="方正仿宋_GBK" w:eastAsia="方正仿宋_GBK" w:cs="方正仿宋_GBK"/>
          <w:b w:val="0"/>
          <w:bCs w:val="0"/>
          <w:color w:val="000000"/>
          <w:sz w:val="33"/>
          <w:szCs w:val="33"/>
          <w:lang w:val="en-US" w:eastAsia="zh-CN"/>
        </w:rPr>
        <w:t>万元，四是南充市、营山县、高坪区、广安市农业农村局到我县考察“五良”融合宜机化改造项目支接待费</w:t>
      </w:r>
      <w:r>
        <w:rPr>
          <w:rFonts w:hint="eastAsia" w:ascii="Times New Roman" w:hAnsi="Times New Roman" w:eastAsia="方正仿宋_GBK" w:cs="Times New Roman"/>
          <w:kern w:val="0"/>
          <w:sz w:val="33"/>
          <w:szCs w:val="33"/>
          <w:lang w:val="en-US" w:eastAsia="zh-CN" w:bidi="ar-SA"/>
        </w:rPr>
        <w:t>0.08</w:t>
      </w:r>
      <w:r>
        <w:rPr>
          <w:rFonts w:hint="eastAsia" w:ascii="方正仿宋_GBK" w:hAnsi="方正仿宋_GBK" w:eastAsia="方正仿宋_GBK" w:cs="方正仿宋_GBK"/>
          <w:b w:val="0"/>
          <w:bCs w:val="0"/>
          <w:color w:val="000000"/>
          <w:sz w:val="33"/>
          <w:szCs w:val="33"/>
          <w:lang w:val="en-US" w:eastAsia="zh-CN"/>
        </w:rPr>
        <w:t>万元</w:t>
      </w:r>
      <w:r>
        <w:rPr>
          <w:rFonts w:hint="eastAsia" w:ascii="方正仿宋_GBK" w:hAnsi="方正仿宋_GBK" w:eastAsia="方正仿宋_GBK" w:cs="方正仿宋_GBK"/>
          <w:b w:val="0"/>
          <w:bCs w:val="0"/>
          <w:color w:val="000000"/>
          <w:sz w:val="33"/>
          <w:szCs w:val="33"/>
        </w:rPr>
        <w:t>。</w:t>
      </w:r>
      <w:r>
        <w:rPr>
          <w:rFonts w:hint="eastAsia" w:ascii="方正仿宋_GBK" w:hAnsi="方正仿宋_GBK" w:eastAsia="方正仿宋_GBK" w:cs="方正仿宋_GBK"/>
          <w:b w:val="0"/>
          <w:bCs w:val="0"/>
          <w:color w:val="000000"/>
          <w:sz w:val="33"/>
          <w:szCs w:val="33"/>
          <w:lang w:eastAsia="zh-CN"/>
        </w:rPr>
        <w:t>五是省调研组、市政府领导、市农业局到我县调研</w:t>
      </w:r>
      <w:r>
        <w:rPr>
          <w:rFonts w:hint="eastAsia" w:ascii="方正仿宋_GBK" w:hAnsi="方正仿宋_GBK" w:eastAsia="方正仿宋_GBK" w:cs="方正仿宋_GBK"/>
          <w:b w:val="0"/>
          <w:bCs w:val="0"/>
          <w:color w:val="000000"/>
          <w:sz w:val="33"/>
          <w:szCs w:val="33"/>
          <w:lang w:val="en-US" w:eastAsia="zh-CN"/>
        </w:rPr>
        <w:t>“五良”融合宜机化改造项目支接待费</w:t>
      </w:r>
      <w:r>
        <w:rPr>
          <w:rFonts w:hint="eastAsia" w:ascii="Times New Roman" w:hAnsi="Times New Roman" w:eastAsia="方正仿宋_GBK" w:cs="Times New Roman"/>
          <w:kern w:val="0"/>
          <w:sz w:val="33"/>
          <w:szCs w:val="33"/>
          <w:lang w:val="en-US" w:eastAsia="zh-CN" w:bidi="ar-SA"/>
        </w:rPr>
        <w:t>0.28</w:t>
      </w:r>
      <w:r>
        <w:rPr>
          <w:rFonts w:hint="eastAsia" w:ascii="方正仿宋_GBK" w:hAnsi="方正仿宋_GBK" w:eastAsia="方正仿宋_GBK" w:cs="方正仿宋_GBK"/>
          <w:b w:val="0"/>
          <w:bCs w:val="0"/>
          <w:color w:val="000000"/>
          <w:sz w:val="33"/>
          <w:szCs w:val="33"/>
          <w:lang w:val="en-US" w:eastAsia="zh-CN"/>
        </w:rPr>
        <w:t>万元（含住宿费）。</w:t>
      </w:r>
    </w:p>
    <w:p w14:paraId="0324A565">
      <w:pPr>
        <w:spacing w:line="600" w:lineRule="exact"/>
        <w:ind w:firstLine="660" w:firstLineChars="200"/>
        <w:rPr>
          <w:rFonts w:hint="eastAsia" w:ascii="方正仿宋_GBK" w:hAnsi="方正仿宋_GBK" w:eastAsia="方正仿宋_GBK" w:cs="方正仿宋_GBK"/>
          <w:color w:val="000000"/>
          <w:sz w:val="33"/>
          <w:szCs w:val="33"/>
          <w:lang w:eastAsia="zh-CN"/>
        </w:rPr>
      </w:pPr>
      <w:r>
        <w:rPr>
          <w:rFonts w:hint="eastAsia" w:ascii="方正仿宋_GBK" w:hAnsi="方正仿宋_GBK" w:eastAsia="方正仿宋_GBK" w:cs="方正仿宋_GBK"/>
          <w:b w:val="0"/>
          <w:bCs w:val="0"/>
          <w:color w:val="000000"/>
          <w:sz w:val="33"/>
          <w:szCs w:val="33"/>
        </w:rPr>
        <w:t>外事接待支出</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val="0"/>
          <w:color w:val="000000"/>
          <w:sz w:val="33"/>
          <w:szCs w:val="33"/>
        </w:rPr>
        <w:t>万元，外事接待</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val="0"/>
          <w:color w:val="000000"/>
          <w:sz w:val="33"/>
          <w:szCs w:val="33"/>
        </w:rPr>
        <w:t>批次，</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val="0"/>
          <w:color w:val="000000"/>
          <w:sz w:val="33"/>
          <w:szCs w:val="33"/>
        </w:rPr>
        <w:t>人，共计</w:t>
      </w:r>
      <w:r>
        <w:rPr>
          <w:rFonts w:hint="eastAsia" w:ascii="方正仿宋_GBK" w:hAnsi="方正仿宋_GBK" w:eastAsia="方正仿宋_GBK" w:cs="方正仿宋_GBK"/>
          <w:color w:val="000000"/>
          <w:sz w:val="33"/>
          <w:szCs w:val="33"/>
        </w:rPr>
        <w:t>支出</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000000"/>
          <w:sz w:val="33"/>
          <w:szCs w:val="33"/>
        </w:rPr>
        <w:t>万元</w:t>
      </w:r>
      <w:r>
        <w:rPr>
          <w:rFonts w:hint="eastAsia" w:ascii="方正仿宋_GBK" w:hAnsi="方正仿宋_GBK" w:eastAsia="方正仿宋_GBK" w:cs="方正仿宋_GBK"/>
          <w:color w:val="000000"/>
          <w:sz w:val="33"/>
          <w:szCs w:val="33"/>
          <w:lang w:eastAsia="zh-CN"/>
        </w:rPr>
        <w:t>。</w:t>
      </w:r>
    </w:p>
    <w:p w14:paraId="6F2F8145">
      <w:pPr>
        <w:pStyle w:val="28"/>
        <w:numPr>
          <w:ilvl w:val="0"/>
          <w:numId w:val="0"/>
        </w:numPr>
        <w:spacing w:line="600" w:lineRule="exact"/>
        <w:ind w:left="640" w:leftChars="0"/>
        <w:outlineLvl w:val="1"/>
        <w:rPr>
          <w:rFonts w:hint="eastAsia" w:ascii="方正黑体_GBK" w:hAnsi="方正黑体_GBK" w:eastAsia="方正黑体_GBK" w:cs="方正黑体_GBK"/>
          <w:b/>
          <w:bCs/>
          <w:color w:val="auto"/>
          <w:sz w:val="33"/>
          <w:szCs w:val="33"/>
          <w:highlight w:val="none"/>
          <w:lang w:eastAsia="zh-CN"/>
        </w:rPr>
      </w:pPr>
      <w:bookmarkStart w:id="40" w:name="_Toc15396610"/>
      <w:bookmarkStart w:id="41" w:name="_Toc15377218"/>
      <w:r>
        <w:rPr>
          <w:rFonts w:hint="eastAsia" w:ascii="方正黑体_GBK" w:hAnsi="方正黑体_GBK" w:eastAsia="方正黑体_GBK" w:cs="方正黑体_GBK"/>
          <w:b/>
          <w:bCs/>
          <w:color w:val="auto"/>
          <w:sz w:val="33"/>
          <w:szCs w:val="33"/>
          <w:highlight w:val="none"/>
          <w:lang w:eastAsia="zh-CN"/>
        </w:rPr>
        <w:t>九、政府性基金预算支出决算情况说明</w:t>
      </w:r>
      <w:bookmarkEnd w:id="40"/>
      <w:bookmarkEnd w:id="41"/>
    </w:p>
    <w:p w14:paraId="1F0A0D38">
      <w:pPr>
        <w:spacing w:line="600" w:lineRule="exact"/>
        <w:ind w:firstLine="640"/>
        <w:rPr>
          <w:rFonts w:hint="eastAsia" w:ascii="方正仿宋_GBK" w:hAnsi="方正仿宋_GBK" w:eastAsia="方正仿宋_GBK" w:cs="方正仿宋_GBK"/>
          <w:color w:val="auto"/>
          <w:sz w:val="33"/>
          <w:szCs w:val="33"/>
          <w:highlight w:val="none"/>
        </w:rPr>
      </w:pPr>
      <w:r>
        <w:rPr>
          <w:rFonts w:hint="eastAsia" w:ascii="Times New Roman" w:hAnsi="Times New Roman" w:eastAsia="方正仿宋_GBK" w:cs="Times New Roman"/>
          <w:kern w:val="0"/>
          <w:sz w:val="33"/>
          <w:szCs w:val="33"/>
          <w:lang w:val="en-US" w:eastAsia="zh-CN" w:bidi="ar-SA"/>
        </w:rPr>
        <w:t>2021</w:t>
      </w:r>
      <w:r>
        <w:rPr>
          <w:rFonts w:hint="eastAsia" w:ascii="方正仿宋_GBK" w:hAnsi="方正仿宋_GBK" w:eastAsia="方正仿宋_GBK" w:cs="方正仿宋_GBK"/>
          <w:color w:val="auto"/>
          <w:sz w:val="33"/>
          <w:szCs w:val="33"/>
          <w:highlight w:val="none"/>
        </w:rPr>
        <w:t>年政府性基金预算</w:t>
      </w:r>
      <w:r>
        <w:rPr>
          <w:rFonts w:hint="eastAsia" w:ascii="方正仿宋_GBK" w:hAnsi="方正仿宋_GBK" w:eastAsia="方正仿宋_GBK" w:cs="方正仿宋_GBK"/>
          <w:color w:val="auto"/>
          <w:sz w:val="33"/>
          <w:szCs w:val="33"/>
          <w:highlight w:val="none"/>
          <w:lang w:eastAsia="zh-CN"/>
        </w:rPr>
        <w:t>财政</w:t>
      </w:r>
      <w:r>
        <w:rPr>
          <w:rFonts w:hint="eastAsia" w:ascii="方正仿宋_GBK" w:hAnsi="方正仿宋_GBK" w:eastAsia="方正仿宋_GBK" w:cs="方正仿宋_GBK"/>
          <w:color w:val="auto"/>
          <w:sz w:val="33"/>
          <w:szCs w:val="33"/>
          <w:highlight w:val="none"/>
        </w:rPr>
        <w:t>拨款支出</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w:t>
      </w:r>
    </w:p>
    <w:p w14:paraId="64F5B0D8">
      <w:pPr>
        <w:numPr>
          <w:ilvl w:val="0"/>
          <w:numId w:val="0"/>
        </w:numPr>
        <w:spacing w:line="600" w:lineRule="exact"/>
        <w:ind w:firstLine="663" w:firstLineChars="200"/>
        <w:outlineLvl w:val="1"/>
        <w:rPr>
          <w:rStyle w:val="30"/>
          <w:rFonts w:hint="eastAsia" w:ascii="方正仿宋_GBK" w:hAnsi="方正仿宋_GBK" w:eastAsia="方正仿宋_GBK" w:cs="方正仿宋_GBK"/>
          <w:b w:val="0"/>
          <w:color w:val="auto"/>
          <w:sz w:val="33"/>
          <w:szCs w:val="33"/>
          <w:highlight w:val="none"/>
        </w:rPr>
      </w:pPr>
      <w:bookmarkStart w:id="42" w:name="_Toc15396611"/>
      <w:bookmarkStart w:id="43" w:name="_Toc15377219"/>
      <w:r>
        <w:rPr>
          <w:rFonts w:hint="eastAsia" w:ascii="方正黑体_GBK" w:hAnsi="方正黑体_GBK" w:eastAsia="方正黑体_GBK" w:cs="方正黑体_GBK"/>
          <w:b/>
          <w:bCs/>
          <w:color w:val="auto"/>
          <w:kern w:val="2"/>
          <w:sz w:val="33"/>
          <w:szCs w:val="33"/>
          <w:highlight w:val="none"/>
          <w:lang w:val="en-US" w:eastAsia="zh-CN" w:bidi="ar-SA"/>
        </w:rPr>
        <w:t>十、国有资本经营预算支出决算情况说明</w:t>
      </w:r>
      <w:bookmarkEnd w:id="42"/>
      <w:bookmarkEnd w:id="43"/>
    </w:p>
    <w:p w14:paraId="42C7B4C8">
      <w:pPr>
        <w:spacing w:line="600" w:lineRule="exact"/>
        <w:ind w:firstLine="640"/>
        <w:rPr>
          <w:rFonts w:hint="eastAsia" w:ascii="方正仿宋_GBK" w:hAnsi="方正仿宋_GBK" w:eastAsia="方正仿宋_GBK" w:cs="方正仿宋_GBK"/>
          <w:color w:val="auto"/>
          <w:sz w:val="33"/>
          <w:szCs w:val="33"/>
          <w:highlight w:val="none"/>
        </w:rPr>
      </w:pPr>
      <w:r>
        <w:rPr>
          <w:rFonts w:hint="eastAsia" w:ascii="Times New Roman" w:hAnsi="Times New Roman" w:eastAsia="方正仿宋_GBK" w:cs="Times New Roman"/>
          <w:kern w:val="0"/>
          <w:sz w:val="33"/>
          <w:szCs w:val="33"/>
          <w:lang w:val="en-US" w:eastAsia="zh-CN" w:bidi="ar-SA"/>
        </w:rPr>
        <w:t>2021</w:t>
      </w:r>
      <w:r>
        <w:rPr>
          <w:rFonts w:hint="eastAsia" w:ascii="方正仿宋_GBK" w:hAnsi="方正仿宋_GBK" w:eastAsia="方正仿宋_GBK" w:cs="方正仿宋_GBK"/>
          <w:color w:val="auto"/>
          <w:sz w:val="33"/>
          <w:szCs w:val="33"/>
          <w:highlight w:val="none"/>
        </w:rPr>
        <w:t>年国有资本经营预算</w:t>
      </w:r>
      <w:r>
        <w:rPr>
          <w:rFonts w:hint="eastAsia" w:ascii="方正仿宋_GBK" w:hAnsi="方正仿宋_GBK" w:eastAsia="方正仿宋_GBK" w:cs="方正仿宋_GBK"/>
          <w:color w:val="auto"/>
          <w:sz w:val="33"/>
          <w:szCs w:val="33"/>
          <w:highlight w:val="none"/>
          <w:lang w:eastAsia="zh-CN"/>
        </w:rPr>
        <w:t>财政</w:t>
      </w:r>
      <w:r>
        <w:rPr>
          <w:rFonts w:hint="eastAsia" w:ascii="方正仿宋_GBK" w:hAnsi="方正仿宋_GBK" w:eastAsia="方正仿宋_GBK" w:cs="方正仿宋_GBK"/>
          <w:color w:val="auto"/>
          <w:sz w:val="33"/>
          <w:szCs w:val="33"/>
          <w:highlight w:val="none"/>
        </w:rPr>
        <w:t>拨款支出</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w:t>
      </w:r>
    </w:p>
    <w:p w14:paraId="77311E5C">
      <w:pPr>
        <w:pStyle w:val="28"/>
        <w:numPr>
          <w:ilvl w:val="0"/>
          <w:numId w:val="0"/>
        </w:numPr>
        <w:spacing w:line="600" w:lineRule="exact"/>
        <w:ind w:left="640" w:leftChars="0"/>
        <w:outlineLvl w:val="1"/>
        <w:rPr>
          <w:rFonts w:hint="eastAsia" w:ascii="方正黑体_GBK" w:hAnsi="方正黑体_GBK" w:eastAsia="方正黑体_GBK" w:cs="方正黑体_GBK"/>
          <w:b/>
          <w:bCs/>
          <w:color w:val="auto"/>
          <w:sz w:val="33"/>
          <w:szCs w:val="33"/>
          <w:highlight w:val="none"/>
          <w:lang w:eastAsia="zh-CN"/>
        </w:rPr>
      </w:pPr>
      <w:bookmarkStart w:id="44" w:name="_Toc15377221"/>
      <w:bookmarkStart w:id="45" w:name="_Toc15396612"/>
      <w:r>
        <w:rPr>
          <w:rFonts w:hint="eastAsia" w:ascii="方正黑体_GBK" w:hAnsi="方正黑体_GBK" w:eastAsia="方正黑体_GBK" w:cs="方正黑体_GBK"/>
          <w:b/>
          <w:bCs/>
          <w:color w:val="auto"/>
          <w:sz w:val="33"/>
          <w:szCs w:val="33"/>
          <w:highlight w:val="none"/>
          <w:lang w:eastAsia="zh-CN"/>
        </w:rPr>
        <w:t>十一、其他重要事项的情况说明</w:t>
      </w:r>
      <w:bookmarkEnd w:id="44"/>
      <w:bookmarkEnd w:id="45"/>
    </w:p>
    <w:p w14:paraId="281821F9">
      <w:pPr>
        <w:spacing w:line="600" w:lineRule="exact"/>
        <w:ind w:firstLine="663" w:firstLineChars="200"/>
        <w:outlineLvl w:val="2"/>
        <w:rPr>
          <w:rFonts w:hint="eastAsia" w:ascii="方正仿宋_GBK" w:hAnsi="方正仿宋_GBK" w:eastAsia="方正仿宋_GBK" w:cs="方正仿宋_GBK"/>
          <w:color w:val="auto"/>
          <w:sz w:val="33"/>
          <w:szCs w:val="33"/>
          <w:highlight w:val="none"/>
        </w:rPr>
      </w:pPr>
      <w:bookmarkStart w:id="46" w:name="_Toc15377222"/>
      <w:r>
        <w:rPr>
          <w:rFonts w:hint="eastAsia" w:ascii="方正楷体_GBK" w:hAnsi="方正楷体_GBK" w:eastAsia="方正楷体_GBK" w:cs="方正楷体_GBK"/>
          <w:b/>
          <w:color w:val="auto"/>
          <w:sz w:val="33"/>
          <w:szCs w:val="33"/>
          <w:highlight w:val="none"/>
        </w:rPr>
        <w:t>（一）机关运行经费支出情况</w:t>
      </w:r>
      <w:bookmarkEnd w:id="46"/>
    </w:p>
    <w:p w14:paraId="4AA98537">
      <w:pPr>
        <w:spacing w:line="600" w:lineRule="exact"/>
        <w:ind w:firstLine="660" w:firstLineChars="200"/>
        <w:rPr>
          <w:rFonts w:hint="eastAsia" w:ascii="方正仿宋_GBK" w:hAnsi="方正仿宋_GBK" w:eastAsia="方正仿宋_GBK" w:cs="方正仿宋_GBK"/>
          <w:b w:val="0"/>
          <w:bCs/>
          <w:color w:val="000000"/>
          <w:sz w:val="33"/>
          <w:szCs w:val="33"/>
          <w:lang w:eastAsia="zh-CN"/>
        </w:rPr>
      </w:pPr>
      <w:r>
        <w:rPr>
          <w:rFonts w:hint="eastAsia" w:ascii="Times New Roman" w:hAnsi="Times New Roman" w:eastAsia="方正仿宋_GBK" w:cs="Times New Roman"/>
          <w:kern w:val="0"/>
          <w:sz w:val="33"/>
          <w:szCs w:val="33"/>
          <w:lang w:val="en-US" w:eastAsia="zh-CN" w:bidi="ar-SA"/>
        </w:rPr>
        <w:t>2021</w:t>
      </w:r>
      <w:r>
        <w:rPr>
          <w:rFonts w:hint="eastAsia" w:ascii="方正仿宋_GBK" w:hAnsi="方正仿宋_GBK" w:eastAsia="方正仿宋_GBK" w:cs="方正仿宋_GBK"/>
          <w:b w:val="0"/>
          <w:bCs/>
          <w:color w:val="000000"/>
          <w:sz w:val="33"/>
          <w:szCs w:val="33"/>
        </w:rPr>
        <w:t>年</w:t>
      </w:r>
      <w:r>
        <w:rPr>
          <w:rFonts w:hint="eastAsia" w:ascii="方正仿宋_GBK" w:hAnsi="方正仿宋_GBK" w:eastAsia="方正仿宋_GBK" w:cs="方正仿宋_GBK"/>
          <w:b w:val="0"/>
          <w:bCs/>
          <w:color w:val="000000"/>
          <w:sz w:val="33"/>
          <w:szCs w:val="33"/>
          <w:lang w:eastAsia="zh-CN"/>
        </w:rPr>
        <w:t>，邻水县农机中心</w:t>
      </w:r>
      <w:r>
        <w:rPr>
          <w:rFonts w:hint="eastAsia" w:ascii="方正仿宋_GBK" w:hAnsi="方正仿宋_GBK" w:eastAsia="方正仿宋_GBK" w:cs="方正仿宋_GBK"/>
          <w:b w:val="0"/>
          <w:bCs/>
          <w:color w:val="000000"/>
          <w:sz w:val="33"/>
          <w:szCs w:val="33"/>
        </w:rPr>
        <w:t>机关运行经费支出</w:t>
      </w:r>
      <w:r>
        <w:rPr>
          <w:rFonts w:hint="eastAsia" w:ascii="Times New Roman" w:hAnsi="Times New Roman" w:eastAsia="方正仿宋_GBK" w:cs="Times New Roman"/>
          <w:kern w:val="0"/>
          <w:sz w:val="33"/>
          <w:szCs w:val="33"/>
          <w:lang w:val="en-US" w:eastAsia="zh-CN" w:bidi="ar-SA"/>
        </w:rPr>
        <w:t>20.92</w:t>
      </w:r>
      <w:r>
        <w:rPr>
          <w:rFonts w:hint="eastAsia" w:ascii="方正仿宋_GBK" w:hAnsi="方正仿宋_GBK" w:eastAsia="方正仿宋_GBK" w:cs="方正仿宋_GBK"/>
          <w:b w:val="0"/>
          <w:bCs/>
          <w:color w:val="000000"/>
          <w:sz w:val="33"/>
          <w:szCs w:val="33"/>
          <w:lang w:val="en-US" w:eastAsia="zh-CN"/>
        </w:rPr>
        <w:t>万元，比</w:t>
      </w:r>
      <w:r>
        <w:rPr>
          <w:rFonts w:hint="eastAsia" w:ascii="Times New Roman" w:hAnsi="Times New Roman" w:eastAsia="方正仿宋_GBK" w:cs="Times New Roman"/>
          <w:kern w:val="0"/>
          <w:sz w:val="33"/>
          <w:szCs w:val="33"/>
          <w:lang w:val="en-US" w:eastAsia="zh-CN" w:bidi="ar-SA"/>
        </w:rPr>
        <w:t>2020</w:t>
      </w:r>
      <w:r>
        <w:rPr>
          <w:rFonts w:hint="eastAsia" w:ascii="方正仿宋_GBK" w:hAnsi="方正仿宋_GBK" w:eastAsia="方正仿宋_GBK" w:cs="方正仿宋_GBK"/>
          <w:b w:val="0"/>
          <w:bCs/>
          <w:color w:val="000000"/>
          <w:sz w:val="33"/>
          <w:szCs w:val="33"/>
          <w:lang w:val="en-US" w:eastAsia="zh-CN"/>
        </w:rPr>
        <w:t>年增加</w:t>
      </w:r>
      <w:r>
        <w:rPr>
          <w:rFonts w:hint="eastAsia" w:ascii="Times New Roman" w:hAnsi="Times New Roman" w:eastAsia="方正仿宋_GBK" w:cs="Times New Roman"/>
          <w:kern w:val="0"/>
          <w:sz w:val="33"/>
          <w:szCs w:val="33"/>
          <w:lang w:val="en-US" w:eastAsia="zh-CN" w:bidi="ar-SA"/>
        </w:rPr>
        <w:t>3.71</w:t>
      </w:r>
      <w:r>
        <w:rPr>
          <w:rFonts w:hint="eastAsia" w:ascii="方正仿宋_GBK" w:hAnsi="方正仿宋_GBK" w:eastAsia="方正仿宋_GBK" w:cs="方正仿宋_GBK"/>
          <w:b w:val="0"/>
          <w:bCs/>
          <w:color w:val="000000"/>
          <w:sz w:val="33"/>
          <w:szCs w:val="33"/>
        </w:rPr>
        <w:t>万元，</w:t>
      </w:r>
      <w:r>
        <w:rPr>
          <w:rFonts w:hint="eastAsia" w:ascii="方正仿宋_GBK" w:hAnsi="方正仿宋_GBK" w:eastAsia="方正仿宋_GBK" w:cs="方正仿宋_GBK"/>
          <w:b w:val="0"/>
          <w:bCs/>
          <w:color w:val="000000"/>
          <w:sz w:val="33"/>
          <w:szCs w:val="33"/>
          <w:lang w:eastAsia="zh-CN"/>
        </w:rPr>
        <w:t>增长</w:t>
      </w:r>
      <w:r>
        <w:rPr>
          <w:rFonts w:hint="eastAsia" w:ascii="Times New Roman" w:hAnsi="Times New Roman" w:eastAsia="方正仿宋_GBK" w:cs="Times New Roman"/>
          <w:kern w:val="0"/>
          <w:sz w:val="33"/>
          <w:szCs w:val="33"/>
          <w:lang w:val="en-US" w:eastAsia="zh-CN" w:bidi="ar-SA"/>
        </w:rPr>
        <w:t>21</w:t>
      </w:r>
      <w:r>
        <w:rPr>
          <w:rFonts w:hint="eastAsia" w:ascii="方正仿宋_GBK" w:hAnsi="方正仿宋_GBK" w:eastAsia="方正仿宋_GBK" w:cs="方正仿宋_GBK"/>
          <w:b w:val="0"/>
          <w:bCs/>
          <w:color w:val="000000"/>
          <w:sz w:val="33"/>
          <w:szCs w:val="33"/>
        </w:rPr>
        <w:t>%</w:t>
      </w:r>
      <w:r>
        <w:rPr>
          <w:rFonts w:hint="eastAsia" w:ascii="方正仿宋_GBK" w:hAnsi="方正仿宋_GBK" w:eastAsia="方正仿宋_GBK" w:cs="方正仿宋_GBK"/>
          <w:b w:val="0"/>
          <w:bCs/>
          <w:color w:val="000000"/>
          <w:sz w:val="33"/>
          <w:szCs w:val="33"/>
          <w:lang w:eastAsia="zh-CN"/>
        </w:rPr>
        <w:t>，</w:t>
      </w:r>
      <w:r>
        <w:rPr>
          <w:rFonts w:hint="eastAsia" w:ascii="方正仿宋_GBK" w:hAnsi="方正仿宋_GBK" w:eastAsia="方正仿宋_GBK" w:cs="方正仿宋_GBK"/>
          <w:b w:val="0"/>
          <w:bCs/>
          <w:color w:val="000000"/>
          <w:sz w:val="33"/>
          <w:szCs w:val="33"/>
        </w:rPr>
        <w:t>主要原因</w:t>
      </w:r>
      <w:r>
        <w:rPr>
          <w:rFonts w:hint="eastAsia" w:ascii="方正仿宋_GBK" w:hAnsi="方正仿宋_GBK" w:eastAsia="方正仿宋_GBK" w:cs="方正仿宋_GBK"/>
          <w:b w:val="0"/>
          <w:bCs/>
          <w:color w:val="000000"/>
          <w:sz w:val="33"/>
          <w:szCs w:val="33"/>
          <w:lang w:eastAsia="zh-CN"/>
        </w:rPr>
        <w:t>项目增加，工作经费增加。</w:t>
      </w:r>
    </w:p>
    <w:p w14:paraId="09460528">
      <w:pPr>
        <w:spacing w:line="600" w:lineRule="exact"/>
        <w:ind w:firstLine="663" w:firstLineChars="200"/>
        <w:outlineLvl w:val="2"/>
        <w:rPr>
          <w:rFonts w:hint="eastAsia" w:ascii="方正楷体_GBK" w:hAnsi="方正楷体_GBK" w:eastAsia="方正楷体_GBK" w:cs="方正楷体_GBK"/>
          <w:b/>
          <w:color w:val="auto"/>
          <w:sz w:val="33"/>
          <w:szCs w:val="33"/>
          <w:highlight w:val="none"/>
        </w:rPr>
      </w:pPr>
      <w:bookmarkStart w:id="47" w:name="_Toc15377223"/>
      <w:r>
        <w:rPr>
          <w:rFonts w:hint="eastAsia" w:ascii="方正楷体_GBK" w:hAnsi="方正楷体_GBK" w:eastAsia="方正楷体_GBK" w:cs="方正楷体_GBK"/>
          <w:b/>
          <w:color w:val="auto"/>
          <w:sz w:val="33"/>
          <w:szCs w:val="33"/>
          <w:highlight w:val="none"/>
        </w:rPr>
        <w:t>（二）政府采购支出情况</w:t>
      </w:r>
      <w:bookmarkEnd w:id="47"/>
    </w:p>
    <w:p w14:paraId="7E503045">
      <w:pPr>
        <w:spacing w:line="600" w:lineRule="exact"/>
        <w:ind w:firstLine="660" w:firstLineChars="200"/>
        <w:rPr>
          <w:rFonts w:hint="eastAsia" w:ascii="方正仿宋_GBK" w:hAnsi="方正仿宋_GBK" w:eastAsia="方正仿宋_GBK" w:cs="方正仿宋_GBK"/>
          <w:b w:val="0"/>
          <w:bCs/>
          <w:color w:val="000000"/>
          <w:sz w:val="33"/>
          <w:szCs w:val="33"/>
        </w:rPr>
      </w:pPr>
      <w:r>
        <w:rPr>
          <w:rFonts w:hint="eastAsia" w:ascii="Times New Roman" w:hAnsi="Times New Roman" w:eastAsia="方正仿宋_GBK" w:cs="Times New Roman"/>
          <w:kern w:val="0"/>
          <w:sz w:val="33"/>
          <w:szCs w:val="33"/>
          <w:lang w:val="en-US" w:eastAsia="zh-CN" w:bidi="ar-SA"/>
        </w:rPr>
        <w:t>2021</w:t>
      </w:r>
      <w:r>
        <w:rPr>
          <w:rFonts w:hint="eastAsia" w:ascii="方正仿宋_GBK" w:hAnsi="方正仿宋_GBK" w:eastAsia="方正仿宋_GBK" w:cs="方正仿宋_GBK"/>
          <w:b w:val="0"/>
          <w:bCs/>
          <w:color w:val="000000"/>
          <w:sz w:val="33"/>
          <w:szCs w:val="33"/>
        </w:rPr>
        <w:t>年，</w:t>
      </w:r>
      <w:r>
        <w:rPr>
          <w:rFonts w:hint="eastAsia" w:ascii="方正仿宋_GBK" w:hAnsi="方正仿宋_GBK" w:eastAsia="方正仿宋_GBK" w:cs="方正仿宋_GBK"/>
          <w:b w:val="0"/>
          <w:bCs/>
          <w:color w:val="000000"/>
          <w:sz w:val="33"/>
          <w:szCs w:val="33"/>
          <w:lang w:eastAsia="zh-CN"/>
        </w:rPr>
        <w:t>邻水县农机中心</w:t>
      </w:r>
      <w:r>
        <w:rPr>
          <w:rFonts w:hint="eastAsia" w:ascii="方正仿宋_GBK" w:hAnsi="方正仿宋_GBK" w:eastAsia="方正仿宋_GBK" w:cs="方正仿宋_GBK"/>
          <w:b w:val="0"/>
          <w:bCs/>
          <w:color w:val="000000"/>
          <w:sz w:val="33"/>
          <w:szCs w:val="33"/>
        </w:rPr>
        <w:t>政府采购支出总额</w:t>
      </w:r>
      <w:r>
        <w:rPr>
          <w:rFonts w:hint="eastAsia" w:ascii="Times New Roman" w:hAnsi="Times New Roman" w:eastAsia="方正仿宋_GBK" w:cs="Times New Roman"/>
          <w:kern w:val="0"/>
          <w:sz w:val="33"/>
          <w:szCs w:val="33"/>
          <w:lang w:val="en-US" w:eastAsia="zh-CN" w:bidi="ar-SA"/>
        </w:rPr>
        <w:t>0.8</w:t>
      </w:r>
      <w:r>
        <w:rPr>
          <w:rFonts w:hint="eastAsia" w:ascii="方正仿宋_GBK" w:hAnsi="方正仿宋_GBK" w:eastAsia="方正仿宋_GBK" w:cs="方正仿宋_GBK"/>
          <w:b w:val="0"/>
          <w:bCs/>
          <w:color w:val="000000"/>
          <w:sz w:val="33"/>
          <w:szCs w:val="33"/>
        </w:rPr>
        <w:t>万元，其中：政府采购货物支出</w:t>
      </w:r>
      <w:r>
        <w:rPr>
          <w:rFonts w:hint="eastAsia" w:ascii="Times New Roman" w:hAnsi="Times New Roman" w:eastAsia="方正仿宋_GBK" w:cs="Times New Roman"/>
          <w:kern w:val="0"/>
          <w:sz w:val="33"/>
          <w:szCs w:val="33"/>
          <w:lang w:val="en-US" w:eastAsia="zh-CN" w:bidi="ar-SA"/>
        </w:rPr>
        <w:t>0.8</w:t>
      </w:r>
      <w:r>
        <w:rPr>
          <w:rFonts w:hint="eastAsia" w:ascii="方正仿宋_GBK" w:hAnsi="方正仿宋_GBK" w:eastAsia="方正仿宋_GBK" w:cs="方正仿宋_GBK"/>
          <w:b w:val="0"/>
          <w:bCs/>
          <w:color w:val="000000"/>
          <w:sz w:val="33"/>
          <w:szCs w:val="33"/>
        </w:rPr>
        <w:t>万元、政府采购工程支出</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color w:val="000000"/>
          <w:sz w:val="33"/>
          <w:szCs w:val="33"/>
        </w:rPr>
        <w:t>万元、政府采购服务支出</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color w:val="000000"/>
          <w:sz w:val="33"/>
          <w:szCs w:val="33"/>
        </w:rPr>
        <w:t>万元。主要用于</w:t>
      </w:r>
      <w:r>
        <w:rPr>
          <w:rFonts w:hint="eastAsia" w:ascii="方正仿宋_GBK" w:hAnsi="方正仿宋_GBK" w:eastAsia="方正仿宋_GBK" w:cs="方正仿宋_GBK"/>
          <w:b w:val="0"/>
          <w:bCs/>
          <w:color w:val="000000"/>
          <w:sz w:val="33"/>
          <w:szCs w:val="33"/>
          <w:lang w:eastAsia="zh-CN"/>
        </w:rPr>
        <w:t>购买办公电脑</w:t>
      </w:r>
      <w:r>
        <w:rPr>
          <w:rFonts w:hint="eastAsia" w:ascii="方正仿宋_GBK" w:hAnsi="方正仿宋_GBK" w:eastAsia="方正仿宋_GBK" w:cs="方正仿宋_GBK"/>
          <w:b w:val="0"/>
          <w:bCs/>
          <w:color w:val="000000"/>
          <w:sz w:val="33"/>
          <w:szCs w:val="33"/>
        </w:rPr>
        <w:t>。授予中小企业合同金额</w:t>
      </w:r>
      <w:r>
        <w:rPr>
          <w:rFonts w:hint="eastAsia" w:ascii="Times New Roman" w:hAnsi="Times New Roman" w:eastAsia="方正仿宋_GBK" w:cs="Times New Roman"/>
          <w:kern w:val="0"/>
          <w:sz w:val="33"/>
          <w:szCs w:val="33"/>
          <w:lang w:val="en-US" w:eastAsia="zh-CN" w:bidi="ar-SA"/>
        </w:rPr>
        <w:t>0.8</w:t>
      </w:r>
      <w:r>
        <w:rPr>
          <w:rFonts w:hint="eastAsia" w:ascii="方正仿宋_GBK" w:hAnsi="方正仿宋_GBK" w:eastAsia="方正仿宋_GBK" w:cs="方正仿宋_GBK"/>
          <w:b w:val="0"/>
          <w:bCs/>
          <w:color w:val="000000"/>
          <w:sz w:val="33"/>
          <w:szCs w:val="33"/>
        </w:rPr>
        <w:t>万元，占政府采购支出总额的</w:t>
      </w:r>
      <w:r>
        <w:rPr>
          <w:rFonts w:hint="eastAsia" w:ascii="Times New Roman" w:hAnsi="Times New Roman" w:eastAsia="方正仿宋_GBK" w:cs="Times New Roman"/>
          <w:kern w:val="0"/>
          <w:sz w:val="33"/>
          <w:szCs w:val="33"/>
          <w:lang w:val="en-US" w:eastAsia="zh-CN" w:bidi="ar-SA"/>
        </w:rPr>
        <w:t>100</w:t>
      </w:r>
      <w:r>
        <w:rPr>
          <w:rFonts w:hint="eastAsia" w:ascii="方正仿宋_GBK" w:hAnsi="方正仿宋_GBK" w:eastAsia="方正仿宋_GBK" w:cs="方正仿宋_GBK"/>
          <w:b w:val="0"/>
          <w:bCs/>
          <w:color w:val="000000"/>
          <w:sz w:val="33"/>
          <w:szCs w:val="33"/>
        </w:rPr>
        <w:t>%，其中：授予小微企业合同金额</w:t>
      </w:r>
      <w:r>
        <w:rPr>
          <w:rFonts w:hint="eastAsia" w:ascii="Times New Roman" w:hAnsi="Times New Roman" w:eastAsia="方正仿宋_GBK" w:cs="Times New Roman"/>
          <w:kern w:val="0"/>
          <w:sz w:val="33"/>
          <w:szCs w:val="33"/>
          <w:lang w:val="en-US" w:eastAsia="zh-CN" w:bidi="ar-SA"/>
        </w:rPr>
        <w:t>0.8</w:t>
      </w:r>
      <w:r>
        <w:rPr>
          <w:rFonts w:hint="eastAsia" w:ascii="方正仿宋_GBK" w:hAnsi="方正仿宋_GBK" w:eastAsia="方正仿宋_GBK" w:cs="方正仿宋_GBK"/>
          <w:b w:val="0"/>
          <w:bCs/>
          <w:color w:val="000000"/>
          <w:sz w:val="33"/>
          <w:szCs w:val="33"/>
        </w:rPr>
        <w:t>万元，占政府采购支出总额的</w:t>
      </w:r>
      <w:r>
        <w:rPr>
          <w:rFonts w:hint="eastAsia" w:ascii="Times New Roman" w:hAnsi="Times New Roman" w:eastAsia="方正仿宋_GBK" w:cs="Times New Roman"/>
          <w:kern w:val="0"/>
          <w:sz w:val="33"/>
          <w:szCs w:val="33"/>
          <w:lang w:val="en-US" w:eastAsia="zh-CN" w:bidi="ar-SA"/>
        </w:rPr>
        <w:t>100</w:t>
      </w:r>
      <w:r>
        <w:rPr>
          <w:rFonts w:hint="eastAsia" w:ascii="方正仿宋_GBK" w:hAnsi="方正仿宋_GBK" w:eastAsia="方正仿宋_GBK" w:cs="方正仿宋_GBK"/>
          <w:b w:val="0"/>
          <w:bCs/>
          <w:color w:val="000000"/>
          <w:sz w:val="33"/>
          <w:szCs w:val="33"/>
        </w:rPr>
        <w:t>%。</w:t>
      </w:r>
    </w:p>
    <w:p w14:paraId="67F1A27C">
      <w:pPr>
        <w:spacing w:line="600" w:lineRule="exact"/>
        <w:ind w:firstLine="663" w:firstLineChars="200"/>
        <w:outlineLvl w:val="2"/>
        <w:rPr>
          <w:rFonts w:hint="eastAsia" w:ascii="方正楷体_GBK" w:hAnsi="方正楷体_GBK" w:eastAsia="方正楷体_GBK" w:cs="方正楷体_GBK"/>
          <w:b/>
          <w:color w:val="auto"/>
          <w:sz w:val="33"/>
          <w:szCs w:val="33"/>
          <w:highlight w:val="none"/>
        </w:rPr>
      </w:pPr>
      <w:bookmarkStart w:id="48" w:name="_Toc15377224"/>
      <w:r>
        <w:rPr>
          <w:rFonts w:hint="eastAsia" w:ascii="方正楷体_GBK" w:hAnsi="方正楷体_GBK" w:eastAsia="方正楷体_GBK" w:cs="方正楷体_GBK"/>
          <w:b/>
          <w:color w:val="auto"/>
          <w:sz w:val="33"/>
          <w:szCs w:val="33"/>
          <w:highlight w:val="none"/>
        </w:rPr>
        <w:t>（三）国有资产占有使用情况</w:t>
      </w:r>
      <w:bookmarkEnd w:id="48"/>
    </w:p>
    <w:p w14:paraId="29909D97">
      <w:pPr>
        <w:autoSpaceDE w:val="0"/>
        <w:autoSpaceDN w:val="0"/>
        <w:adjustRightInd w:val="0"/>
        <w:spacing w:line="600" w:lineRule="exact"/>
        <w:ind w:firstLine="660" w:firstLineChars="200"/>
        <w:jc w:val="left"/>
        <w:rPr>
          <w:rFonts w:hint="eastAsia" w:ascii="方正仿宋_GBK" w:hAnsi="方正仿宋_GBK" w:eastAsia="方正仿宋_GBK" w:cs="方正仿宋_GBK"/>
          <w:b w:val="0"/>
          <w:bCs/>
          <w:color w:val="FF0000"/>
          <w:sz w:val="33"/>
          <w:szCs w:val="33"/>
          <w:lang w:val="en-US" w:eastAsia="zh-CN"/>
        </w:rPr>
      </w:pPr>
      <w:r>
        <w:rPr>
          <w:rFonts w:hint="eastAsia" w:ascii="方正仿宋_GBK" w:hAnsi="方正仿宋_GBK" w:eastAsia="方正仿宋_GBK" w:cs="方正仿宋_GBK"/>
          <w:b w:val="0"/>
          <w:bCs/>
          <w:color w:val="000000"/>
          <w:sz w:val="33"/>
          <w:szCs w:val="33"/>
        </w:rPr>
        <w:t>截至</w:t>
      </w:r>
      <w:r>
        <w:rPr>
          <w:rFonts w:hint="eastAsia" w:ascii="Times New Roman" w:hAnsi="Times New Roman" w:eastAsia="方正仿宋_GBK" w:cs="Times New Roman"/>
          <w:kern w:val="0"/>
          <w:sz w:val="33"/>
          <w:szCs w:val="33"/>
          <w:lang w:val="en-US" w:eastAsia="zh-CN" w:bidi="ar-SA"/>
        </w:rPr>
        <w:t>2021</w:t>
      </w:r>
      <w:r>
        <w:rPr>
          <w:rFonts w:hint="eastAsia" w:ascii="方正仿宋_GBK" w:hAnsi="方正仿宋_GBK" w:eastAsia="方正仿宋_GBK" w:cs="方正仿宋_GBK"/>
          <w:b w:val="0"/>
          <w:bCs/>
          <w:color w:val="000000"/>
          <w:sz w:val="33"/>
          <w:szCs w:val="33"/>
        </w:rPr>
        <w:t>年</w:t>
      </w:r>
      <w:r>
        <w:rPr>
          <w:rFonts w:hint="eastAsia" w:ascii="Times New Roman" w:hAnsi="Times New Roman" w:eastAsia="方正仿宋_GBK" w:cs="Times New Roman"/>
          <w:kern w:val="0"/>
          <w:sz w:val="33"/>
          <w:szCs w:val="33"/>
          <w:lang w:val="en-US" w:eastAsia="zh-CN" w:bidi="ar-SA"/>
        </w:rPr>
        <w:t>12</w:t>
      </w:r>
      <w:r>
        <w:rPr>
          <w:rFonts w:hint="eastAsia" w:ascii="方正仿宋_GBK" w:hAnsi="方正仿宋_GBK" w:eastAsia="方正仿宋_GBK" w:cs="方正仿宋_GBK"/>
          <w:b w:val="0"/>
          <w:bCs/>
          <w:color w:val="000000"/>
          <w:sz w:val="33"/>
          <w:szCs w:val="33"/>
        </w:rPr>
        <w:t>月</w:t>
      </w:r>
      <w:r>
        <w:rPr>
          <w:rFonts w:hint="eastAsia" w:ascii="Times New Roman" w:hAnsi="Times New Roman" w:eastAsia="方正仿宋_GBK" w:cs="Times New Roman"/>
          <w:kern w:val="0"/>
          <w:sz w:val="33"/>
          <w:szCs w:val="33"/>
          <w:lang w:val="en-US" w:eastAsia="zh-CN" w:bidi="ar-SA"/>
        </w:rPr>
        <w:t>31</w:t>
      </w:r>
      <w:r>
        <w:rPr>
          <w:rFonts w:hint="eastAsia" w:ascii="方正仿宋_GBK" w:hAnsi="方正仿宋_GBK" w:eastAsia="方正仿宋_GBK" w:cs="方正仿宋_GBK"/>
          <w:b w:val="0"/>
          <w:bCs/>
          <w:color w:val="000000"/>
          <w:sz w:val="33"/>
          <w:szCs w:val="33"/>
        </w:rPr>
        <w:t>日，</w:t>
      </w:r>
      <w:r>
        <w:rPr>
          <w:rFonts w:hint="eastAsia" w:ascii="方正仿宋_GBK" w:hAnsi="方正仿宋_GBK" w:eastAsia="方正仿宋_GBK" w:cs="方正仿宋_GBK"/>
          <w:b w:val="0"/>
          <w:bCs/>
          <w:color w:val="000000"/>
          <w:sz w:val="33"/>
          <w:szCs w:val="33"/>
          <w:lang w:eastAsia="zh-CN"/>
        </w:rPr>
        <w:t>邻水县农机中心</w:t>
      </w:r>
      <w:r>
        <w:rPr>
          <w:rFonts w:hint="eastAsia" w:ascii="方正仿宋_GBK" w:hAnsi="方正仿宋_GBK" w:eastAsia="方正仿宋_GBK" w:cs="方正仿宋_GBK"/>
          <w:b w:val="0"/>
          <w:bCs/>
          <w:color w:val="000000"/>
          <w:sz w:val="33"/>
          <w:szCs w:val="33"/>
        </w:rPr>
        <w:t>共有车辆</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color w:val="000000"/>
          <w:sz w:val="33"/>
          <w:szCs w:val="33"/>
        </w:rPr>
        <w:t>辆，其中：主要领导干部用车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color w:val="000000"/>
          <w:sz w:val="33"/>
          <w:szCs w:val="33"/>
        </w:rPr>
        <w:t>辆、机要通信用车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color w:val="000000"/>
          <w:sz w:val="33"/>
          <w:szCs w:val="33"/>
        </w:rPr>
        <w:t>辆、应急保障用车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color w:val="000000"/>
          <w:sz w:val="33"/>
          <w:szCs w:val="33"/>
        </w:rPr>
        <w:t>辆、其他用车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color w:val="000000"/>
          <w:sz w:val="33"/>
          <w:szCs w:val="33"/>
        </w:rPr>
        <w:t>辆</w:t>
      </w:r>
      <w:r>
        <w:rPr>
          <w:rFonts w:hint="eastAsia" w:ascii="方正仿宋_GBK" w:hAnsi="方正仿宋_GBK" w:eastAsia="方正仿宋_GBK" w:cs="方正仿宋_GBK"/>
          <w:b w:val="0"/>
          <w:bCs/>
          <w:color w:val="000000"/>
          <w:sz w:val="33"/>
          <w:szCs w:val="33"/>
          <w:lang w:eastAsia="zh-CN"/>
        </w:rPr>
        <w:t>，</w:t>
      </w:r>
      <w:r>
        <w:rPr>
          <w:rFonts w:hint="eastAsia" w:ascii="方正仿宋_GBK" w:hAnsi="方正仿宋_GBK" w:eastAsia="方正仿宋_GBK" w:cs="方正仿宋_GBK"/>
          <w:b w:val="0"/>
          <w:bCs/>
          <w:color w:val="000000"/>
          <w:sz w:val="33"/>
          <w:szCs w:val="33"/>
        </w:rPr>
        <w:t>单价</w:t>
      </w:r>
      <w:r>
        <w:rPr>
          <w:rFonts w:hint="eastAsia" w:ascii="Times New Roman" w:hAnsi="Times New Roman" w:eastAsia="方正仿宋_GBK" w:cs="Times New Roman"/>
          <w:kern w:val="0"/>
          <w:sz w:val="33"/>
          <w:szCs w:val="33"/>
          <w:lang w:val="en-US" w:eastAsia="zh-CN" w:bidi="ar-SA"/>
        </w:rPr>
        <w:t>50</w:t>
      </w:r>
      <w:r>
        <w:rPr>
          <w:rFonts w:hint="eastAsia" w:ascii="方正仿宋_GBK" w:hAnsi="方正仿宋_GBK" w:eastAsia="方正仿宋_GBK" w:cs="方正仿宋_GBK"/>
          <w:b w:val="0"/>
          <w:bCs/>
          <w:color w:val="000000"/>
          <w:sz w:val="33"/>
          <w:szCs w:val="33"/>
        </w:rPr>
        <w:t>万元以上通用设备</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color w:val="000000"/>
          <w:sz w:val="33"/>
          <w:szCs w:val="33"/>
        </w:rPr>
        <w:t>台（套），单价</w:t>
      </w:r>
      <w:r>
        <w:rPr>
          <w:rFonts w:hint="eastAsia" w:ascii="Times New Roman" w:hAnsi="Times New Roman" w:eastAsia="方正仿宋_GBK" w:cs="Times New Roman"/>
          <w:kern w:val="0"/>
          <w:sz w:val="33"/>
          <w:szCs w:val="33"/>
          <w:lang w:val="en-US" w:eastAsia="zh-CN" w:bidi="ar-SA"/>
        </w:rPr>
        <w:t>100</w:t>
      </w:r>
      <w:r>
        <w:rPr>
          <w:rFonts w:hint="eastAsia" w:ascii="方正仿宋_GBK" w:hAnsi="方正仿宋_GBK" w:eastAsia="方正仿宋_GBK" w:cs="方正仿宋_GBK"/>
          <w:b w:val="0"/>
          <w:bCs/>
          <w:color w:val="000000"/>
          <w:sz w:val="33"/>
          <w:szCs w:val="33"/>
        </w:rPr>
        <w:t>万元以上专用设备</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color w:val="000000"/>
          <w:sz w:val="33"/>
          <w:szCs w:val="33"/>
        </w:rPr>
        <w:t>台（套）。</w:t>
      </w:r>
    </w:p>
    <w:p w14:paraId="031B8B7A">
      <w:pPr>
        <w:spacing w:line="600" w:lineRule="exact"/>
        <w:ind w:firstLine="663" w:firstLineChars="200"/>
        <w:outlineLvl w:val="2"/>
        <w:rPr>
          <w:rFonts w:hint="eastAsia" w:ascii="方正楷体_GBK" w:hAnsi="方正楷体_GBK" w:eastAsia="方正楷体_GBK" w:cs="方正楷体_GBK"/>
          <w:b/>
          <w:color w:val="000000" w:themeColor="text1"/>
          <w:sz w:val="33"/>
          <w:szCs w:val="33"/>
          <w:highlight w:val="none"/>
          <w:lang w:eastAsia="zh-CN"/>
          <w14:textFill>
            <w14:solidFill>
              <w14:schemeClr w14:val="tx1"/>
            </w14:solidFill>
          </w14:textFill>
        </w:rPr>
      </w:pPr>
      <w:r>
        <w:rPr>
          <w:rFonts w:hint="eastAsia" w:ascii="方正楷体_GBK" w:hAnsi="方正楷体_GBK" w:eastAsia="方正楷体_GBK" w:cs="方正楷体_GBK"/>
          <w:b/>
          <w:color w:val="000000" w:themeColor="text1"/>
          <w:sz w:val="33"/>
          <w:szCs w:val="33"/>
          <w:highlight w:val="none"/>
          <w14:textFill>
            <w14:solidFill>
              <w14:schemeClr w14:val="tx1"/>
            </w14:solidFill>
          </w14:textFill>
        </w:rPr>
        <w:t>（四）预算绩效管理情况</w:t>
      </w:r>
    </w:p>
    <w:p w14:paraId="41308B35">
      <w:pPr>
        <w:pStyle w:val="11"/>
        <w:keepNext w:val="0"/>
        <w:keepLines w:val="0"/>
        <w:pageBreakBefore w:val="0"/>
        <w:widowControl w:val="0"/>
        <w:kinsoku/>
        <w:wordWrap w:val="0"/>
        <w:overflowPunct w:val="0"/>
        <w:topLinePunct/>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kern w:val="2"/>
          <w:sz w:val="33"/>
          <w:szCs w:val="36"/>
          <w:lang w:val="en-US" w:eastAsia="zh-CN" w:bidi="ar-SA"/>
        </w:rPr>
      </w:pPr>
      <w:r>
        <w:rPr>
          <w:rFonts w:hint="eastAsia" w:ascii="方正仿宋_GBK" w:hAnsi="方正仿宋_GBK" w:eastAsia="方正仿宋_GBK" w:cs="方正仿宋_GBK"/>
          <w:color w:val="000000" w:themeColor="text1"/>
          <w:sz w:val="33"/>
          <w:szCs w:val="33"/>
          <w:highlight w:val="none"/>
          <w:lang w:eastAsia="zh-CN"/>
          <w14:textFill>
            <w14:solidFill>
              <w14:schemeClr w14:val="tx1"/>
            </w14:solidFill>
          </w14:textFill>
        </w:rPr>
        <w:t>根据预算绩效管理要求，本单位在年初预算编制阶段，组织对五良融合宜机化改造项目、省级提灌站建设项目开展了预算事前绩效评估，对</w:t>
      </w:r>
      <w:r>
        <w:rPr>
          <w:rFonts w:hint="eastAsia" w:ascii="方正仿宋_GBK" w:hAnsi="方正仿宋_GBK" w:eastAsia="方正仿宋_GBK" w:cs="方正仿宋_GBK"/>
          <w:color w:val="000000" w:themeColor="text1"/>
          <w:sz w:val="33"/>
          <w:szCs w:val="33"/>
          <w:highlight w:val="none"/>
          <w:lang w:val="en-US" w:eastAsia="zh-CN"/>
          <w14:textFill>
            <w14:solidFill>
              <w14:schemeClr w14:val="tx1"/>
            </w14:solidFill>
          </w14:textFill>
        </w:rPr>
        <w:t>6个项目全部编制了绩效目标，预算执行过程中，对6个项目全部开展绩效监控，年终执行完毕后，对6个项目全部开展了绩效目标完成情况自评。</w:t>
      </w:r>
      <w:r>
        <w:rPr>
          <w:rFonts w:hint="eastAsia" w:ascii="方正仿宋_GBK" w:hAnsi="方正仿宋_GBK" w:eastAsia="方正仿宋_GBK" w:cs="方正仿宋_GBK"/>
          <w:color w:val="000000" w:themeColor="text1"/>
          <w:sz w:val="33"/>
          <w:szCs w:val="33"/>
          <w:highlight w:val="none"/>
          <w:lang w:eastAsia="zh-CN"/>
          <w14:textFill>
            <w14:solidFill>
              <w14:schemeClr w14:val="tx1"/>
            </w14:solidFill>
          </w14:textFill>
        </w:rPr>
        <w:t>本单位按要求对</w:t>
      </w:r>
      <w:r>
        <w:rPr>
          <w:rFonts w:hint="eastAsia" w:ascii="Times New Roman" w:hAnsi="Times New Roman" w:eastAsia="方正仿宋_GBK" w:cs="Times New Roman"/>
          <w:kern w:val="0"/>
          <w:sz w:val="33"/>
          <w:szCs w:val="33"/>
          <w:lang w:val="en-US" w:eastAsia="zh-CN" w:bidi="ar-SA"/>
        </w:rPr>
        <w:t>2021</w:t>
      </w:r>
      <w:r>
        <w:rPr>
          <w:rFonts w:hint="eastAsia" w:ascii="方正仿宋_GBK" w:hAnsi="方正仿宋_GBK" w:eastAsia="方正仿宋_GBK" w:cs="方正仿宋_GBK"/>
          <w:color w:val="000000" w:themeColor="text1"/>
          <w:sz w:val="33"/>
          <w:szCs w:val="33"/>
          <w:highlight w:val="none"/>
          <w:lang w:val="en-US" w:eastAsia="zh-CN"/>
          <w14:textFill>
            <w14:solidFill>
              <w14:schemeClr w14:val="tx1"/>
            </w14:solidFill>
          </w14:textFill>
        </w:rPr>
        <w:t>年单位整体支出开展绩效自评，从评价情况来看，</w:t>
      </w:r>
      <w:r>
        <w:rPr>
          <w:rFonts w:hint="default" w:ascii="Times New Roman" w:hAnsi="Times New Roman" w:eastAsia="方正仿宋_GBK" w:cs="Times New Roman"/>
          <w:color w:val="000000" w:themeColor="text1"/>
          <w:kern w:val="2"/>
          <w:sz w:val="33"/>
          <w:szCs w:val="36"/>
          <w:lang w:val="en-US" w:eastAsia="zh-CN" w:bidi="ar-SA"/>
          <w14:textFill>
            <w14:solidFill>
              <w14:schemeClr w14:val="tx1"/>
            </w14:solidFill>
          </w14:textFill>
        </w:rPr>
        <w:t>我中</w:t>
      </w:r>
      <w:r>
        <w:rPr>
          <w:rFonts w:hint="default" w:ascii="Times New Roman" w:hAnsi="Times New Roman" w:eastAsia="方正仿宋_GBK" w:cs="Times New Roman"/>
          <w:kern w:val="2"/>
          <w:sz w:val="33"/>
          <w:szCs w:val="36"/>
          <w:lang w:val="en-US" w:eastAsia="zh-CN" w:bidi="ar-SA"/>
        </w:rPr>
        <w:t>心整体支出重点用于项目经费支出，完成了当年度计划经费的拨付工作，有效对其实行了监管，确保了专项经费专款专用，充分发挥了农业机械化作用。对于基本支出也能遵守各项规章制度，人员经费安排基本得当，业务工作与项目经费、人员经费安排配比率良好。</w:t>
      </w:r>
      <w:r>
        <w:rPr>
          <w:rFonts w:hint="eastAsia" w:ascii="Times New Roman" w:hAnsi="Times New Roman" w:eastAsia="方正仿宋_GBK" w:cs="Times New Roman"/>
          <w:kern w:val="2"/>
          <w:sz w:val="33"/>
          <w:szCs w:val="36"/>
          <w:lang w:val="en-US" w:eastAsia="zh-CN" w:bidi="ar-SA"/>
        </w:rPr>
        <w:t>还自行组织了</w:t>
      </w:r>
      <w:r>
        <w:rPr>
          <w:rFonts w:hint="eastAsia" w:ascii="Times New Roman" w:hAnsi="Times New Roman" w:eastAsia="方正仿宋_GBK" w:cs="Times New Roman"/>
          <w:kern w:val="0"/>
          <w:sz w:val="33"/>
          <w:szCs w:val="33"/>
          <w:lang w:val="en-US" w:eastAsia="zh-CN" w:bidi="ar-SA"/>
        </w:rPr>
        <w:t>2</w:t>
      </w:r>
      <w:r>
        <w:rPr>
          <w:rFonts w:hint="default" w:ascii="Times New Roman" w:hAnsi="Times New Roman" w:eastAsia="方正仿宋_GBK" w:cs="Times New Roman"/>
          <w:kern w:val="2"/>
          <w:sz w:val="33"/>
          <w:szCs w:val="36"/>
          <w:lang w:val="en-US" w:eastAsia="zh-CN" w:bidi="ar-SA"/>
        </w:rPr>
        <w:t>个项目</w:t>
      </w:r>
      <w:r>
        <w:rPr>
          <w:rFonts w:hint="eastAsia" w:ascii="Times New Roman" w:hAnsi="Times New Roman" w:eastAsia="方正仿宋_GBK" w:cs="Times New Roman"/>
          <w:kern w:val="2"/>
          <w:sz w:val="33"/>
          <w:szCs w:val="36"/>
          <w:lang w:val="en-US" w:eastAsia="zh-CN" w:bidi="ar-SA"/>
        </w:rPr>
        <w:t>支出绩效评价，</w:t>
      </w:r>
      <w:r>
        <w:rPr>
          <w:rFonts w:hint="default" w:ascii="Times New Roman" w:hAnsi="Times New Roman" w:eastAsia="方正仿宋_GBK" w:cs="Times New Roman"/>
          <w:kern w:val="2"/>
          <w:sz w:val="33"/>
          <w:szCs w:val="36"/>
          <w:lang w:val="en-US" w:eastAsia="zh-CN" w:bidi="ar-SA"/>
        </w:rPr>
        <w:t>均属于部门预算项目，无超预算现象发生，可持续性影响均在5年以上，服务对象满意程度达到95%以上，项目需求的条件和环境未发生实质性变化，项目设计和实施方案未作调整，相关指标完成情况均正常合理，无绩效偏离发生。</w:t>
      </w:r>
    </w:p>
    <w:p w14:paraId="3E3B00EE">
      <w:pPr>
        <w:pStyle w:val="11"/>
        <w:keepNext w:val="0"/>
        <w:keepLines w:val="0"/>
        <w:pageBreakBefore w:val="0"/>
        <w:widowControl w:val="0"/>
        <w:numPr>
          <w:ilvl w:val="0"/>
          <w:numId w:val="0"/>
        </w:numPr>
        <w:kinsoku/>
        <w:wordWrap w:val="0"/>
        <w:overflowPunct w:val="0"/>
        <w:topLinePunct/>
        <w:autoSpaceDE/>
        <w:autoSpaceDN/>
        <w:bidi w:val="0"/>
        <w:adjustRightInd/>
        <w:snapToGrid w:val="0"/>
        <w:spacing w:line="590" w:lineRule="exact"/>
        <w:ind w:firstLine="663" w:firstLineChars="200"/>
        <w:textAlignment w:val="auto"/>
        <w:rPr>
          <w:rFonts w:hint="default" w:ascii="Times New Roman" w:hAnsi="Times New Roman" w:eastAsia="方正仿宋_GBK" w:cs="Times New Roman"/>
          <w:kern w:val="2"/>
          <w:sz w:val="33"/>
          <w:szCs w:val="36"/>
          <w:lang w:val="en-US" w:eastAsia="zh-CN" w:bidi="ar-SA"/>
        </w:rPr>
      </w:pPr>
      <w:r>
        <w:rPr>
          <w:rFonts w:hint="eastAsia" w:ascii="Times New Roman" w:hAnsi="Times New Roman" w:eastAsia="方正仿宋_GBK" w:cs="Times New Roman"/>
          <w:b/>
          <w:bCs/>
          <w:kern w:val="0"/>
          <w:sz w:val="33"/>
          <w:szCs w:val="33"/>
          <w:lang w:val="en-US" w:eastAsia="zh-CN" w:bidi="ar-SA"/>
        </w:rPr>
        <w:t>1</w:t>
      </w:r>
      <w:r>
        <w:rPr>
          <w:rFonts w:hint="eastAsia" w:ascii="Times New Roman" w:hAnsi="Times New Roman" w:eastAsia="方正仿宋_GBK" w:cs="Times New Roman"/>
          <w:b/>
          <w:bCs/>
          <w:kern w:val="2"/>
          <w:sz w:val="33"/>
          <w:szCs w:val="36"/>
          <w:lang w:val="en-US" w:eastAsia="zh-CN" w:bidi="ar-SA"/>
        </w:rPr>
        <w:t>、项目绩效目标完成情况</w:t>
      </w:r>
    </w:p>
    <w:p w14:paraId="5B948157">
      <w:pPr>
        <w:pStyle w:val="11"/>
        <w:keepNext w:val="0"/>
        <w:keepLines w:val="0"/>
        <w:pageBreakBefore w:val="0"/>
        <w:widowControl w:val="0"/>
        <w:kinsoku/>
        <w:wordWrap w:val="0"/>
        <w:overflowPunct w:val="0"/>
        <w:topLinePunct/>
        <w:autoSpaceDE/>
        <w:autoSpaceDN/>
        <w:bidi w:val="0"/>
        <w:adjustRightInd/>
        <w:snapToGrid w:val="0"/>
        <w:spacing w:line="590" w:lineRule="exact"/>
        <w:ind w:firstLine="660" w:firstLineChars="200"/>
        <w:textAlignment w:val="auto"/>
        <w:rPr>
          <w:rFonts w:hint="eastAsia" w:ascii="Times New Roman" w:hAnsi="Times New Roman" w:eastAsia="方正仿宋_GBK" w:cs="Times New Roman"/>
          <w:kern w:val="2"/>
          <w:sz w:val="33"/>
          <w:szCs w:val="36"/>
          <w:lang w:val="en-US" w:eastAsia="zh-CN" w:bidi="ar-SA"/>
        </w:rPr>
      </w:pPr>
      <w:r>
        <w:rPr>
          <w:rFonts w:hint="eastAsia" w:ascii="Times New Roman" w:hAnsi="Times New Roman" w:eastAsia="方正仿宋_GBK" w:cs="Times New Roman"/>
          <w:kern w:val="2"/>
          <w:sz w:val="33"/>
          <w:szCs w:val="36"/>
          <w:lang w:val="en-US" w:eastAsia="zh-CN" w:bidi="ar-SA"/>
        </w:rPr>
        <w:t>本单位在</w:t>
      </w:r>
      <w:r>
        <w:rPr>
          <w:rFonts w:hint="eastAsia" w:ascii="Times New Roman" w:hAnsi="Times New Roman" w:eastAsia="方正仿宋_GBK" w:cs="Times New Roman"/>
          <w:kern w:val="0"/>
          <w:sz w:val="33"/>
          <w:szCs w:val="33"/>
          <w:lang w:val="en-US" w:eastAsia="zh-CN" w:bidi="ar-SA"/>
        </w:rPr>
        <w:t>2021</w:t>
      </w:r>
      <w:r>
        <w:rPr>
          <w:rFonts w:hint="eastAsia" w:ascii="Times New Roman" w:hAnsi="Times New Roman" w:eastAsia="方正仿宋_GBK" w:cs="Times New Roman"/>
          <w:kern w:val="2"/>
          <w:sz w:val="33"/>
          <w:szCs w:val="36"/>
          <w:lang w:val="en-US" w:eastAsia="zh-CN" w:bidi="ar-SA"/>
        </w:rPr>
        <w:t>年度部门决算中反映的“省农机购置补贴项目”、“五良融合宜机化改造项目”、“省级提灌站建设项目”“县级提灌站建设项目工作经费”、“县级农机推广与服务项目工作经费”、“衔接推进乡村振兴补助资金项目”等6个项目绩效目标实际完成情况。项目绩效目标全部进行公开，公开内容包括全部项目完成情况综述和完成情况表。</w:t>
      </w:r>
    </w:p>
    <w:p w14:paraId="69B4248C">
      <w:pPr>
        <w:pStyle w:val="11"/>
        <w:keepNext w:val="0"/>
        <w:keepLines w:val="0"/>
        <w:pageBreakBefore w:val="0"/>
        <w:widowControl w:val="0"/>
        <w:kinsoku/>
        <w:wordWrap w:val="0"/>
        <w:overflowPunct w:val="0"/>
        <w:topLinePunct/>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color w:val="000000" w:themeColor="text1"/>
          <w:kern w:val="2"/>
          <w:sz w:val="33"/>
          <w:szCs w:val="36"/>
          <w:lang w:val="en-US" w:eastAsia="zh-CN" w:bidi="ar-SA"/>
          <w14:textFill>
            <w14:solidFill>
              <w14:schemeClr w14:val="tx1"/>
            </w14:solidFill>
          </w14:textFill>
        </w:rPr>
      </w:pPr>
      <w:r>
        <w:rPr>
          <w:rFonts w:hint="eastAsia" w:ascii="Times New Roman" w:hAnsi="Times New Roman" w:eastAsia="方正仿宋_GBK" w:cs="Times New Roman"/>
          <w:kern w:val="2"/>
          <w:sz w:val="33"/>
          <w:szCs w:val="36"/>
          <w:lang w:val="en-US" w:eastAsia="zh-CN" w:bidi="ar-SA"/>
        </w:rPr>
        <w:t>（1）省农机购置补贴项目绩效目标完成情况综述，项目全年预算数295万元，执行数为295万元，完成预算数的100%，通过项目实施，共补贴农机具4563台（套）</w:t>
      </w:r>
      <w:r>
        <w:rPr>
          <w:rFonts w:hint="eastAsia" w:ascii="Times New Roman" w:hAnsi="Times New Roman" w:eastAsia="方正仿宋_GBK" w:cs="Times New Roman"/>
          <w:color w:val="000000" w:themeColor="text1"/>
          <w:kern w:val="2"/>
          <w:sz w:val="33"/>
          <w:szCs w:val="36"/>
          <w:lang w:val="en-US" w:eastAsia="zh-CN" w:bidi="ar-SA"/>
          <w14:textFill>
            <w14:solidFill>
              <w14:schemeClr w14:val="tx1"/>
            </w14:solidFill>
          </w14:textFill>
        </w:rPr>
        <w:t>，使全县农机总动力达到56万千瓦，实现农机作业面积达179.83万亩，耕种收综合机械化率达64.76%。</w:t>
      </w:r>
    </w:p>
    <w:p w14:paraId="75A3F1B5">
      <w:pPr>
        <w:spacing w:line="590" w:lineRule="exact"/>
        <w:ind w:firstLine="660" w:firstLineChars="200"/>
        <w:rPr>
          <w:rStyle w:val="35"/>
          <w:rFonts w:hint="eastAsia" w:ascii="方正仿宋_GBK" w:hAnsi="方正仿宋_GBK" w:eastAsia="方正仿宋_GBK" w:cs="方正仿宋_GBK"/>
          <w:sz w:val="33"/>
          <w:szCs w:val="33"/>
          <w:lang w:eastAsia="zh-CN"/>
        </w:rPr>
      </w:pPr>
      <w:r>
        <w:rPr>
          <w:rFonts w:hint="eastAsia" w:ascii="方正仿宋_GBK" w:hAnsi="方正仿宋_GBK" w:eastAsia="方正仿宋_GBK" w:cs="方正仿宋_GBK"/>
          <w:color w:val="000000" w:themeColor="text1"/>
          <w:sz w:val="33"/>
          <w:szCs w:val="33"/>
          <w:highlight w:val="none"/>
          <w:lang w:val="en-US" w:eastAsia="zh-CN"/>
          <w14:textFill>
            <w14:solidFill>
              <w14:schemeClr w14:val="tx1"/>
            </w14:solidFill>
          </w14:textFill>
        </w:rPr>
        <w:t>（2）</w:t>
      </w:r>
      <w:r>
        <w:rPr>
          <w:rFonts w:hint="eastAsia" w:ascii="Times New Roman" w:hAnsi="Times New Roman" w:eastAsia="方正仿宋_GBK" w:cs="Times New Roman"/>
          <w:kern w:val="2"/>
          <w:sz w:val="33"/>
          <w:szCs w:val="36"/>
          <w:lang w:val="en-US" w:eastAsia="zh-CN" w:bidi="ar-SA"/>
        </w:rPr>
        <w:t>五良融合宜机化改造项目绩效目标完成情况综述，项目全年预算数500万元，执行数为500万元，完成预算数的100%，</w:t>
      </w:r>
      <w:r>
        <w:rPr>
          <w:rStyle w:val="35"/>
          <w:rFonts w:hint="eastAsia" w:ascii="方正仿宋_GBK" w:hAnsi="方正仿宋_GBK" w:eastAsia="方正仿宋_GBK" w:cs="方正仿宋_GBK"/>
          <w:sz w:val="33"/>
          <w:szCs w:val="33"/>
        </w:rPr>
        <w:t>项目实施改造后，耕地面积增加</w:t>
      </w:r>
      <w:r>
        <w:rPr>
          <w:rFonts w:hint="eastAsia" w:ascii="Times New Roman" w:hAnsi="Times New Roman" w:eastAsia="方正仿宋_GBK" w:cs="Times New Roman"/>
          <w:kern w:val="2"/>
          <w:sz w:val="33"/>
          <w:szCs w:val="36"/>
          <w:lang w:val="en-US" w:eastAsia="zh-CN" w:bidi="ar-SA"/>
        </w:rPr>
        <w:t>5%</w:t>
      </w:r>
      <w:r>
        <w:rPr>
          <w:rStyle w:val="35"/>
          <w:rFonts w:hint="eastAsia" w:ascii="方正仿宋_GBK" w:hAnsi="方正仿宋_GBK" w:eastAsia="方正仿宋_GBK" w:cs="方正仿宋_GBK"/>
          <w:sz w:val="33"/>
          <w:szCs w:val="33"/>
        </w:rPr>
        <w:t>以上，每亩土地的产量及收益平均提升</w:t>
      </w:r>
      <w:r>
        <w:rPr>
          <w:rFonts w:hint="eastAsia" w:ascii="Times New Roman" w:hAnsi="Times New Roman" w:eastAsia="方正仿宋_GBK" w:cs="Times New Roman"/>
          <w:kern w:val="2"/>
          <w:sz w:val="33"/>
          <w:szCs w:val="36"/>
          <w:lang w:val="en-US" w:eastAsia="zh-CN" w:bidi="ar-SA"/>
        </w:rPr>
        <w:t>10%</w:t>
      </w:r>
      <w:r>
        <w:rPr>
          <w:rStyle w:val="35"/>
          <w:rFonts w:hint="eastAsia" w:ascii="方正仿宋_GBK" w:hAnsi="方正仿宋_GBK" w:eastAsia="方正仿宋_GBK" w:cs="方正仿宋_GBK"/>
          <w:sz w:val="33"/>
          <w:szCs w:val="33"/>
        </w:rPr>
        <w:t>左右。每亩节约成本</w:t>
      </w:r>
      <w:r>
        <w:rPr>
          <w:rFonts w:hint="eastAsia" w:ascii="Times New Roman" w:hAnsi="Times New Roman" w:eastAsia="方正仿宋_GBK" w:cs="Times New Roman"/>
          <w:kern w:val="2"/>
          <w:sz w:val="33"/>
          <w:szCs w:val="36"/>
          <w:lang w:val="en-US" w:eastAsia="zh-CN" w:bidi="ar-SA"/>
        </w:rPr>
        <w:t>100-200</w:t>
      </w:r>
      <w:r>
        <w:rPr>
          <w:rStyle w:val="35"/>
          <w:rFonts w:hint="eastAsia" w:ascii="方正仿宋_GBK" w:hAnsi="方正仿宋_GBK" w:eastAsia="方正仿宋_GBK" w:cs="方正仿宋_GBK"/>
          <w:sz w:val="33"/>
          <w:szCs w:val="33"/>
        </w:rPr>
        <w:t>元。</w:t>
      </w:r>
      <w:r>
        <w:rPr>
          <w:rStyle w:val="35"/>
          <w:rFonts w:hint="eastAsia" w:ascii="方正仿宋_GBK" w:hAnsi="方正仿宋_GBK" w:eastAsia="方正仿宋_GBK" w:cs="方正仿宋_GBK"/>
          <w:sz w:val="33"/>
          <w:szCs w:val="33"/>
          <w:lang w:eastAsia="zh-CN"/>
        </w:rPr>
        <w:t>通过项目实施，保障了</w:t>
      </w:r>
      <w:r>
        <w:rPr>
          <w:rStyle w:val="35"/>
          <w:rFonts w:hint="eastAsia" w:ascii="方正仿宋_GBK" w:hAnsi="方正仿宋_GBK" w:eastAsia="方正仿宋_GBK" w:cs="方正仿宋_GBK"/>
          <w:sz w:val="33"/>
          <w:szCs w:val="33"/>
        </w:rPr>
        <w:t>农业机械通行和作业条件，提高</w:t>
      </w:r>
      <w:r>
        <w:rPr>
          <w:rStyle w:val="35"/>
          <w:rFonts w:hint="eastAsia" w:ascii="方正仿宋_GBK" w:hAnsi="方正仿宋_GBK" w:eastAsia="方正仿宋_GBK" w:cs="方正仿宋_GBK"/>
          <w:sz w:val="33"/>
          <w:szCs w:val="33"/>
          <w:lang w:eastAsia="zh-CN"/>
        </w:rPr>
        <w:t>了</w:t>
      </w:r>
      <w:r>
        <w:rPr>
          <w:rStyle w:val="35"/>
          <w:rFonts w:hint="eastAsia" w:ascii="方正仿宋_GBK" w:hAnsi="方正仿宋_GBK" w:eastAsia="方正仿宋_GBK" w:cs="方正仿宋_GBK"/>
          <w:sz w:val="33"/>
          <w:szCs w:val="33"/>
        </w:rPr>
        <w:t>农业抗御自然灾害的能力</w:t>
      </w:r>
      <w:r>
        <w:rPr>
          <w:rStyle w:val="35"/>
          <w:rFonts w:hint="eastAsia" w:ascii="方正仿宋_GBK" w:hAnsi="方正仿宋_GBK" w:eastAsia="方正仿宋_GBK" w:cs="方正仿宋_GBK"/>
          <w:sz w:val="33"/>
          <w:szCs w:val="33"/>
          <w:lang w:eastAsia="zh-CN"/>
        </w:rPr>
        <w:t>。</w:t>
      </w:r>
    </w:p>
    <w:p w14:paraId="60653565">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Style w:val="35"/>
          <w:rFonts w:hint="eastAsia" w:ascii="方正仿宋_GBK" w:hAnsi="方正仿宋_GBK" w:eastAsia="方正仿宋_GBK" w:cs="方正仿宋_GBK"/>
          <w:sz w:val="33"/>
          <w:szCs w:val="33"/>
          <w:lang w:eastAsia="zh-CN"/>
        </w:rPr>
        <w:t>（</w:t>
      </w:r>
      <w:r>
        <w:rPr>
          <w:rStyle w:val="35"/>
          <w:rFonts w:hint="eastAsia" w:ascii="方正仿宋_GBK" w:hAnsi="方正仿宋_GBK" w:eastAsia="方正仿宋_GBK" w:cs="方正仿宋_GBK"/>
          <w:sz w:val="33"/>
          <w:szCs w:val="33"/>
          <w:lang w:val="en-US" w:eastAsia="zh-CN"/>
        </w:rPr>
        <w:t>3）</w:t>
      </w:r>
      <w:r>
        <w:rPr>
          <w:rFonts w:hint="eastAsia" w:ascii="Times New Roman" w:hAnsi="Times New Roman" w:eastAsia="方正仿宋_GBK" w:cs="Times New Roman"/>
          <w:kern w:val="2"/>
          <w:sz w:val="33"/>
          <w:szCs w:val="36"/>
          <w:lang w:val="en-US" w:eastAsia="zh-CN" w:bidi="ar-SA"/>
        </w:rPr>
        <w:t>省级提灌站建设项目绩效目标完成情况综述，项目全年预算数</w:t>
      </w:r>
      <w:r>
        <w:rPr>
          <w:rFonts w:hint="eastAsia" w:ascii="Times New Roman" w:eastAsia="方正仿宋_GBK" w:cs="Times New Roman"/>
          <w:kern w:val="2"/>
          <w:sz w:val="33"/>
          <w:szCs w:val="36"/>
          <w:lang w:val="en-US" w:eastAsia="zh-CN" w:bidi="ar-SA"/>
        </w:rPr>
        <w:t>4</w:t>
      </w:r>
      <w:r>
        <w:rPr>
          <w:rFonts w:hint="eastAsia" w:ascii="Times New Roman" w:hAnsi="Times New Roman" w:eastAsia="方正仿宋_GBK" w:cs="Times New Roman"/>
          <w:kern w:val="2"/>
          <w:sz w:val="33"/>
          <w:szCs w:val="36"/>
          <w:lang w:val="en-US" w:eastAsia="zh-CN" w:bidi="ar-SA"/>
        </w:rPr>
        <w:t>0万元，执行数为</w:t>
      </w:r>
      <w:r>
        <w:rPr>
          <w:rFonts w:hint="eastAsia" w:ascii="Times New Roman" w:eastAsia="方正仿宋_GBK" w:cs="Times New Roman"/>
          <w:kern w:val="2"/>
          <w:sz w:val="33"/>
          <w:szCs w:val="36"/>
          <w:lang w:val="en-US" w:eastAsia="zh-CN" w:bidi="ar-SA"/>
        </w:rPr>
        <w:t>4</w:t>
      </w:r>
      <w:r>
        <w:rPr>
          <w:rFonts w:hint="eastAsia" w:ascii="Times New Roman" w:hAnsi="Times New Roman" w:eastAsia="方正仿宋_GBK" w:cs="Times New Roman"/>
          <w:kern w:val="2"/>
          <w:sz w:val="33"/>
          <w:szCs w:val="36"/>
          <w:lang w:val="en-US" w:eastAsia="zh-CN" w:bidi="ar-SA"/>
        </w:rPr>
        <w:t>0万元，完成预算数的100%，</w:t>
      </w:r>
      <w:r>
        <w:rPr>
          <w:rFonts w:hint="eastAsia" w:ascii="Times New Roman" w:hAnsi="Times New Roman" w:eastAsia="方正仿宋_GBK" w:cs="Times New Roman"/>
          <w:kern w:val="2"/>
          <w:sz w:val="33"/>
          <w:szCs w:val="36"/>
          <w:lang w:val="zh-CN" w:eastAsia="zh-CN" w:bidi="ar-SA"/>
        </w:rPr>
        <w:t>该项目实施后，可恢复灌面</w:t>
      </w:r>
      <w:r>
        <w:rPr>
          <w:rFonts w:hint="eastAsia" w:ascii="Times New Roman" w:hAnsi="Times New Roman" w:eastAsia="方正仿宋_GBK" w:cs="Times New Roman"/>
          <w:kern w:val="2"/>
          <w:sz w:val="33"/>
          <w:szCs w:val="36"/>
          <w:lang w:val="en-US" w:eastAsia="zh-CN" w:bidi="ar-SA"/>
        </w:rPr>
        <w:t>1300</w:t>
      </w:r>
      <w:r>
        <w:rPr>
          <w:rFonts w:hint="eastAsia" w:ascii="Times New Roman" w:hAnsi="Times New Roman" w:eastAsia="方正仿宋_GBK" w:cs="Times New Roman"/>
          <w:kern w:val="2"/>
          <w:sz w:val="33"/>
          <w:szCs w:val="36"/>
          <w:lang w:val="zh-CN" w:eastAsia="zh-CN" w:bidi="ar-SA"/>
        </w:rPr>
        <w:t>亩，且有效灌面用水保证率达95％以上，每年增收约</w:t>
      </w:r>
      <w:r>
        <w:rPr>
          <w:rFonts w:hint="eastAsia" w:ascii="Times New Roman" w:hAnsi="Times New Roman" w:eastAsia="方正仿宋_GBK" w:cs="Times New Roman"/>
          <w:kern w:val="2"/>
          <w:sz w:val="33"/>
          <w:szCs w:val="36"/>
          <w:lang w:val="en-US" w:eastAsia="zh-CN" w:bidi="ar-SA"/>
        </w:rPr>
        <w:t>19.5</w:t>
      </w:r>
      <w:r>
        <w:rPr>
          <w:rFonts w:hint="eastAsia" w:ascii="Times New Roman" w:hAnsi="Times New Roman" w:eastAsia="方正仿宋_GBK" w:cs="Times New Roman"/>
          <w:kern w:val="2"/>
          <w:sz w:val="33"/>
          <w:szCs w:val="36"/>
          <w:lang w:val="zh-CN" w:eastAsia="zh-CN" w:bidi="ar-SA"/>
        </w:rPr>
        <w:t>万元</w:t>
      </w:r>
      <w:r>
        <w:rPr>
          <w:rFonts w:hint="eastAsia" w:eastAsia="方正仿宋_GBK" w:cs="Times New Roman"/>
          <w:kern w:val="2"/>
          <w:sz w:val="33"/>
          <w:szCs w:val="36"/>
          <w:lang w:val="zh-CN" w:eastAsia="zh-CN" w:bidi="ar-SA"/>
        </w:rPr>
        <w:t>，</w:t>
      </w:r>
      <w:r>
        <w:rPr>
          <w:rFonts w:hint="eastAsia" w:ascii="Times New Roman" w:hAnsi="Times New Roman" w:eastAsia="方正仿宋_GBK" w:cs="Times New Roman"/>
          <w:kern w:val="2"/>
          <w:sz w:val="33"/>
          <w:szCs w:val="36"/>
          <w:lang w:val="zh-CN" w:eastAsia="zh-CN" w:bidi="ar-SA"/>
        </w:rPr>
        <w:t>农作物产量将有明显提高，该项目建设后，项目区全面达到能排能灌、能水能旱、高产稳产的目标，项目区的农业基础设施得到彻底改善，生态环境将获得极大改善，抗御自然灾害能力将明显增强。</w:t>
      </w:r>
    </w:p>
    <w:p w14:paraId="6632FF30">
      <w:pPr>
        <w:pStyle w:val="11"/>
        <w:keepNext w:val="0"/>
        <w:keepLines w:val="0"/>
        <w:pageBreakBefore w:val="0"/>
        <w:widowControl w:val="0"/>
        <w:kinsoku/>
        <w:wordWrap w:val="0"/>
        <w:overflowPunct w:val="0"/>
        <w:topLinePunct/>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kern w:val="2"/>
          <w:sz w:val="33"/>
          <w:szCs w:val="36"/>
          <w:lang w:val="en-US" w:eastAsia="zh-CN" w:bidi="ar-SA"/>
        </w:rPr>
      </w:pPr>
      <w:r>
        <w:rPr>
          <w:rFonts w:hint="eastAsia" w:ascii="Times New Roman" w:eastAsia="方正仿宋_GBK" w:cs="Times New Roman"/>
          <w:kern w:val="2"/>
          <w:sz w:val="33"/>
          <w:szCs w:val="36"/>
          <w:lang w:val="en-US" w:eastAsia="zh-CN" w:bidi="ar-SA"/>
        </w:rPr>
        <w:t>（4）</w:t>
      </w:r>
      <w:r>
        <w:rPr>
          <w:rFonts w:hint="eastAsia" w:ascii="Times New Roman" w:hAnsi="Times New Roman" w:eastAsia="方正仿宋_GBK" w:cs="Times New Roman"/>
          <w:kern w:val="2"/>
          <w:sz w:val="33"/>
          <w:szCs w:val="36"/>
          <w:lang w:val="en-US" w:eastAsia="zh-CN" w:bidi="ar-SA"/>
        </w:rPr>
        <w:t>县级提灌站建设项目工作经费绩效目标完成情况综述，项目全年预算数</w:t>
      </w:r>
      <w:r>
        <w:rPr>
          <w:rFonts w:hint="eastAsia" w:ascii="Times New Roman" w:eastAsia="方正仿宋_GBK" w:cs="Times New Roman"/>
          <w:kern w:val="2"/>
          <w:sz w:val="33"/>
          <w:szCs w:val="36"/>
          <w:lang w:val="en-US" w:eastAsia="zh-CN" w:bidi="ar-SA"/>
        </w:rPr>
        <w:t>2</w:t>
      </w:r>
      <w:r>
        <w:rPr>
          <w:rFonts w:hint="eastAsia" w:ascii="Times New Roman" w:hAnsi="Times New Roman" w:eastAsia="方正仿宋_GBK" w:cs="Times New Roman"/>
          <w:kern w:val="2"/>
          <w:sz w:val="33"/>
          <w:szCs w:val="36"/>
          <w:lang w:val="en-US" w:eastAsia="zh-CN" w:bidi="ar-SA"/>
        </w:rPr>
        <w:t>0万元，执行数为</w:t>
      </w:r>
      <w:r>
        <w:rPr>
          <w:rFonts w:hint="eastAsia" w:ascii="Times New Roman" w:eastAsia="方正仿宋_GBK" w:cs="Times New Roman"/>
          <w:kern w:val="2"/>
          <w:sz w:val="33"/>
          <w:szCs w:val="36"/>
          <w:lang w:val="en-US" w:eastAsia="zh-CN" w:bidi="ar-SA"/>
        </w:rPr>
        <w:t>2</w:t>
      </w:r>
      <w:r>
        <w:rPr>
          <w:rFonts w:hint="eastAsia" w:ascii="Times New Roman" w:hAnsi="Times New Roman" w:eastAsia="方正仿宋_GBK" w:cs="Times New Roman"/>
          <w:kern w:val="2"/>
          <w:sz w:val="33"/>
          <w:szCs w:val="36"/>
          <w:lang w:val="en-US" w:eastAsia="zh-CN" w:bidi="ar-SA"/>
        </w:rPr>
        <w:t>0万元，完成预算数的100%，通过该项目的实施，</w:t>
      </w:r>
      <w:r>
        <w:rPr>
          <w:rFonts w:hint="default" w:ascii="Times New Roman" w:hAnsi="Times New Roman" w:eastAsia="方正仿宋_GBK" w:cs="Times New Roman"/>
          <w:kern w:val="2"/>
          <w:sz w:val="33"/>
          <w:szCs w:val="36"/>
          <w:lang w:val="en-US" w:eastAsia="zh-CN" w:bidi="ar-SA"/>
        </w:rPr>
        <w:t>新建和技改提灌站</w:t>
      </w:r>
      <w:r>
        <w:rPr>
          <w:rFonts w:hint="eastAsia" w:ascii="Times New Roman" w:hAnsi="Times New Roman" w:cs="Times New Roman"/>
          <w:kern w:val="2"/>
          <w:sz w:val="33"/>
          <w:szCs w:val="36"/>
          <w:lang w:val="en-US" w:eastAsia="zh-CN" w:bidi="ar-SA"/>
        </w:rPr>
        <w:t>14</w:t>
      </w:r>
      <w:r>
        <w:rPr>
          <w:rFonts w:hint="default" w:ascii="Times New Roman" w:hAnsi="Times New Roman" w:eastAsia="方正仿宋_GBK" w:cs="Times New Roman"/>
          <w:kern w:val="2"/>
          <w:sz w:val="33"/>
          <w:szCs w:val="36"/>
          <w:lang w:val="en-US" w:eastAsia="zh-CN" w:bidi="ar-SA"/>
        </w:rPr>
        <w:t>座，维护排洪设备4台套。保证国营提灌站和全县提灌站正常运行</w:t>
      </w:r>
      <w:r>
        <w:rPr>
          <w:rFonts w:hint="eastAsia" w:ascii="Times New Roman" w:hAnsi="Times New Roman" w:cs="Times New Roman"/>
          <w:kern w:val="2"/>
          <w:sz w:val="33"/>
          <w:szCs w:val="36"/>
          <w:lang w:val="en-US" w:eastAsia="zh-CN" w:bidi="ar-SA"/>
        </w:rPr>
        <w:t>。</w:t>
      </w:r>
      <w:r>
        <w:rPr>
          <w:rFonts w:hint="default" w:ascii="Times New Roman" w:hAnsi="Times New Roman" w:eastAsia="方正仿宋_GBK" w:cs="Times New Roman"/>
          <w:kern w:val="2"/>
          <w:sz w:val="33"/>
          <w:szCs w:val="36"/>
          <w:lang w:val="en-US" w:eastAsia="zh-CN" w:bidi="ar-SA"/>
        </w:rPr>
        <w:t>带动农业粮食亩均产量增加50公斤</w:t>
      </w:r>
      <w:r>
        <w:rPr>
          <w:rFonts w:hint="eastAsia" w:ascii="Times New Roman" w:hAnsi="Times New Roman" w:eastAsia="方正仿宋_GBK" w:cs="Times New Roman"/>
          <w:kern w:val="2"/>
          <w:sz w:val="33"/>
          <w:szCs w:val="36"/>
          <w:lang w:val="en-US" w:eastAsia="zh-CN" w:bidi="ar-SA"/>
        </w:rPr>
        <w:t>，</w:t>
      </w:r>
      <w:r>
        <w:rPr>
          <w:rFonts w:hint="default" w:ascii="Times New Roman" w:hAnsi="Times New Roman" w:eastAsia="方正仿宋_GBK" w:cs="Times New Roman"/>
          <w:kern w:val="2"/>
          <w:sz w:val="33"/>
          <w:szCs w:val="36"/>
          <w:lang w:val="en-US" w:eastAsia="zh-CN" w:bidi="ar-SA"/>
        </w:rPr>
        <w:t>新增和改善灌溉面积</w:t>
      </w:r>
      <w:r>
        <w:rPr>
          <w:rFonts w:hint="eastAsia" w:ascii="Times New Roman" w:hAnsi="Times New Roman" w:cs="Times New Roman"/>
          <w:kern w:val="2"/>
          <w:sz w:val="33"/>
          <w:szCs w:val="36"/>
          <w:lang w:val="en-US" w:eastAsia="zh-CN" w:bidi="ar-SA"/>
        </w:rPr>
        <w:t>6.5</w:t>
      </w:r>
      <w:r>
        <w:rPr>
          <w:rFonts w:hint="default" w:ascii="Times New Roman" w:hAnsi="Times New Roman" w:eastAsia="方正仿宋_GBK" w:cs="Times New Roman"/>
          <w:kern w:val="2"/>
          <w:sz w:val="33"/>
          <w:szCs w:val="36"/>
          <w:lang w:val="en-US" w:eastAsia="zh-CN" w:bidi="ar-SA"/>
        </w:rPr>
        <w:t>万亩。</w:t>
      </w:r>
      <w:r>
        <w:rPr>
          <w:rFonts w:hint="eastAsia" w:ascii="Times New Roman" w:hAnsi="Times New Roman" w:eastAsia="方正仿宋_GBK" w:cs="Times New Roman"/>
          <w:kern w:val="2"/>
          <w:sz w:val="33"/>
          <w:szCs w:val="36"/>
          <w:lang w:val="en-US" w:eastAsia="zh-CN" w:bidi="ar-SA"/>
        </w:rPr>
        <w:t>保障了</w:t>
      </w:r>
      <w:r>
        <w:rPr>
          <w:rFonts w:hint="default" w:ascii="Times New Roman" w:hAnsi="Times New Roman" w:eastAsia="方正仿宋_GBK" w:cs="Times New Roman"/>
          <w:kern w:val="2"/>
          <w:sz w:val="33"/>
          <w:szCs w:val="36"/>
          <w:lang w:val="en-US" w:eastAsia="zh-CN" w:bidi="ar-SA"/>
        </w:rPr>
        <w:t>农业生产用水条件改善，</w:t>
      </w:r>
    </w:p>
    <w:p w14:paraId="6917909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420" w:firstLineChars="200"/>
        <w:jc w:val="both"/>
        <w:textAlignment w:val="auto"/>
        <w:outlineLvl w:val="9"/>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Times New Roman" w:eastAsia="方正仿宋_GBK" w:cs="Times New Roman"/>
          <w:kern w:val="2"/>
          <w:sz w:val="33"/>
          <w:szCs w:val="36"/>
          <w:lang w:val="en-US" w:eastAsia="zh-CN" w:bidi="ar-SA"/>
        </w:rPr>
        <w:t>（</w:t>
      </w:r>
      <w:r>
        <w:rPr>
          <w:rFonts w:hint="eastAsia" w:eastAsia="方正仿宋_GBK" w:cs="Times New Roman"/>
          <w:kern w:val="2"/>
          <w:sz w:val="33"/>
          <w:szCs w:val="36"/>
          <w:lang w:val="en-US" w:eastAsia="zh-CN" w:bidi="ar-SA"/>
        </w:rPr>
        <w:t>5</w:t>
      </w:r>
      <w:r>
        <w:rPr>
          <w:rFonts w:hint="eastAsia" w:ascii="Times New Roman" w:eastAsia="方正仿宋_GBK" w:cs="Times New Roman"/>
          <w:kern w:val="2"/>
          <w:sz w:val="33"/>
          <w:szCs w:val="36"/>
          <w:lang w:val="en-US" w:eastAsia="zh-CN" w:bidi="ar-SA"/>
        </w:rPr>
        <w:t>）</w:t>
      </w:r>
      <w:r>
        <w:rPr>
          <w:rFonts w:hint="eastAsia" w:ascii="Times New Roman" w:hAnsi="Times New Roman" w:eastAsia="方正仿宋_GBK" w:cs="Times New Roman"/>
          <w:kern w:val="2"/>
          <w:sz w:val="33"/>
          <w:szCs w:val="36"/>
          <w:lang w:val="en-US" w:eastAsia="zh-CN" w:bidi="ar-SA"/>
        </w:rPr>
        <w:t>县级农机推广与服务项目工作经费绩效目标完成情况综述，项目全年预算数</w:t>
      </w:r>
      <w:r>
        <w:rPr>
          <w:rFonts w:hint="eastAsia" w:ascii="Times New Roman" w:eastAsia="方正仿宋_GBK" w:cs="Times New Roman"/>
          <w:kern w:val="2"/>
          <w:sz w:val="33"/>
          <w:szCs w:val="36"/>
          <w:lang w:val="en-US" w:eastAsia="zh-CN" w:bidi="ar-SA"/>
        </w:rPr>
        <w:t>2</w:t>
      </w:r>
      <w:r>
        <w:rPr>
          <w:rFonts w:hint="eastAsia" w:ascii="Times New Roman" w:hAnsi="Times New Roman" w:eastAsia="方正仿宋_GBK" w:cs="Times New Roman"/>
          <w:kern w:val="2"/>
          <w:sz w:val="33"/>
          <w:szCs w:val="36"/>
          <w:lang w:val="en-US" w:eastAsia="zh-CN" w:bidi="ar-SA"/>
        </w:rPr>
        <w:t>0万元，执行数为</w:t>
      </w:r>
      <w:r>
        <w:rPr>
          <w:rFonts w:hint="eastAsia" w:ascii="Times New Roman" w:eastAsia="方正仿宋_GBK" w:cs="Times New Roman"/>
          <w:kern w:val="2"/>
          <w:sz w:val="33"/>
          <w:szCs w:val="36"/>
          <w:lang w:val="en-US" w:eastAsia="zh-CN" w:bidi="ar-SA"/>
        </w:rPr>
        <w:t>2</w:t>
      </w:r>
      <w:r>
        <w:rPr>
          <w:rFonts w:hint="eastAsia" w:ascii="Times New Roman" w:hAnsi="Times New Roman" w:eastAsia="方正仿宋_GBK" w:cs="Times New Roman"/>
          <w:kern w:val="2"/>
          <w:sz w:val="33"/>
          <w:szCs w:val="36"/>
          <w:lang w:val="en-US" w:eastAsia="zh-CN" w:bidi="ar-SA"/>
        </w:rPr>
        <w:t>0万元，完成预算数的100%，</w:t>
      </w:r>
      <w:r>
        <w:rPr>
          <w:rFonts w:hint="eastAsia" w:eastAsia="方正仿宋_GBK" w:cs="Times New Roman"/>
          <w:kern w:val="2"/>
          <w:sz w:val="33"/>
          <w:szCs w:val="36"/>
          <w:lang w:val="en-US" w:eastAsia="zh-CN" w:bidi="ar-SA"/>
        </w:rPr>
        <w:t>通过该项目的实施，</w:t>
      </w:r>
      <w:r>
        <w:rPr>
          <w:rFonts w:hint="eastAsia" w:ascii="仿宋_GB2312" w:hAnsi="仿宋_GB2312" w:eastAsia="仿宋_GB2312" w:cs="仿宋_GB2312"/>
          <w:sz w:val="32"/>
          <w:szCs w:val="32"/>
          <w:lang w:val="en-US" w:eastAsia="zh-CN"/>
        </w:rPr>
        <w:t>一是“五良</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融合示范区水稻生产综合机械化率达</w:t>
      </w:r>
      <w:r>
        <w:rPr>
          <w:rFonts w:hint="eastAsia" w:ascii="Times New Roman" w:hAnsi="Times New Roman" w:eastAsia="方正仿宋_GBK" w:cs="Times New Roman"/>
          <w:kern w:val="0"/>
          <w:sz w:val="33"/>
          <w:szCs w:val="33"/>
          <w:lang w:val="en-US" w:eastAsia="zh-CN" w:bidi="ar-SA"/>
        </w:rPr>
        <w:t>89</w:t>
      </w:r>
      <w:r>
        <w:rPr>
          <w:rFonts w:hint="eastAsia" w:ascii="仿宋_GB2312" w:hAnsi="仿宋_GB2312" w:eastAsia="仿宋_GB2312" w:cs="仿宋_GB2312"/>
          <w:sz w:val="32"/>
          <w:szCs w:val="32"/>
          <w:lang w:val="en-US" w:eastAsia="zh-CN"/>
        </w:rPr>
        <w:t>%以上，二是“五良”融合宜机化改造区域“三通一平”达</w:t>
      </w:r>
      <w:r>
        <w:rPr>
          <w:rFonts w:hint="eastAsia" w:ascii="Times New Roman" w:hAnsi="Times New Roman" w:eastAsia="方正仿宋_GBK" w:cs="Times New Roman"/>
          <w:kern w:val="0"/>
          <w:sz w:val="33"/>
          <w:szCs w:val="33"/>
          <w:lang w:val="en-US" w:eastAsia="zh-CN" w:bidi="ar-SA"/>
        </w:rPr>
        <w:t>100</w:t>
      </w:r>
      <w:r>
        <w:rPr>
          <w:rFonts w:hint="eastAsia" w:ascii="仿宋_GB2312" w:hAnsi="仿宋_GB2312" w:eastAsia="仿宋_GB2312" w:cs="仿宋_GB2312"/>
          <w:sz w:val="32"/>
          <w:szCs w:val="32"/>
          <w:lang w:val="en-US" w:eastAsia="zh-CN"/>
        </w:rPr>
        <w:t>%以上，三是全县水稻机插、机抛、直播面积达</w:t>
      </w:r>
      <w:r>
        <w:rPr>
          <w:rFonts w:hint="eastAsia" w:ascii="Times New Roman" w:hAnsi="Times New Roman" w:eastAsia="方正仿宋_GBK" w:cs="Times New Roman"/>
          <w:kern w:val="0"/>
          <w:sz w:val="33"/>
          <w:szCs w:val="33"/>
          <w:lang w:val="en-US" w:eastAsia="zh-CN" w:bidi="ar-SA"/>
        </w:rPr>
        <w:t>1</w:t>
      </w:r>
      <w:r>
        <w:rPr>
          <w:rFonts w:hint="eastAsia" w:ascii="仿宋_GB2312" w:hAnsi="仿宋_GB2312" w:eastAsia="仿宋_GB2312" w:cs="仿宋_GB2312"/>
          <w:sz w:val="32"/>
          <w:szCs w:val="32"/>
          <w:lang w:val="en-US" w:eastAsia="zh-CN"/>
        </w:rPr>
        <w:t>万亩以上。实现每亩作业成本减少</w:t>
      </w:r>
      <w:r>
        <w:rPr>
          <w:rFonts w:hint="eastAsia" w:ascii="Times New Roman" w:hAnsi="Times New Roman" w:eastAsia="方正仿宋_GBK" w:cs="Times New Roman"/>
          <w:kern w:val="0"/>
          <w:sz w:val="33"/>
          <w:szCs w:val="33"/>
          <w:lang w:val="en-US" w:eastAsia="zh-CN" w:bidi="ar-SA"/>
        </w:rPr>
        <w:t>132</w:t>
      </w:r>
      <w:r>
        <w:rPr>
          <w:rFonts w:hint="eastAsia" w:ascii="仿宋_GB2312" w:hAnsi="仿宋_GB2312" w:eastAsia="仿宋_GB2312" w:cs="仿宋_GB2312"/>
          <w:sz w:val="32"/>
          <w:szCs w:val="32"/>
          <w:lang w:val="en-US" w:eastAsia="zh-CN"/>
        </w:rPr>
        <w:t>元，示范区增加利润</w:t>
      </w:r>
      <w:r>
        <w:rPr>
          <w:rFonts w:hint="eastAsia" w:ascii="Times New Roman" w:hAnsi="Times New Roman" w:eastAsia="方正仿宋_GBK" w:cs="Times New Roman"/>
          <w:kern w:val="0"/>
          <w:sz w:val="33"/>
          <w:szCs w:val="33"/>
          <w:lang w:val="en-US" w:eastAsia="zh-CN" w:bidi="ar-SA"/>
        </w:rPr>
        <w:t>120</w:t>
      </w:r>
      <w:r>
        <w:rPr>
          <w:rFonts w:hint="eastAsia" w:ascii="仿宋_GB2312" w:hAnsi="仿宋_GB2312" w:eastAsia="仿宋_GB2312" w:cs="仿宋_GB2312"/>
          <w:sz w:val="32"/>
          <w:szCs w:val="32"/>
          <w:lang w:val="en-US" w:eastAsia="zh-CN"/>
        </w:rPr>
        <w:t>万元以上。新增农民就业岗位（农机操作人员）</w:t>
      </w:r>
      <w:r>
        <w:rPr>
          <w:rFonts w:hint="eastAsia" w:ascii="Times New Roman" w:hAnsi="Times New Roman" w:eastAsia="方正仿宋_GBK" w:cs="Times New Roman"/>
          <w:kern w:val="0"/>
          <w:sz w:val="33"/>
          <w:szCs w:val="33"/>
          <w:lang w:val="en-US" w:eastAsia="zh-CN" w:bidi="ar-SA"/>
        </w:rPr>
        <w:t>93</w:t>
      </w:r>
      <w:r>
        <w:rPr>
          <w:rFonts w:hint="eastAsia" w:ascii="仿宋_GB2312" w:hAnsi="仿宋_GB2312" w:eastAsia="仿宋_GB2312" w:cs="仿宋_GB2312"/>
          <w:sz w:val="32"/>
          <w:szCs w:val="32"/>
          <w:lang w:val="en-US" w:eastAsia="zh-CN"/>
        </w:rPr>
        <w:t>人，新增转移农村劳动力从事二、三产业</w:t>
      </w:r>
      <w:r>
        <w:rPr>
          <w:rFonts w:hint="eastAsia" w:ascii="Times New Roman" w:hAnsi="Times New Roman" w:eastAsia="方正仿宋_GBK" w:cs="Times New Roman"/>
          <w:kern w:val="0"/>
          <w:sz w:val="33"/>
          <w:szCs w:val="33"/>
          <w:lang w:val="en-US" w:eastAsia="zh-CN" w:bidi="ar-SA"/>
        </w:rPr>
        <w:t>556</w:t>
      </w:r>
      <w:r>
        <w:rPr>
          <w:rFonts w:hint="eastAsia" w:ascii="仿宋_GB2312" w:hAnsi="仿宋_GB2312" w:eastAsia="仿宋_GB2312" w:cs="仿宋_GB2312"/>
          <w:sz w:val="32"/>
          <w:szCs w:val="32"/>
          <w:lang w:val="en-US" w:eastAsia="zh-CN"/>
        </w:rPr>
        <w:t>人，受益人口数</w:t>
      </w:r>
      <w:r>
        <w:rPr>
          <w:rFonts w:hint="eastAsia" w:ascii="Times New Roman" w:hAnsi="Times New Roman" w:eastAsia="方正仿宋_GBK" w:cs="Times New Roman"/>
          <w:kern w:val="0"/>
          <w:sz w:val="33"/>
          <w:szCs w:val="33"/>
          <w:lang w:val="en-US" w:eastAsia="zh-CN" w:bidi="ar-SA"/>
        </w:rPr>
        <w:t>12342</w:t>
      </w:r>
      <w:r>
        <w:rPr>
          <w:rFonts w:hint="eastAsia" w:ascii="仿宋_GB2312" w:hAnsi="仿宋_GB2312" w:eastAsia="仿宋_GB2312" w:cs="仿宋_GB2312"/>
          <w:sz w:val="32"/>
          <w:szCs w:val="32"/>
          <w:lang w:val="en-US" w:eastAsia="zh-CN"/>
        </w:rPr>
        <w:t>人。</w:t>
      </w:r>
    </w:p>
    <w:p w14:paraId="52275853">
      <w:pPr>
        <w:spacing w:line="590" w:lineRule="exact"/>
        <w:ind w:firstLine="660" w:firstLineChars="200"/>
        <w:rPr>
          <w:rStyle w:val="35"/>
          <w:rFonts w:hint="eastAsia" w:ascii="方正仿宋_GBK" w:hAnsi="方正仿宋_GBK" w:eastAsia="方正仿宋_GBK" w:cs="方正仿宋_GBK"/>
          <w:sz w:val="33"/>
          <w:szCs w:val="33"/>
        </w:rPr>
      </w:pPr>
      <w:r>
        <w:rPr>
          <w:rFonts w:hint="eastAsia" w:ascii="Times New Roman" w:eastAsia="方正仿宋_GBK" w:cs="Times New Roman"/>
          <w:kern w:val="2"/>
          <w:sz w:val="33"/>
          <w:szCs w:val="36"/>
          <w:lang w:val="en-US" w:eastAsia="zh-CN" w:bidi="ar-SA"/>
        </w:rPr>
        <w:t>（</w:t>
      </w:r>
      <w:r>
        <w:rPr>
          <w:rFonts w:hint="eastAsia" w:eastAsia="方正仿宋_GBK" w:cs="Times New Roman"/>
          <w:kern w:val="2"/>
          <w:sz w:val="33"/>
          <w:szCs w:val="36"/>
          <w:lang w:val="en-US" w:eastAsia="zh-CN" w:bidi="ar-SA"/>
        </w:rPr>
        <w:t>6</w:t>
      </w:r>
      <w:r>
        <w:rPr>
          <w:rFonts w:hint="eastAsia" w:ascii="Times New Roman" w:eastAsia="方正仿宋_GBK" w:cs="Times New Roman"/>
          <w:kern w:val="2"/>
          <w:sz w:val="33"/>
          <w:szCs w:val="36"/>
          <w:lang w:val="en-US" w:eastAsia="zh-CN" w:bidi="ar-SA"/>
        </w:rPr>
        <w:t>）</w:t>
      </w:r>
      <w:r>
        <w:rPr>
          <w:rFonts w:hint="eastAsia" w:ascii="Times New Roman" w:hAnsi="Times New Roman" w:eastAsia="方正仿宋_GBK" w:cs="Times New Roman"/>
          <w:kern w:val="2"/>
          <w:sz w:val="33"/>
          <w:szCs w:val="36"/>
          <w:lang w:val="en-US" w:eastAsia="zh-CN" w:bidi="ar-SA"/>
        </w:rPr>
        <w:t>衔接推进乡村振兴补助资金项目绩效目标完成情况综述，项目全年预算数</w:t>
      </w:r>
      <w:r>
        <w:rPr>
          <w:rFonts w:hint="eastAsia" w:ascii="Times New Roman" w:eastAsia="方正仿宋_GBK" w:cs="Times New Roman"/>
          <w:kern w:val="2"/>
          <w:sz w:val="33"/>
          <w:szCs w:val="36"/>
          <w:lang w:val="en-US" w:eastAsia="zh-CN" w:bidi="ar-SA"/>
        </w:rPr>
        <w:t>196</w:t>
      </w:r>
      <w:r>
        <w:rPr>
          <w:rFonts w:hint="eastAsia" w:ascii="Times New Roman" w:hAnsi="Times New Roman" w:eastAsia="方正仿宋_GBK" w:cs="Times New Roman"/>
          <w:kern w:val="2"/>
          <w:sz w:val="33"/>
          <w:szCs w:val="36"/>
          <w:lang w:val="en-US" w:eastAsia="zh-CN" w:bidi="ar-SA"/>
        </w:rPr>
        <w:t>万元，执行数为</w:t>
      </w:r>
      <w:r>
        <w:rPr>
          <w:rFonts w:hint="eastAsia" w:ascii="Times New Roman" w:eastAsia="方正仿宋_GBK" w:cs="Times New Roman"/>
          <w:kern w:val="2"/>
          <w:sz w:val="33"/>
          <w:szCs w:val="36"/>
          <w:lang w:val="en-US" w:eastAsia="zh-CN" w:bidi="ar-SA"/>
        </w:rPr>
        <w:t>196</w:t>
      </w:r>
      <w:r>
        <w:rPr>
          <w:rFonts w:hint="eastAsia" w:ascii="Times New Roman" w:hAnsi="Times New Roman" w:eastAsia="方正仿宋_GBK" w:cs="Times New Roman"/>
          <w:kern w:val="2"/>
          <w:sz w:val="33"/>
          <w:szCs w:val="36"/>
          <w:lang w:val="en-US" w:eastAsia="zh-CN" w:bidi="ar-SA"/>
        </w:rPr>
        <w:t>万元，完成预算数的100%，</w:t>
      </w:r>
      <w:r>
        <w:rPr>
          <w:rFonts w:hint="eastAsia" w:eastAsia="方正仿宋_GBK" w:cs="Times New Roman"/>
          <w:color w:val="000000" w:themeColor="text1"/>
          <w:kern w:val="2"/>
          <w:sz w:val="33"/>
          <w:szCs w:val="36"/>
          <w:lang w:val="en-US" w:eastAsia="zh-CN" w:bidi="ar-SA"/>
          <w14:textFill>
            <w14:solidFill>
              <w14:schemeClr w14:val="tx1"/>
            </w14:solidFill>
          </w14:textFill>
        </w:rPr>
        <w:t>通过该项目的实施，</w:t>
      </w:r>
      <w:r>
        <w:rPr>
          <w:rStyle w:val="35"/>
          <w:rFonts w:hint="eastAsia" w:ascii="方正仿宋_GBK" w:hAnsi="方正仿宋_GBK" w:eastAsia="方正仿宋_GBK" w:cs="方正仿宋_GBK"/>
          <w:sz w:val="33"/>
          <w:szCs w:val="33"/>
        </w:rPr>
        <w:t>改造</w:t>
      </w:r>
      <w:r>
        <w:rPr>
          <w:rStyle w:val="35"/>
          <w:rFonts w:hint="eastAsia" w:ascii="方正仿宋_GBK" w:hAnsi="方正仿宋_GBK" w:eastAsia="方正仿宋_GBK" w:cs="方正仿宋_GBK"/>
          <w:sz w:val="33"/>
          <w:szCs w:val="33"/>
          <w:lang w:eastAsia="zh-CN"/>
        </w:rPr>
        <w:t>土地</w:t>
      </w:r>
      <w:r>
        <w:rPr>
          <w:rStyle w:val="35"/>
          <w:rFonts w:hint="eastAsia" w:ascii="方正仿宋_GBK" w:hAnsi="方正仿宋_GBK" w:eastAsia="方正仿宋_GBK" w:cs="方正仿宋_GBK"/>
          <w:sz w:val="33"/>
          <w:szCs w:val="33"/>
        </w:rPr>
        <w:t>面积</w:t>
      </w:r>
      <w:r>
        <w:rPr>
          <w:rFonts w:hint="eastAsia" w:ascii="Times New Roman" w:hAnsi="Times New Roman" w:eastAsia="方正仿宋_GBK"/>
          <w:sz w:val="33"/>
          <w:szCs w:val="36"/>
        </w:rPr>
        <w:t>1048</w:t>
      </w:r>
      <w:r>
        <w:rPr>
          <w:rStyle w:val="35"/>
          <w:rFonts w:hint="eastAsia" w:ascii="方正仿宋_GBK" w:hAnsi="方正仿宋_GBK" w:eastAsia="方正仿宋_GBK" w:cs="方正仿宋_GBK"/>
          <w:sz w:val="33"/>
          <w:szCs w:val="33"/>
        </w:rPr>
        <w:t>亩</w:t>
      </w:r>
      <w:r>
        <w:rPr>
          <w:rStyle w:val="35"/>
          <w:rFonts w:hint="eastAsia" w:ascii="方正仿宋_GBK" w:hAnsi="方正仿宋_GBK" w:eastAsia="方正仿宋_GBK" w:cs="方正仿宋_GBK"/>
          <w:sz w:val="33"/>
          <w:szCs w:val="33"/>
          <w:lang w:eastAsia="zh-CN"/>
        </w:rPr>
        <w:t>，</w:t>
      </w:r>
      <w:r>
        <w:rPr>
          <w:rStyle w:val="35"/>
          <w:rFonts w:hint="eastAsia" w:ascii="方正仿宋_GBK" w:hAnsi="方正仿宋_GBK" w:eastAsia="方正仿宋_GBK" w:cs="方正仿宋_GBK"/>
          <w:sz w:val="33"/>
          <w:szCs w:val="33"/>
        </w:rPr>
        <w:t>耕地面积增加</w:t>
      </w:r>
      <w:r>
        <w:rPr>
          <w:rFonts w:hint="eastAsia" w:ascii="Times New Roman" w:hAnsi="Times New Roman" w:eastAsia="方正仿宋_GBK"/>
          <w:sz w:val="33"/>
          <w:szCs w:val="36"/>
        </w:rPr>
        <w:t>2.1%</w:t>
      </w:r>
      <w:r>
        <w:rPr>
          <w:rFonts w:hint="eastAsia" w:ascii="Times New Roman" w:hAnsi="Times New Roman" w:eastAsia="方正仿宋_GBK"/>
          <w:sz w:val="33"/>
          <w:szCs w:val="36"/>
          <w:lang w:eastAsia="zh-CN"/>
        </w:rPr>
        <w:t>，</w:t>
      </w:r>
      <w:r>
        <w:rPr>
          <w:rStyle w:val="35"/>
          <w:rFonts w:hint="eastAsia" w:ascii="方正仿宋_GBK" w:hAnsi="方正仿宋_GBK" w:eastAsia="方正仿宋_GBK" w:cs="方正仿宋_GBK"/>
          <w:sz w:val="33"/>
          <w:szCs w:val="33"/>
        </w:rPr>
        <w:t>改善农业机械通行和作业条件，推动农村产业融合发展，为乡村振兴奠定基础。</w:t>
      </w:r>
    </w:p>
    <w:p w14:paraId="2CD68577">
      <w:pPr>
        <w:pStyle w:val="11"/>
        <w:rPr>
          <w:rFonts w:hint="eastAsia" w:eastAsia="方正仿宋_GBK"/>
          <w:lang w:val="en-US" w:eastAsia="zh-CN"/>
        </w:rPr>
      </w:pPr>
    </w:p>
    <w:p w14:paraId="2893829A">
      <w:pPr>
        <w:pStyle w:val="11"/>
        <w:rPr>
          <w:rFonts w:hint="default"/>
          <w:lang w:val="en-US" w:eastAsia="zh-CN"/>
        </w:rPr>
      </w:pPr>
    </w:p>
    <w:p w14:paraId="2B3EFC11">
      <w:pPr>
        <w:pStyle w:val="11"/>
        <w:rPr>
          <w:rFonts w:hint="default"/>
          <w:lang w:val="en-US" w:eastAsia="zh-CN"/>
        </w:rPr>
      </w:pPr>
    </w:p>
    <w:p w14:paraId="1327217F">
      <w:pPr>
        <w:pStyle w:val="11"/>
        <w:rPr>
          <w:rFonts w:hint="default"/>
          <w:lang w:val="en-US" w:eastAsia="zh-CN"/>
        </w:rPr>
      </w:pPr>
    </w:p>
    <w:p w14:paraId="698CABF4">
      <w:pPr>
        <w:pStyle w:val="11"/>
        <w:rPr>
          <w:rFonts w:hint="default"/>
          <w:lang w:val="en-US" w:eastAsia="zh-CN"/>
        </w:rPr>
      </w:pPr>
    </w:p>
    <w:p w14:paraId="3C24602F">
      <w:pPr>
        <w:pStyle w:val="11"/>
        <w:rPr>
          <w:rFonts w:hint="default"/>
          <w:lang w:val="en-US" w:eastAsia="zh-CN"/>
        </w:rPr>
      </w:pPr>
    </w:p>
    <w:p w14:paraId="6B7B92F7">
      <w:pPr>
        <w:pStyle w:val="11"/>
        <w:rPr>
          <w:rFonts w:hint="default"/>
          <w:lang w:val="en-US" w:eastAsia="zh-CN"/>
        </w:rPr>
      </w:pPr>
    </w:p>
    <w:p w14:paraId="6A67304B">
      <w:pPr>
        <w:pStyle w:val="11"/>
        <w:rPr>
          <w:rFonts w:hint="default"/>
          <w:lang w:val="en-US" w:eastAsia="zh-CN"/>
        </w:rPr>
      </w:pPr>
    </w:p>
    <w:p w14:paraId="68A18ED8">
      <w:pPr>
        <w:pStyle w:val="11"/>
        <w:rPr>
          <w:rFonts w:hint="default"/>
          <w:lang w:val="en-US" w:eastAsia="zh-CN"/>
        </w:rPr>
      </w:pPr>
    </w:p>
    <w:p w14:paraId="380E82D7">
      <w:pPr>
        <w:pStyle w:val="11"/>
        <w:rPr>
          <w:rFonts w:hint="default"/>
          <w:lang w:val="en-US" w:eastAsia="zh-CN"/>
        </w:rPr>
      </w:pPr>
    </w:p>
    <w:p w14:paraId="2BC3B020">
      <w:pPr>
        <w:pStyle w:val="11"/>
        <w:rPr>
          <w:rFonts w:hint="default"/>
          <w:lang w:val="en-US" w:eastAsia="zh-CN"/>
        </w:rPr>
      </w:pPr>
    </w:p>
    <w:p w14:paraId="3AAB9B02">
      <w:pPr>
        <w:pStyle w:val="11"/>
        <w:rPr>
          <w:rFonts w:hint="default"/>
          <w:lang w:val="en-US" w:eastAsia="zh-CN"/>
        </w:rPr>
      </w:pPr>
    </w:p>
    <w:p w14:paraId="2F36B184">
      <w:pPr>
        <w:pStyle w:val="11"/>
        <w:rPr>
          <w:rFonts w:hint="default"/>
          <w:lang w:val="en-US" w:eastAsia="zh-CN"/>
        </w:rPr>
      </w:pPr>
    </w:p>
    <w:p w14:paraId="4C57C1CB">
      <w:pPr>
        <w:pStyle w:val="11"/>
        <w:rPr>
          <w:rFonts w:hint="default"/>
          <w:lang w:val="en-US" w:eastAsia="zh-CN"/>
        </w:rPr>
      </w:pPr>
    </w:p>
    <w:p w14:paraId="6B354BAF">
      <w:pPr>
        <w:pStyle w:val="11"/>
        <w:rPr>
          <w:rFonts w:hint="default"/>
          <w:lang w:val="en-US" w:eastAsia="zh-CN"/>
        </w:rPr>
      </w:pPr>
    </w:p>
    <w:p w14:paraId="04ACC435">
      <w:pPr>
        <w:pStyle w:val="11"/>
        <w:rPr>
          <w:rFonts w:hint="default"/>
          <w:lang w:val="en-US" w:eastAsia="zh-CN"/>
        </w:rPr>
      </w:pPr>
    </w:p>
    <w:p w14:paraId="72021F83">
      <w:pPr>
        <w:pStyle w:val="11"/>
        <w:rPr>
          <w:rFonts w:hint="default"/>
          <w:lang w:val="en-US" w:eastAsia="zh-CN"/>
        </w:rPr>
      </w:pPr>
    </w:p>
    <w:p w14:paraId="74821EC1">
      <w:pPr>
        <w:pStyle w:val="11"/>
        <w:rPr>
          <w:rFonts w:hint="default"/>
          <w:lang w:val="en-US" w:eastAsia="zh-CN"/>
        </w:rPr>
      </w:pPr>
    </w:p>
    <w:p w14:paraId="6949706A">
      <w:pPr>
        <w:pStyle w:val="11"/>
        <w:rPr>
          <w:rFonts w:hint="default"/>
          <w:lang w:val="en-US" w:eastAsia="zh-CN"/>
        </w:rPr>
      </w:pPr>
    </w:p>
    <w:p w14:paraId="52F26B99">
      <w:pPr>
        <w:pStyle w:val="11"/>
        <w:rPr>
          <w:rFonts w:hint="default"/>
          <w:lang w:val="en-US" w:eastAsia="zh-CN"/>
        </w:rPr>
      </w:pPr>
    </w:p>
    <w:p w14:paraId="1A6EA335">
      <w:pPr>
        <w:pStyle w:val="11"/>
        <w:rPr>
          <w:rFonts w:hint="default"/>
          <w:lang w:val="en-US" w:eastAsia="zh-CN"/>
        </w:rPr>
      </w:pPr>
    </w:p>
    <w:p w14:paraId="235BD221">
      <w:pPr>
        <w:pStyle w:val="11"/>
        <w:rPr>
          <w:rFonts w:hint="default"/>
          <w:lang w:val="en-US" w:eastAsia="zh-CN"/>
        </w:rPr>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5AC5FCB4">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35D99315">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p>
          <w:p w14:paraId="00A2087A">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(202</w:t>
            </w:r>
            <w:r>
              <w:rPr>
                <w:rFonts w:hint="eastAsia" w:ascii="宋体" w:hAnsi="宋体" w:cs="宋体"/>
                <w:color w:val="000000"/>
                <w:kern w:val="0"/>
                <w:sz w:val="36"/>
                <w:szCs w:val="36"/>
                <w:lang w:val="en-US" w:eastAsia="zh-CN"/>
              </w:rPr>
              <w:t>1</w:t>
            </w:r>
            <w:r>
              <w:rPr>
                <w:rFonts w:hint="eastAsia" w:ascii="宋体" w:hAnsi="宋体" w:cs="宋体"/>
                <w:color w:val="000000"/>
                <w:kern w:val="0"/>
                <w:sz w:val="36"/>
                <w:szCs w:val="36"/>
              </w:rPr>
              <w:t>年度)</w:t>
            </w:r>
          </w:p>
        </w:tc>
      </w:tr>
      <w:tr w14:paraId="6CAAF0D3">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FA0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CF75D2">
            <w:pPr>
              <w:widowControl/>
              <w:jc w:val="center"/>
              <w:textAlignment w:val="center"/>
              <w:rPr>
                <w:rFonts w:ascii="宋体" w:hAnsi="宋体" w:cs="宋体"/>
                <w:color w:val="000000"/>
                <w:sz w:val="20"/>
                <w:szCs w:val="20"/>
              </w:rPr>
            </w:pPr>
            <w:r>
              <w:rPr>
                <w:rFonts w:hint="eastAsia" w:ascii="宋体" w:hAnsi="宋体" w:cs="宋体"/>
                <w:color w:val="000000"/>
                <w:sz w:val="20"/>
                <w:szCs w:val="20"/>
              </w:rPr>
              <w:t>2021年农业机械购置补贴项目</w:t>
            </w:r>
          </w:p>
        </w:tc>
      </w:tr>
      <w:tr w14:paraId="6238A492">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BCC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FE506">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邻水县农业机械服务中心</w:t>
            </w:r>
          </w:p>
        </w:tc>
      </w:tr>
      <w:tr w14:paraId="7A0CACA2">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C5F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517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BF49A">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295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213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D79E6">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295</w:t>
            </w:r>
          </w:p>
        </w:tc>
      </w:tr>
      <w:tr w14:paraId="10BFBD01">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93698">
            <w:pPr>
              <w:jc w:val="center"/>
              <w:rPr>
                <w:rFonts w:ascii="宋体" w:hAnsi="宋体" w:cs="宋体"/>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37F4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7C1F3">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295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CAE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FC43B">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295</w:t>
            </w:r>
          </w:p>
        </w:tc>
      </w:tr>
      <w:tr w14:paraId="792BC48C">
        <w:tblPrEx>
          <w:tblCellMar>
            <w:top w:w="0" w:type="dxa"/>
            <w:left w:w="0" w:type="dxa"/>
            <w:bottom w:w="0" w:type="dxa"/>
            <w:right w:w="0" w:type="dxa"/>
          </w:tblCellMar>
        </w:tblPrEx>
        <w:trPr>
          <w:trHeight w:val="111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F4439">
            <w:pPr>
              <w:jc w:val="center"/>
              <w:rPr>
                <w:rFonts w:ascii="宋体" w:hAnsi="宋体" w:cs="宋体"/>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4C1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B96699">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F8F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752E8">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r>
      <w:tr w14:paraId="55CD7E34">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E59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2D8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989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实际完成目标</w:t>
            </w:r>
          </w:p>
        </w:tc>
      </w:tr>
      <w:tr w14:paraId="4B530362">
        <w:tblPrEx>
          <w:tblCellMar>
            <w:top w:w="0" w:type="dxa"/>
            <w:left w:w="0" w:type="dxa"/>
            <w:bottom w:w="0" w:type="dxa"/>
            <w:right w:w="0" w:type="dxa"/>
          </w:tblCellMar>
        </w:tblPrEx>
        <w:trPr>
          <w:trHeight w:val="1748"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5990B">
            <w:pPr>
              <w:jc w:val="center"/>
              <w:rPr>
                <w:rFonts w:ascii="宋体" w:hAnsi="宋体" w:cs="宋体"/>
                <w:color w:val="000000"/>
                <w:sz w:val="20"/>
                <w:szCs w:val="20"/>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D40D6">
            <w:pPr>
              <w:widowControl/>
              <w:jc w:val="center"/>
              <w:textAlignment w:val="center"/>
              <w:rPr>
                <w:rFonts w:ascii="宋体" w:hAnsi="宋体" w:cs="宋体"/>
                <w:color w:val="000000"/>
                <w:sz w:val="20"/>
                <w:szCs w:val="20"/>
              </w:rPr>
            </w:pPr>
            <w:r>
              <w:rPr>
                <w:rFonts w:hint="eastAsia" w:ascii="宋体" w:hAnsi="宋体" w:cs="宋体"/>
                <w:color w:val="000000"/>
                <w:sz w:val="20"/>
                <w:szCs w:val="20"/>
              </w:rPr>
              <w:t>通过推广先进适用的农机具，提升我县农机装备水平。2021年完成农机购补贴≥4000台（套）</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9EA7E">
            <w:pPr>
              <w:widowControl/>
              <w:jc w:val="center"/>
              <w:textAlignment w:val="center"/>
              <w:rPr>
                <w:rFonts w:ascii="宋体" w:hAnsi="宋体" w:cs="宋体"/>
                <w:color w:val="000000"/>
                <w:sz w:val="20"/>
                <w:szCs w:val="20"/>
              </w:rPr>
            </w:pPr>
            <w:r>
              <w:rPr>
                <w:rFonts w:hint="eastAsia" w:ascii="宋体" w:hAnsi="宋体" w:cs="宋体"/>
                <w:color w:val="000000"/>
                <w:sz w:val="20"/>
                <w:szCs w:val="20"/>
              </w:rPr>
              <w:t>2021年共完成补贴机具4563台（套），其中耕整地机械1534台，农产品初加工机械2061台，大中型拖拉机8台，联合收割机9台。</w:t>
            </w:r>
          </w:p>
        </w:tc>
      </w:tr>
      <w:tr w14:paraId="047AE3FE">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64B4AF0">
            <w:pPr>
              <w:widowControl/>
              <w:jc w:val="center"/>
              <w:textAlignment w:val="center"/>
              <w:rPr>
                <w:rFonts w:ascii="宋体" w:hAnsi="宋体" w:cs="宋体"/>
                <w:color w:val="000000"/>
                <w:sz w:val="20"/>
                <w:szCs w:val="20"/>
              </w:rPr>
            </w:pPr>
            <w:r>
              <w:rPr>
                <w:rFonts w:hint="eastAsia" w:ascii="宋体" w:hAnsi="宋体" w:cs="宋体"/>
                <w:color w:val="000000"/>
                <w:sz w:val="20"/>
                <w:szCs w:val="20"/>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034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EE9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8A3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816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223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实际完成指标值(包含数字及文字描述)</w:t>
            </w:r>
          </w:p>
        </w:tc>
      </w:tr>
      <w:tr w14:paraId="313FE11D">
        <w:tblPrEx>
          <w:tblCellMar>
            <w:top w:w="0" w:type="dxa"/>
            <w:left w:w="0" w:type="dxa"/>
            <w:bottom w:w="0" w:type="dxa"/>
            <w:right w:w="0" w:type="dxa"/>
          </w:tblCellMar>
        </w:tblPrEx>
        <w:trPr>
          <w:trHeight w:val="9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C5D013C">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B4D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840E8A5">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60209">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推广新机具</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9A5CA2">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120台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7D9BD">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131台</w:t>
            </w:r>
          </w:p>
        </w:tc>
      </w:tr>
      <w:tr w14:paraId="341830C0">
        <w:tblPrEx>
          <w:tblCellMar>
            <w:top w:w="0" w:type="dxa"/>
            <w:left w:w="0" w:type="dxa"/>
            <w:bottom w:w="0" w:type="dxa"/>
            <w:right w:w="0" w:type="dxa"/>
          </w:tblCellMar>
        </w:tblPrEx>
        <w:trPr>
          <w:trHeight w:val="53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8C488C5">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0BE7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vMerge w:val="continue"/>
            <w:tcBorders>
              <w:left w:val="single" w:color="000000" w:sz="4" w:space="0"/>
              <w:right w:val="single" w:color="000000" w:sz="4" w:space="0"/>
            </w:tcBorders>
            <w:tcMar>
              <w:top w:w="15" w:type="dxa"/>
              <w:left w:w="15" w:type="dxa"/>
              <w:right w:w="15" w:type="dxa"/>
            </w:tcMar>
            <w:vAlign w:val="center"/>
          </w:tcPr>
          <w:p w14:paraId="0A941A1D">
            <w:pPr>
              <w:widowControl/>
              <w:jc w:val="center"/>
              <w:textAlignment w:val="center"/>
              <w:rPr>
                <w:rFonts w:ascii="宋体" w:hAnsi="宋体" w:cs="宋体"/>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9F095">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农机总动力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90658">
            <w:pPr>
              <w:widowControl/>
              <w:jc w:val="center"/>
              <w:textAlignment w:val="center"/>
              <w:rPr>
                <w:rFonts w:ascii="宋体" w:hAnsi="宋体" w:cs="宋体"/>
                <w:color w:val="000000"/>
                <w:sz w:val="20"/>
                <w:szCs w:val="20"/>
              </w:rPr>
            </w:pPr>
            <w:r>
              <w:rPr>
                <w:rFonts w:hint="eastAsia" w:ascii="宋体" w:hAnsi="宋体" w:cs="宋体"/>
                <w:color w:val="000000"/>
                <w:sz w:val="20"/>
                <w:szCs w:val="20"/>
              </w:rPr>
              <w:t>56万千瓦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05905E">
            <w:pPr>
              <w:widowControl/>
              <w:jc w:val="center"/>
              <w:textAlignment w:val="center"/>
              <w:rPr>
                <w:rFonts w:ascii="宋体" w:hAnsi="宋体" w:cs="宋体"/>
                <w:color w:val="000000"/>
                <w:sz w:val="20"/>
                <w:szCs w:val="20"/>
              </w:rPr>
            </w:pPr>
            <w:r>
              <w:rPr>
                <w:rFonts w:hint="eastAsia" w:ascii="宋体" w:hAnsi="宋体" w:cs="宋体"/>
                <w:color w:val="000000"/>
                <w:sz w:val="20"/>
                <w:szCs w:val="20"/>
              </w:rPr>
              <w:t>57.4万千瓦</w:t>
            </w:r>
          </w:p>
        </w:tc>
      </w:tr>
      <w:tr w14:paraId="4CDEFC4F">
        <w:tblPrEx>
          <w:tblCellMar>
            <w:top w:w="0" w:type="dxa"/>
            <w:left w:w="0" w:type="dxa"/>
            <w:bottom w:w="0" w:type="dxa"/>
            <w:right w:w="0" w:type="dxa"/>
          </w:tblCellMar>
        </w:tblPrEx>
        <w:trPr>
          <w:trHeight w:val="46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0A6ECCF">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EC11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vMerge w:val="continue"/>
            <w:tcBorders>
              <w:left w:val="single" w:color="000000" w:sz="4" w:space="0"/>
              <w:right w:val="single" w:color="000000" w:sz="4" w:space="0"/>
            </w:tcBorders>
            <w:tcMar>
              <w:top w:w="15" w:type="dxa"/>
              <w:left w:w="15" w:type="dxa"/>
              <w:right w:w="15" w:type="dxa"/>
            </w:tcMar>
            <w:vAlign w:val="center"/>
          </w:tcPr>
          <w:p w14:paraId="0503BA61">
            <w:pPr>
              <w:widowControl/>
              <w:jc w:val="center"/>
              <w:textAlignment w:val="center"/>
              <w:rPr>
                <w:rFonts w:ascii="宋体" w:hAnsi="宋体" w:cs="宋体"/>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004D7">
            <w:pPr>
              <w:widowControl/>
              <w:jc w:val="center"/>
              <w:textAlignment w:val="center"/>
              <w:rPr>
                <w:rFonts w:ascii="宋体" w:hAnsi="宋体" w:cs="宋体"/>
                <w:color w:val="000000"/>
                <w:sz w:val="20"/>
                <w:szCs w:val="20"/>
              </w:rPr>
            </w:pPr>
            <w:r>
              <w:rPr>
                <w:rFonts w:hint="eastAsia" w:ascii="宋体" w:hAnsi="宋体" w:cs="宋体"/>
                <w:color w:val="000000"/>
                <w:sz w:val="20"/>
                <w:szCs w:val="20"/>
              </w:rPr>
              <w:t>农机作业面积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3C939D">
            <w:pPr>
              <w:widowControl/>
              <w:jc w:val="center"/>
              <w:textAlignment w:val="center"/>
              <w:rPr>
                <w:rFonts w:ascii="宋体" w:hAnsi="宋体" w:cs="宋体"/>
                <w:color w:val="000000"/>
                <w:sz w:val="20"/>
                <w:szCs w:val="20"/>
              </w:rPr>
            </w:pPr>
            <w:r>
              <w:rPr>
                <w:rFonts w:hint="eastAsia" w:ascii="宋体" w:hAnsi="宋体" w:cs="宋体"/>
                <w:color w:val="000000"/>
                <w:sz w:val="20"/>
                <w:szCs w:val="20"/>
              </w:rPr>
              <w:t>176万亩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75966E">
            <w:pPr>
              <w:widowControl/>
              <w:jc w:val="center"/>
              <w:textAlignment w:val="center"/>
              <w:rPr>
                <w:rFonts w:ascii="宋体" w:hAnsi="宋体" w:cs="宋体"/>
                <w:color w:val="000000"/>
                <w:sz w:val="20"/>
                <w:szCs w:val="20"/>
              </w:rPr>
            </w:pPr>
            <w:r>
              <w:rPr>
                <w:rFonts w:hint="eastAsia" w:ascii="宋体" w:hAnsi="宋体" w:cs="宋体"/>
                <w:color w:val="000000"/>
                <w:sz w:val="20"/>
                <w:szCs w:val="20"/>
              </w:rPr>
              <w:t>179.83万亩</w:t>
            </w:r>
          </w:p>
        </w:tc>
      </w:tr>
      <w:tr w14:paraId="281D33B8">
        <w:tblPrEx>
          <w:tblCellMar>
            <w:top w:w="0" w:type="dxa"/>
            <w:left w:w="0" w:type="dxa"/>
            <w:bottom w:w="0" w:type="dxa"/>
            <w:right w:w="0" w:type="dxa"/>
          </w:tblCellMar>
        </w:tblPrEx>
        <w:trPr>
          <w:trHeight w:val="41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823754C">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C7DA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项目完成指标</w:t>
            </w:r>
          </w:p>
        </w:tc>
        <w:tc>
          <w:tcPr>
            <w:tcW w:w="10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2F10B1D">
            <w:pPr>
              <w:widowControl/>
              <w:jc w:val="center"/>
              <w:textAlignment w:val="center"/>
              <w:rPr>
                <w:rFonts w:ascii="宋体" w:hAnsi="宋体" w:cs="宋体"/>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B07132">
            <w:pPr>
              <w:widowControl/>
              <w:jc w:val="center"/>
              <w:textAlignment w:val="center"/>
              <w:rPr>
                <w:rFonts w:ascii="宋体" w:hAnsi="宋体" w:cs="宋体"/>
                <w:color w:val="000000"/>
                <w:sz w:val="20"/>
                <w:szCs w:val="20"/>
              </w:rPr>
            </w:pPr>
            <w:r>
              <w:rPr>
                <w:rFonts w:hint="eastAsia" w:ascii="宋体" w:hAnsi="宋体" w:cs="宋体"/>
                <w:color w:val="000000"/>
                <w:sz w:val="20"/>
                <w:szCs w:val="20"/>
              </w:rPr>
              <w:t>耕种收综合机械化水平达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FAD83">
            <w:pPr>
              <w:widowControl/>
              <w:jc w:val="center"/>
              <w:textAlignment w:val="center"/>
              <w:rPr>
                <w:rFonts w:ascii="宋体" w:hAnsi="宋体" w:cs="宋体"/>
                <w:color w:val="000000"/>
                <w:sz w:val="20"/>
                <w:szCs w:val="20"/>
              </w:rPr>
            </w:pPr>
            <w:r>
              <w:rPr>
                <w:rFonts w:hint="eastAsia" w:ascii="宋体" w:hAnsi="宋体" w:cs="宋体"/>
                <w:color w:val="000000"/>
                <w:sz w:val="20"/>
                <w:szCs w:val="20"/>
              </w:rPr>
              <w:t>64%</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5066C">
            <w:pPr>
              <w:widowControl/>
              <w:jc w:val="center"/>
              <w:textAlignment w:val="center"/>
              <w:rPr>
                <w:rFonts w:ascii="宋体" w:hAnsi="宋体" w:cs="宋体"/>
                <w:color w:val="000000"/>
                <w:sz w:val="20"/>
                <w:szCs w:val="20"/>
              </w:rPr>
            </w:pPr>
            <w:r>
              <w:rPr>
                <w:rFonts w:hint="eastAsia" w:ascii="宋体" w:hAnsi="宋体" w:cs="宋体"/>
                <w:color w:val="000000"/>
                <w:sz w:val="20"/>
                <w:szCs w:val="20"/>
              </w:rPr>
              <w:t>64.76%</w:t>
            </w:r>
          </w:p>
        </w:tc>
      </w:tr>
      <w:tr w14:paraId="4C528D1A">
        <w:tblPrEx>
          <w:tblCellMar>
            <w:top w:w="0" w:type="dxa"/>
            <w:left w:w="0" w:type="dxa"/>
            <w:bottom w:w="0" w:type="dxa"/>
            <w:right w:w="0" w:type="dxa"/>
          </w:tblCellMar>
        </w:tblPrEx>
        <w:trPr>
          <w:trHeight w:val="75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2D2B57B">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894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13939">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AB01B">
            <w:pPr>
              <w:widowControl/>
              <w:jc w:val="center"/>
              <w:textAlignment w:val="center"/>
              <w:rPr>
                <w:rFonts w:ascii="宋体" w:hAnsi="宋体" w:cs="宋体"/>
                <w:color w:val="000000"/>
                <w:sz w:val="20"/>
                <w:szCs w:val="20"/>
              </w:rPr>
            </w:pPr>
            <w:r>
              <w:rPr>
                <w:rFonts w:hint="eastAsia" w:ascii="宋体" w:hAnsi="宋体" w:cs="宋体"/>
                <w:color w:val="000000"/>
                <w:sz w:val="20"/>
                <w:szCs w:val="20"/>
              </w:rPr>
              <w:t>按时按质完成购置补贴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DA480">
            <w:pPr>
              <w:widowControl/>
              <w:jc w:val="center"/>
              <w:textAlignment w:val="center"/>
              <w:rPr>
                <w:rFonts w:ascii="宋体" w:hAnsi="宋体" w:cs="宋体"/>
                <w:color w:val="000000"/>
                <w:sz w:val="20"/>
                <w:szCs w:val="20"/>
              </w:rPr>
            </w:pPr>
            <w:r>
              <w:rPr>
                <w:rFonts w:hint="eastAsia" w:ascii="宋体" w:hAnsi="宋体" w:cs="宋体"/>
                <w:color w:val="000000"/>
                <w:sz w:val="20"/>
                <w:szCs w:val="20"/>
              </w:rPr>
              <w:t>不挪用不挤占农机购置补贴资金，及时兑付。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45F44">
            <w:pPr>
              <w:widowControl/>
              <w:jc w:val="center"/>
              <w:textAlignment w:val="center"/>
              <w:rPr>
                <w:rFonts w:ascii="宋体" w:hAnsi="宋体" w:cs="宋体"/>
                <w:color w:val="000000"/>
                <w:sz w:val="20"/>
                <w:szCs w:val="20"/>
              </w:rPr>
            </w:pPr>
            <w:r>
              <w:rPr>
                <w:rFonts w:hint="eastAsia" w:ascii="宋体" w:hAnsi="宋体" w:cs="宋体"/>
                <w:color w:val="000000"/>
                <w:sz w:val="20"/>
                <w:szCs w:val="20"/>
              </w:rPr>
              <w:t>按时按质完成</w:t>
            </w:r>
          </w:p>
        </w:tc>
      </w:tr>
      <w:tr w14:paraId="7DA25A04">
        <w:tblPrEx>
          <w:tblCellMar>
            <w:top w:w="0" w:type="dxa"/>
            <w:left w:w="0" w:type="dxa"/>
            <w:bottom w:w="0" w:type="dxa"/>
            <w:right w:w="0" w:type="dxa"/>
          </w:tblCellMar>
        </w:tblPrEx>
        <w:trPr>
          <w:trHeight w:val="51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15A4B12">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B64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49CE5">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E7526B">
            <w:pPr>
              <w:widowControl/>
              <w:jc w:val="center"/>
              <w:textAlignment w:val="center"/>
              <w:rPr>
                <w:rFonts w:ascii="宋体" w:hAnsi="宋体" w:cs="宋体"/>
                <w:color w:val="000000"/>
                <w:sz w:val="20"/>
                <w:szCs w:val="20"/>
              </w:rPr>
            </w:pPr>
            <w:r>
              <w:rPr>
                <w:rFonts w:hint="eastAsia" w:ascii="宋体" w:hAnsi="宋体" w:cs="宋体"/>
                <w:color w:val="000000"/>
                <w:sz w:val="20"/>
                <w:szCs w:val="20"/>
              </w:rPr>
              <w:t>年度资金兑付率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E4592">
            <w:pPr>
              <w:widowControl/>
              <w:jc w:val="center"/>
              <w:textAlignment w:val="center"/>
              <w:rPr>
                <w:rFonts w:ascii="宋体" w:hAnsi="宋体" w:cs="宋体"/>
                <w:color w:val="000000"/>
                <w:sz w:val="20"/>
                <w:szCs w:val="20"/>
              </w:rPr>
            </w:pPr>
            <w:r>
              <w:rPr>
                <w:rFonts w:hint="eastAsia" w:ascii="宋体" w:hAnsi="宋体" w:cs="宋体"/>
                <w:color w:val="000000"/>
                <w:sz w:val="20"/>
                <w:szCs w:val="20"/>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E4CC2">
            <w:pPr>
              <w:widowControl/>
              <w:jc w:val="center"/>
              <w:textAlignment w:val="center"/>
              <w:rPr>
                <w:rFonts w:ascii="宋体" w:hAnsi="宋体" w:cs="宋体"/>
                <w:color w:val="000000"/>
                <w:sz w:val="20"/>
                <w:szCs w:val="20"/>
              </w:rPr>
            </w:pPr>
            <w:r>
              <w:rPr>
                <w:rFonts w:hint="eastAsia" w:ascii="宋体" w:hAnsi="宋体" w:cs="宋体"/>
                <w:color w:val="000000"/>
                <w:sz w:val="20"/>
                <w:szCs w:val="20"/>
              </w:rPr>
              <w:t>95%</w:t>
            </w:r>
          </w:p>
        </w:tc>
      </w:tr>
      <w:tr w14:paraId="09F1C60E">
        <w:tblPrEx>
          <w:tblCellMar>
            <w:top w:w="0" w:type="dxa"/>
            <w:left w:w="0" w:type="dxa"/>
            <w:bottom w:w="0" w:type="dxa"/>
            <w:right w:w="0" w:type="dxa"/>
          </w:tblCellMar>
        </w:tblPrEx>
        <w:trPr>
          <w:trHeight w:val="41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5DC507B">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EB8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DADB3">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8F0044">
            <w:pPr>
              <w:widowControl/>
              <w:jc w:val="center"/>
              <w:textAlignment w:val="center"/>
              <w:rPr>
                <w:rFonts w:ascii="宋体" w:hAnsi="宋体" w:cs="宋体"/>
                <w:color w:val="000000"/>
                <w:sz w:val="20"/>
                <w:szCs w:val="20"/>
              </w:rPr>
            </w:pPr>
            <w:r>
              <w:rPr>
                <w:rFonts w:hint="eastAsia" w:ascii="宋体" w:hAnsi="宋体" w:cs="宋体"/>
                <w:color w:val="000000"/>
                <w:sz w:val="20"/>
                <w:szCs w:val="20"/>
              </w:rPr>
              <w:t>购机后通过作业每户增加收入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02FE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r>
              <w:rPr>
                <w:rStyle w:val="39"/>
                <w:sz w:val="20"/>
                <w:szCs w:val="20"/>
                <w:lang w:val="en-US" w:eastAsia="zh-CN" w:bidi="ar"/>
              </w:rPr>
              <w:t>000元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32E12">
            <w:pPr>
              <w:widowControl/>
              <w:jc w:val="center"/>
              <w:textAlignment w:val="center"/>
              <w:rPr>
                <w:rFonts w:ascii="宋体" w:hAnsi="宋体" w:cs="宋体"/>
                <w:color w:val="000000"/>
                <w:sz w:val="20"/>
                <w:szCs w:val="20"/>
              </w:rPr>
            </w:pPr>
            <w:r>
              <w:rPr>
                <w:rFonts w:hint="eastAsia" w:ascii="宋体" w:hAnsi="宋体" w:cs="宋体"/>
                <w:color w:val="000000"/>
                <w:sz w:val="20"/>
                <w:szCs w:val="20"/>
              </w:rPr>
              <w:t>2450元</w:t>
            </w:r>
          </w:p>
        </w:tc>
      </w:tr>
      <w:tr w14:paraId="2BAD3F38">
        <w:tblPrEx>
          <w:tblCellMar>
            <w:top w:w="0" w:type="dxa"/>
            <w:left w:w="0" w:type="dxa"/>
            <w:bottom w:w="0" w:type="dxa"/>
            <w:right w:w="0" w:type="dxa"/>
          </w:tblCellMar>
        </w:tblPrEx>
        <w:trPr>
          <w:trHeight w:val="47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989D96B">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CFB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B57DA1">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A5FF36">
            <w:pPr>
              <w:widowControl/>
              <w:jc w:val="center"/>
              <w:textAlignment w:val="center"/>
              <w:rPr>
                <w:rFonts w:ascii="宋体" w:hAnsi="宋体" w:cs="宋体"/>
                <w:color w:val="000000"/>
                <w:sz w:val="20"/>
                <w:szCs w:val="20"/>
              </w:rPr>
            </w:pPr>
            <w:r>
              <w:rPr>
                <w:rFonts w:hint="eastAsia" w:ascii="宋体" w:hAnsi="宋体" w:cs="宋体"/>
                <w:color w:val="000000"/>
                <w:sz w:val="20"/>
                <w:szCs w:val="20"/>
              </w:rPr>
              <w:t>受益农户人数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8C460">
            <w:pPr>
              <w:widowControl/>
              <w:jc w:val="center"/>
              <w:textAlignment w:val="center"/>
              <w:rPr>
                <w:rFonts w:ascii="宋体" w:hAnsi="宋体" w:cs="宋体"/>
                <w:color w:val="000000"/>
                <w:sz w:val="20"/>
                <w:szCs w:val="20"/>
              </w:rPr>
            </w:pPr>
            <w:r>
              <w:rPr>
                <w:rFonts w:hint="eastAsia" w:ascii="宋体" w:hAnsi="宋体" w:cs="宋体"/>
                <w:color w:val="000000"/>
                <w:sz w:val="20"/>
                <w:szCs w:val="20"/>
              </w:rPr>
              <w:t>≥4000人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6592A">
            <w:pPr>
              <w:widowControl/>
              <w:jc w:val="center"/>
              <w:textAlignment w:val="center"/>
              <w:rPr>
                <w:rFonts w:ascii="宋体" w:hAnsi="宋体" w:cs="宋体"/>
                <w:color w:val="000000"/>
                <w:sz w:val="20"/>
                <w:szCs w:val="20"/>
              </w:rPr>
            </w:pPr>
            <w:r>
              <w:rPr>
                <w:rFonts w:hint="eastAsia" w:ascii="宋体" w:hAnsi="宋体" w:cs="宋体"/>
                <w:color w:val="000000"/>
                <w:sz w:val="20"/>
                <w:szCs w:val="20"/>
              </w:rPr>
              <w:t>4720人</w:t>
            </w:r>
          </w:p>
        </w:tc>
      </w:tr>
      <w:tr w14:paraId="107E606C">
        <w:tblPrEx>
          <w:tblCellMar>
            <w:top w:w="0" w:type="dxa"/>
            <w:left w:w="0" w:type="dxa"/>
            <w:bottom w:w="0" w:type="dxa"/>
            <w:right w:w="0" w:type="dxa"/>
          </w:tblCellMar>
        </w:tblPrEx>
        <w:trPr>
          <w:trHeight w:val="725"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2B5B75E">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D2C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B97C2E">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A725C">
            <w:pPr>
              <w:widowControl/>
              <w:jc w:val="center"/>
              <w:textAlignment w:val="center"/>
              <w:rPr>
                <w:rFonts w:ascii="宋体" w:hAnsi="宋体" w:cs="宋体"/>
                <w:color w:val="000000"/>
                <w:sz w:val="20"/>
                <w:szCs w:val="20"/>
              </w:rPr>
            </w:pPr>
            <w:r>
              <w:rPr>
                <w:rFonts w:hint="eastAsia" w:ascii="宋体" w:hAnsi="宋体" w:cs="宋体"/>
                <w:color w:val="000000"/>
                <w:sz w:val="20"/>
                <w:szCs w:val="20"/>
              </w:rPr>
              <w:t>购机农户满意度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B8F20">
            <w:pPr>
              <w:widowControl/>
              <w:jc w:val="center"/>
              <w:textAlignment w:val="center"/>
              <w:rPr>
                <w:rFonts w:ascii="宋体" w:hAnsi="宋体" w:cs="宋体"/>
                <w:color w:val="000000"/>
                <w:sz w:val="20"/>
                <w:szCs w:val="20"/>
              </w:rPr>
            </w:pPr>
            <w:r>
              <w:rPr>
                <w:rFonts w:hint="eastAsia" w:ascii="宋体" w:hAnsi="宋体" w:cs="宋体"/>
                <w:color w:val="000000"/>
                <w:sz w:val="20"/>
                <w:szCs w:val="20"/>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701E6">
            <w:pPr>
              <w:widowControl/>
              <w:jc w:val="center"/>
              <w:textAlignment w:val="center"/>
              <w:rPr>
                <w:rFonts w:ascii="宋体" w:hAnsi="宋体" w:cs="宋体"/>
                <w:color w:val="000000"/>
                <w:sz w:val="20"/>
                <w:szCs w:val="20"/>
              </w:rPr>
            </w:pPr>
            <w:r>
              <w:rPr>
                <w:rFonts w:hint="eastAsia" w:ascii="宋体" w:hAnsi="宋体" w:cs="宋体"/>
                <w:color w:val="000000"/>
                <w:sz w:val="20"/>
                <w:szCs w:val="20"/>
              </w:rPr>
              <w:t>98.8%</w:t>
            </w:r>
          </w:p>
        </w:tc>
      </w:tr>
      <w:tr w14:paraId="2F87784F">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68F47881">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p>
          <w:p w14:paraId="3055D5E9">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(202</w:t>
            </w:r>
            <w:r>
              <w:rPr>
                <w:rFonts w:hint="eastAsia" w:ascii="宋体" w:hAnsi="宋体" w:cs="宋体"/>
                <w:color w:val="000000"/>
                <w:kern w:val="0"/>
                <w:sz w:val="36"/>
                <w:szCs w:val="36"/>
                <w:lang w:val="en-US" w:eastAsia="zh-CN"/>
              </w:rPr>
              <w:t>1</w:t>
            </w:r>
            <w:r>
              <w:rPr>
                <w:rFonts w:hint="eastAsia" w:ascii="宋体" w:hAnsi="宋体" w:cs="宋体"/>
                <w:color w:val="000000"/>
                <w:kern w:val="0"/>
                <w:sz w:val="36"/>
                <w:szCs w:val="36"/>
              </w:rPr>
              <w:t>年度)</w:t>
            </w:r>
          </w:p>
        </w:tc>
      </w:tr>
      <w:tr w14:paraId="147ADD42">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3AB4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49F41">
            <w:pPr>
              <w:widowControl/>
              <w:jc w:val="center"/>
              <w:textAlignment w:val="center"/>
              <w:rPr>
                <w:rFonts w:ascii="宋体" w:hAnsi="宋体" w:cs="宋体"/>
                <w:color w:val="000000"/>
                <w:sz w:val="20"/>
                <w:szCs w:val="20"/>
              </w:rPr>
            </w:pPr>
            <w:r>
              <w:rPr>
                <w:rFonts w:hint="eastAsia" w:ascii="宋体" w:hAnsi="宋体" w:cs="宋体"/>
                <w:color w:val="000000"/>
                <w:sz w:val="20"/>
                <w:szCs w:val="20"/>
              </w:rPr>
              <w:t>2021年“五良”融合产业宜机化改造项目</w:t>
            </w:r>
          </w:p>
        </w:tc>
      </w:tr>
      <w:tr w14:paraId="07AF0205">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6232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4E779">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邻水县农业机械服务中心</w:t>
            </w:r>
          </w:p>
        </w:tc>
      </w:tr>
      <w:tr w14:paraId="2685FEC2">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B2A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49A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BF880">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0F38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FCEE6">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500</w:t>
            </w:r>
          </w:p>
        </w:tc>
      </w:tr>
      <w:tr w14:paraId="78280959">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ECEBE">
            <w:pPr>
              <w:jc w:val="center"/>
              <w:rPr>
                <w:rFonts w:ascii="宋体" w:hAnsi="宋体" w:cs="宋体"/>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9BD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08DEB9">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500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C4B8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4EA64">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500</w:t>
            </w:r>
          </w:p>
        </w:tc>
      </w:tr>
      <w:tr w14:paraId="52595570">
        <w:tblPrEx>
          <w:tblCellMar>
            <w:top w:w="0" w:type="dxa"/>
            <w:left w:w="0" w:type="dxa"/>
            <w:bottom w:w="0" w:type="dxa"/>
            <w:right w:w="0" w:type="dxa"/>
          </w:tblCellMar>
        </w:tblPrEx>
        <w:trPr>
          <w:trHeight w:val="111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6F4043">
            <w:pPr>
              <w:jc w:val="center"/>
              <w:rPr>
                <w:rFonts w:ascii="宋体" w:hAnsi="宋体" w:cs="宋体"/>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F1D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84081A">
            <w:pPr>
              <w:widowControl/>
              <w:jc w:val="center"/>
              <w:textAlignment w:val="center"/>
              <w:rPr>
                <w:rFonts w:hint="default" w:ascii="宋体" w:hAnsi="宋体" w:eastAsia="宋体" w:cs="宋体"/>
                <w:color w:val="000000"/>
                <w:sz w:val="20"/>
                <w:szCs w:val="20"/>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B3A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BC1FD3">
            <w:pPr>
              <w:jc w:val="center"/>
              <w:rPr>
                <w:rFonts w:hint="default" w:ascii="宋体" w:hAnsi="宋体" w:eastAsia="宋体" w:cs="宋体"/>
                <w:color w:val="000000"/>
                <w:sz w:val="20"/>
                <w:szCs w:val="20"/>
                <w:lang w:val="en-US" w:eastAsia="zh-CN"/>
              </w:rPr>
            </w:pPr>
          </w:p>
        </w:tc>
      </w:tr>
      <w:tr w14:paraId="4C952675">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FADE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12EA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4602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实际完成目标</w:t>
            </w:r>
          </w:p>
        </w:tc>
      </w:tr>
      <w:tr w14:paraId="3CF486C2">
        <w:tblPrEx>
          <w:tblCellMar>
            <w:top w:w="0" w:type="dxa"/>
            <w:left w:w="0" w:type="dxa"/>
            <w:bottom w:w="0" w:type="dxa"/>
            <w:right w:w="0" w:type="dxa"/>
          </w:tblCellMar>
        </w:tblPrEx>
        <w:trPr>
          <w:trHeight w:val="1748"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EFFBB">
            <w:pPr>
              <w:jc w:val="center"/>
              <w:rPr>
                <w:rFonts w:ascii="宋体" w:hAnsi="宋体" w:cs="宋体"/>
                <w:color w:val="000000"/>
                <w:sz w:val="20"/>
                <w:szCs w:val="20"/>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AD72C">
            <w:pPr>
              <w:widowControl/>
              <w:jc w:val="center"/>
              <w:textAlignment w:val="center"/>
              <w:rPr>
                <w:rFonts w:ascii="宋体" w:hAnsi="宋体" w:cs="宋体"/>
                <w:color w:val="000000"/>
                <w:sz w:val="20"/>
                <w:szCs w:val="20"/>
              </w:rPr>
            </w:pPr>
            <w:r>
              <w:rPr>
                <w:rFonts w:hint="eastAsia" w:ascii="宋体" w:hAnsi="宋体" w:cs="宋体"/>
                <w:color w:val="000000"/>
                <w:sz w:val="20"/>
                <w:szCs w:val="20"/>
              </w:rPr>
              <w:t>1.在三古镇双丰村（白水湾、草子湾），王家镇会龙村，太和镇金盘村、天坡村，柑子镇岩屋村、菜垭村实施宜机化改造2600余亩。2.改造后实现“三通一平”，大中型机具作业通达率达100%。</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200F9">
            <w:pPr>
              <w:widowControl/>
              <w:jc w:val="center"/>
              <w:textAlignment w:val="center"/>
              <w:rPr>
                <w:rFonts w:ascii="宋体" w:hAnsi="宋体" w:cs="宋体"/>
                <w:color w:val="000000"/>
                <w:sz w:val="20"/>
                <w:szCs w:val="20"/>
              </w:rPr>
            </w:pPr>
            <w:r>
              <w:rPr>
                <w:rFonts w:hint="eastAsia" w:ascii="宋体" w:hAnsi="宋体" w:cs="宋体"/>
                <w:color w:val="000000"/>
                <w:sz w:val="20"/>
                <w:szCs w:val="20"/>
              </w:rPr>
              <w:t>1.在三古镇双丰村（白水湾、草子湾），王家镇会龙村，太和镇金盘村、天坡村，柑子镇岩屋村、菜垭村实施宜机化改造2684亩。2.改造后实现“三通一平”，大中型机具作业通达率达100%。</w:t>
            </w:r>
          </w:p>
        </w:tc>
      </w:tr>
      <w:tr w14:paraId="3ED38EE0">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1FF8B92">
            <w:pPr>
              <w:widowControl/>
              <w:jc w:val="center"/>
              <w:textAlignment w:val="center"/>
              <w:rPr>
                <w:rFonts w:ascii="宋体" w:hAnsi="宋体" w:cs="宋体"/>
                <w:color w:val="000000"/>
                <w:sz w:val="20"/>
                <w:szCs w:val="20"/>
              </w:rPr>
            </w:pPr>
            <w:r>
              <w:rPr>
                <w:rFonts w:hint="eastAsia" w:ascii="宋体" w:hAnsi="宋体" w:cs="宋体"/>
                <w:color w:val="000000"/>
                <w:sz w:val="20"/>
                <w:szCs w:val="20"/>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E80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ECB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76C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C26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8D0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实际完成指标值(包含数字及文字描述)</w:t>
            </w:r>
          </w:p>
        </w:tc>
      </w:tr>
      <w:tr w14:paraId="4441E8E0">
        <w:tblPrEx>
          <w:tblCellMar>
            <w:top w:w="0" w:type="dxa"/>
            <w:left w:w="0" w:type="dxa"/>
            <w:bottom w:w="0" w:type="dxa"/>
            <w:right w:w="0" w:type="dxa"/>
          </w:tblCellMar>
        </w:tblPrEx>
        <w:trPr>
          <w:trHeight w:val="9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272F482">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D2B3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CB9F42A">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2E89C1">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实施宜机化改造面积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87744">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2600亩以上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461B7D">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2684亩</w:t>
            </w:r>
          </w:p>
        </w:tc>
      </w:tr>
      <w:tr w14:paraId="61B748B8">
        <w:tblPrEx>
          <w:tblCellMar>
            <w:top w:w="0" w:type="dxa"/>
            <w:left w:w="0" w:type="dxa"/>
            <w:bottom w:w="0" w:type="dxa"/>
            <w:right w:w="0" w:type="dxa"/>
          </w:tblCellMar>
        </w:tblPrEx>
        <w:trPr>
          <w:trHeight w:val="53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9AAA0DD">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385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vMerge w:val="continue"/>
            <w:tcBorders>
              <w:left w:val="single" w:color="000000" w:sz="4" w:space="0"/>
              <w:right w:val="single" w:color="000000" w:sz="4" w:space="0"/>
            </w:tcBorders>
            <w:tcMar>
              <w:top w:w="15" w:type="dxa"/>
              <w:left w:w="15" w:type="dxa"/>
              <w:right w:w="15" w:type="dxa"/>
            </w:tcMar>
            <w:vAlign w:val="center"/>
          </w:tcPr>
          <w:p w14:paraId="227D139D">
            <w:pPr>
              <w:widowControl/>
              <w:jc w:val="center"/>
              <w:textAlignment w:val="center"/>
              <w:rPr>
                <w:rFonts w:ascii="宋体" w:hAnsi="宋体" w:cs="宋体"/>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8097F">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耕地面积增加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149DE">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2%以上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5EA8B">
            <w:pPr>
              <w:widowControl/>
              <w:jc w:val="center"/>
              <w:textAlignment w:val="center"/>
              <w:rPr>
                <w:rFonts w:ascii="宋体" w:hAnsi="宋体" w:cs="宋体"/>
                <w:color w:val="000000"/>
                <w:sz w:val="20"/>
                <w:szCs w:val="20"/>
              </w:rPr>
            </w:pPr>
            <w:r>
              <w:rPr>
                <w:rFonts w:hint="eastAsia" w:ascii="宋体" w:hAnsi="宋体" w:cs="宋体"/>
                <w:color w:val="000000"/>
                <w:sz w:val="20"/>
                <w:szCs w:val="20"/>
              </w:rPr>
              <w:t>2.1%</w:t>
            </w:r>
          </w:p>
        </w:tc>
      </w:tr>
      <w:tr w14:paraId="210CA457">
        <w:tblPrEx>
          <w:tblCellMar>
            <w:top w:w="0" w:type="dxa"/>
            <w:left w:w="0" w:type="dxa"/>
            <w:bottom w:w="0" w:type="dxa"/>
            <w:right w:w="0" w:type="dxa"/>
          </w:tblCellMar>
        </w:tblPrEx>
        <w:trPr>
          <w:trHeight w:val="75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0B05BE9">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41F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ABE37">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5986B">
            <w:pPr>
              <w:widowControl/>
              <w:jc w:val="center"/>
              <w:textAlignment w:val="center"/>
              <w:rPr>
                <w:rFonts w:ascii="宋体" w:hAnsi="宋体" w:cs="宋体"/>
                <w:color w:val="000000"/>
                <w:sz w:val="20"/>
                <w:szCs w:val="20"/>
              </w:rPr>
            </w:pPr>
            <w:r>
              <w:rPr>
                <w:rFonts w:hint="eastAsia" w:ascii="宋体" w:hAnsi="宋体" w:cs="宋体"/>
                <w:color w:val="000000"/>
                <w:sz w:val="20"/>
                <w:szCs w:val="20"/>
              </w:rPr>
              <w:t>“三通一平”，大中型机具作业通达率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9366F8">
            <w:pPr>
              <w:widowControl/>
              <w:jc w:val="center"/>
              <w:textAlignment w:val="center"/>
              <w:rPr>
                <w:rFonts w:ascii="宋体" w:hAnsi="宋体" w:cs="宋体"/>
                <w:color w:val="000000"/>
                <w:sz w:val="20"/>
                <w:szCs w:val="20"/>
              </w:rPr>
            </w:pPr>
            <w:r>
              <w:rPr>
                <w:rFonts w:hint="eastAsia" w:ascii="宋体" w:hAnsi="宋体" w:cs="宋体"/>
                <w:color w:val="000000"/>
                <w:sz w:val="20"/>
                <w:szCs w:val="20"/>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8FE8A">
            <w:pPr>
              <w:widowControl/>
              <w:jc w:val="center"/>
              <w:textAlignment w:val="center"/>
              <w:rPr>
                <w:rFonts w:ascii="宋体" w:hAnsi="宋体" w:cs="宋体"/>
                <w:color w:val="000000"/>
                <w:sz w:val="20"/>
                <w:szCs w:val="20"/>
              </w:rPr>
            </w:pPr>
            <w:r>
              <w:rPr>
                <w:rFonts w:hint="eastAsia" w:ascii="宋体" w:hAnsi="宋体" w:cs="宋体"/>
                <w:color w:val="000000"/>
                <w:sz w:val="20"/>
                <w:szCs w:val="20"/>
              </w:rPr>
              <w:t>100%</w:t>
            </w:r>
          </w:p>
        </w:tc>
      </w:tr>
      <w:tr w14:paraId="370741B0">
        <w:tblPrEx>
          <w:tblCellMar>
            <w:top w:w="0" w:type="dxa"/>
            <w:left w:w="0" w:type="dxa"/>
            <w:bottom w:w="0" w:type="dxa"/>
            <w:right w:w="0" w:type="dxa"/>
          </w:tblCellMar>
        </w:tblPrEx>
        <w:trPr>
          <w:trHeight w:val="51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8851A4E">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859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3C8A1">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4A5FE">
            <w:pPr>
              <w:widowControl/>
              <w:jc w:val="center"/>
              <w:textAlignment w:val="center"/>
              <w:rPr>
                <w:rFonts w:ascii="宋体" w:hAnsi="宋体" w:cs="宋体"/>
                <w:color w:val="000000"/>
                <w:sz w:val="20"/>
                <w:szCs w:val="20"/>
              </w:rPr>
            </w:pPr>
            <w:r>
              <w:rPr>
                <w:rFonts w:hint="eastAsia" w:ascii="宋体" w:hAnsi="宋体" w:cs="宋体"/>
                <w:color w:val="000000"/>
                <w:sz w:val="20"/>
                <w:szCs w:val="20"/>
              </w:rPr>
              <w:t>宜机化改造项目亩均补助标准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AF0F7">
            <w:pPr>
              <w:widowControl/>
              <w:jc w:val="center"/>
              <w:textAlignment w:val="center"/>
              <w:rPr>
                <w:rFonts w:ascii="宋体" w:hAnsi="宋体" w:cs="宋体"/>
                <w:color w:val="000000"/>
                <w:sz w:val="20"/>
                <w:szCs w:val="20"/>
              </w:rPr>
            </w:pPr>
            <w:r>
              <w:rPr>
                <w:rFonts w:hint="eastAsia" w:ascii="宋体" w:hAnsi="宋体" w:cs="宋体"/>
                <w:color w:val="000000"/>
                <w:sz w:val="20"/>
                <w:szCs w:val="20"/>
              </w:rPr>
              <w:t>地块互连玫红通补助1000元/亩；缓坡化旱地改造补助1500元/亩；水平条田、坡式梯田、台式梯田等补助2000元/亩。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662847">
            <w:pPr>
              <w:widowControl/>
              <w:jc w:val="center"/>
              <w:textAlignment w:val="center"/>
              <w:rPr>
                <w:rFonts w:ascii="宋体" w:hAnsi="宋体" w:cs="宋体"/>
                <w:color w:val="000000"/>
                <w:sz w:val="20"/>
                <w:szCs w:val="20"/>
              </w:rPr>
            </w:pPr>
            <w:r>
              <w:rPr>
                <w:rFonts w:hint="eastAsia" w:ascii="宋体" w:hAnsi="宋体" w:cs="宋体"/>
                <w:color w:val="000000"/>
                <w:sz w:val="20"/>
                <w:szCs w:val="20"/>
              </w:rPr>
              <w:t>地块互连玫红通补助1000元/亩；缓坡化旱地改造补助1500元/亩；水平条田、坡式梯田、台式梯田等补助2000元/亩。</w:t>
            </w:r>
          </w:p>
        </w:tc>
      </w:tr>
      <w:tr w14:paraId="409253E0">
        <w:tblPrEx>
          <w:tblCellMar>
            <w:top w:w="0" w:type="dxa"/>
            <w:left w:w="0" w:type="dxa"/>
            <w:bottom w:w="0" w:type="dxa"/>
            <w:right w:w="0" w:type="dxa"/>
          </w:tblCellMar>
        </w:tblPrEx>
        <w:trPr>
          <w:trHeight w:val="41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BB1AED6">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FC3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C432C">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B8E50">
            <w:pPr>
              <w:widowControl/>
              <w:jc w:val="center"/>
              <w:textAlignment w:val="center"/>
              <w:rPr>
                <w:rFonts w:ascii="宋体" w:hAnsi="宋体" w:cs="宋体"/>
                <w:color w:val="000000"/>
                <w:sz w:val="20"/>
                <w:szCs w:val="20"/>
              </w:rPr>
            </w:pPr>
            <w:r>
              <w:rPr>
                <w:rFonts w:hint="eastAsia" w:ascii="宋体" w:hAnsi="宋体" w:cs="宋体"/>
                <w:color w:val="000000"/>
                <w:sz w:val="20"/>
                <w:szCs w:val="20"/>
              </w:rPr>
              <w:t>每亩节约成本</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9DCF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100-200元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D2819">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rPr>
              <w:t>100-200元</w:t>
            </w:r>
            <w:r>
              <w:rPr>
                <w:rFonts w:hint="eastAsia" w:ascii="宋体" w:hAnsi="宋体" w:cs="宋体"/>
                <w:color w:val="000000"/>
                <w:sz w:val="20"/>
                <w:szCs w:val="20"/>
                <w:lang w:eastAsia="zh-CN"/>
              </w:rPr>
              <w:t>以上</w:t>
            </w:r>
          </w:p>
        </w:tc>
      </w:tr>
      <w:tr w14:paraId="32C51917">
        <w:tblPrEx>
          <w:tblCellMar>
            <w:top w:w="0" w:type="dxa"/>
            <w:left w:w="0" w:type="dxa"/>
            <w:bottom w:w="0" w:type="dxa"/>
            <w:right w:w="0" w:type="dxa"/>
          </w:tblCellMar>
        </w:tblPrEx>
        <w:trPr>
          <w:trHeight w:val="47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733BD83">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F67C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80810D">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6D3E6C">
            <w:pPr>
              <w:widowControl/>
              <w:jc w:val="center"/>
              <w:textAlignment w:val="center"/>
              <w:rPr>
                <w:rFonts w:ascii="宋体" w:hAnsi="宋体" w:cs="宋体"/>
                <w:color w:val="000000"/>
                <w:sz w:val="20"/>
                <w:szCs w:val="20"/>
              </w:rPr>
            </w:pPr>
            <w:r>
              <w:rPr>
                <w:rFonts w:hint="eastAsia" w:ascii="宋体" w:hAnsi="宋体" w:cs="宋体"/>
                <w:color w:val="000000"/>
                <w:sz w:val="20"/>
                <w:szCs w:val="20"/>
              </w:rPr>
              <w:t>受益人口数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B5984">
            <w:pPr>
              <w:widowControl/>
              <w:jc w:val="center"/>
              <w:textAlignment w:val="center"/>
              <w:rPr>
                <w:rFonts w:ascii="宋体" w:hAnsi="宋体" w:cs="宋体"/>
                <w:color w:val="000000"/>
                <w:sz w:val="20"/>
                <w:szCs w:val="20"/>
              </w:rPr>
            </w:pPr>
            <w:r>
              <w:rPr>
                <w:rFonts w:hint="eastAsia" w:ascii="宋体" w:hAnsi="宋体" w:cs="宋体"/>
                <w:color w:val="000000"/>
                <w:sz w:val="20"/>
                <w:szCs w:val="20"/>
              </w:rPr>
              <w:t>14000人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CC97F">
            <w:pPr>
              <w:widowControl/>
              <w:jc w:val="center"/>
              <w:textAlignment w:val="center"/>
              <w:rPr>
                <w:rFonts w:ascii="宋体" w:hAnsi="宋体" w:cs="宋体"/>
                <w:color w:val="000000"/>
                <w:sz w:val="20"/>
                <w:szCs w:val="20"/>
              </w:rPr>
            </w:pPr>
            <w:r>
              <w:rPr>
                <w:rFonts w:hint="eastAsia" w:ascii="宋体" w:hAnsi="宋体" w:cs="宋体"/>
                <w:color w:val="000000"/>
                <w:sz w:val="20"/>
                <w:szCs w:val="20"/>
              </w:rPr>
              <w:t>14000人</w:t>
            </w:r>
          </w:p>
        </w:tc>
      </w:tr>
      <w:tr w14:paraId="25268A6C">
        <w:tblPrEx>
          <w:tblCellMar>
            <w:top w:w="0" w:type="dxa"/>
            <w:left w:w="0" w:type="dxa"/>
            <w:bottom w:w="0" w:type="dxa"/>
            <w:right w:w="0" w:type="dxa"/>
          </w:tblCellMar>
        </w:tblPrEx>
        <w:trPr>
          <w:trHeight w:val="725"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1460D92">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D09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67268">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4D647">
            <w:pPr>
              <w:widowControl/>
              <w:jc w:val="center"/>
              <w:textAlignment w:val="center"/>
              <w:rPr>
                <w:rFonts w:ascii="宋体" w:hAnsi="宋体" w:cs="宋体"/>
                <w:color w:val="000000"/>
                <w:sz w:val="20"/>
                <w:szCs w:val="20"/>
              </w:rPr>
            </w:pPr>
            <w:r>
              <w:rPr>
                <w:rFonts w:hint="eastAsia" w:ascii="宋体" w:hAnsi="宋体" w:cs="宋体"/>
                <w:color w:val="000000"/>
                <w:sz w:val="20"/>
                <w:szCs w:val="20"/>
              </w:rPr>
              <w:t>受益镇、村满意度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E814AC">
            <w:pPr>
              <w:widowControl/>
              <w:jc w:val="center"/>
              <w:textAlignment w:val="center"/>
              <w:rPr>
                <w:rFonts w:ascii="宋体" w:hAnsi="宋体" w:cs="宋体"/>
                <w:color w:val="000000"/>
                <w:sz w:val="20"/>
                <w:szCs w:val="20"/>
              </w:rPr>
            </w:pPr>
            <w:r>
              <w:rPr>
                <w:rFonts w:hint="eastAsia" w:ascii="宋体" w:hAnsi="宋体" w:cs="宋体"/>
                <w:color w:val="000000"/>
                <w:sz w:val="20"/>
                <w:szCs w:val="20"/>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27835">
            <w:pPr>
              <w:widowControl/>
              <w:jc w:val="center"/>
              <w:textAlignment w:val="center"/>
              <w:rPr>
                <w:rFonts w:ascii="宋体" w:hAnsi="宋体" w:cs="宋体"/>
                <w:color w:val="000000"/>
                <w:sz w:val="20"/>
                <w:szCs w:val="20"/>
              </w:rPr>
            </w:pPr>
            <w:r>
              <w:rPr>
                <w:rFonts w:hint="eastAsia" w:ascii="宋体" w:hAnsi="宋体" w:cs="宋体"/>
                <w:color w:val="000000"/>
                <w:sz w:val="20"/>
                <w:szCs w:val="20"/>
              </w:rPr>
              <w:t>≥96%</w:t>
            </w:r>
          </w:p>
        </w:tc>
      </w:tr>
    </w:tbl>
    <w:p w14:paraId="45B33CAF">
      <w:pPr>
        <w:spacing w:line="580" w:lineRule="exact"/>
        <w:ind w:left="630"/>
        <w:rPr>
          <w:rFonts w:hint="eastAsia" w:ascii="楷体_GB2312" w:hAnsi="楷体_GB2312" w:eastAsia="楷体_GB2312" w:cs="楷体_GB2312"/>
          <w:sz w:val="32"/>
          <w:szCs w:val="32"/>
        </w:rPr>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4274544A">
        <w:tblPrEx>
          <w:tblCellMar>
            <w:top w:w="0" w:type="dxa"/>
            <w:left w:w="0" w:type="dxa"/>
            <w:bottom w:w="0" w:type="dxa"/>
            <w:right w:w="0" w:type="dxa"/>
          </w:tblCellMar>
        </w:tblPrEx>
        <w:trPr>
          <w:trHeight w:val="1013" w:hRule="atLeast"/>
          <w:jc w:val="center"/>
        </w:trPr>
        <w:tc>
          <w:tcPr>
            <w:tcW w:w="9960" w:type="dxa"/>
            <w:gridSpan w:val="6"/>
            <w:tcBorders>
              <w:top w:val="nil"/>
              <w:left w:val="nil"/>
              <w:bottom w:val="nil"/>
              <w:right w:val="nil"/>
            </w:tcBorders>
            <w:tcMar>
              <w:top w:w="15" w:type="dxa"/>
              <w:left w:w="15" w:type="dxa"/>
              <w:right w:w="15" w:type="dxa"/>
            </w:tcMar>
            <w:vAlign w:val="center"/>
          </w:tcPr>
          <w:p w14:paraId="2246025E">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p>
          <w:p w14:paraId="70B113C7">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(202</w:t>
            </w:r>
            <w:r>
              <w:rPr>
                <w:rFonts w:hint="eastAsia" w:ascii="宋体" w:hAnsi="宋体" w:cs="宋体"/>
                <w:color w:val="000000"/>
                <w:kern w:val="0"/>
                <w:sz w:val="36"/>
                <w:szCs w:val="36"/>
                <w:lang w:val="en-US" w:eastAsia="zh-CN"/>
              </w:rPr>
              <w:t>1</w:t>
            </w:r>
            <w:r>
              <w:rPr>
                <w:rFonts w:hint="eastAsia" w:ascii="宋体" w:hAnsi="宋体" w:cs="宋体"/>
                <w:color w:val="000000"/>
                <w:kern w:val="0"/>
                <w:sz w:val="36"/>
                <w:szCs w:val="36"/>
              </w:rPr>
              <w:t>年度)</w:t>
            </w:r>
          </w:p>
        </w:tc>
      </w:tr>
      <w:tr w14:paraId="6F799725">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51A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FAEFD">
            <w:pPr>
              <w:widowControl/>
              <w:jc w:val="center"/>
              <w:textAlignment w:val="center"/>
              <w:rPr>
                <w:rFonts w:ascii="宋体" w:hAnsi="宋体" w:cs="宋体"/>
                <w:color w:val="000000"/>
                <w:sz w:val="20"/>
                <w:szCs w:val="20"/>
              </w:rPr>
            </w:pPr>
            <w:r>
              <w:rPr>
                <w:rFonts w:hint="eastAsia" w:ascii="宋体" w:hAnsi="宋体" w:cs="宋体"/>
                <w:color w:val="000000"/>
                <w:sz w:val="20"/>
                <w:szCs w:val="20"/>
              </w:rPr>
              <w:t>2021年</w:t>
            </w:r>
            <w:r>
              <w:rPr>
                <w:rFonts w:hint="eastAsia" w:ascii="宋体" w:hAnsi="宋体" w:cs="宋体"/>
                <w:color w:val="000000"/>
                <w:sz w:val="20"/>
                <w:szCs w:val="20"/>
                <w:lang w:eastAsia="zh-CN"/>
              </w:rPr>
              <w:t>省级提灌站建设</w:t>
            </w:r>
            <w:r>
              <w:rPr>
                <w:rFonts w:hint="eastAsia" w:ascii="宋体" w:hAnsi="宋体" w:cs="宋体"/>
                <w:color w:val="000000"/>
                <w:sz w:val="20"/>
                <w:szCs w:val="20"/>
              </w:rPr>
              <w:t>项目</w:t>
            </w:r>
          </w:p>
        </w:tc>
      </w:tr>
      <w:tr w14:paraId="1BB6F317">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6F8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AA5E2">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邻水县农业机械服务中心</w:t>
            </w:r>
          </w:p>
        </w:tc>
      </w:tr>
      <w:tr w14:paraId="4A0B9E12">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2A03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3076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6795F">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570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7E01D">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40</w:t>
            </w:r>
          </w:p>
        </w:tc>
      </w:tr>
      <w:tr w14:paraId="03EC6DC8">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A6A65">
            <w:pPr>
              <w:jc w:val="center"/>
              <w:rPr>
                <w:rFonts w:ascii="宋体" w:hAnsi="宋体" w:cs="宋体"/>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AB54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C5395">
            <w:pPr>
              <w:widowControl/>
              <w:jc w:val="center"/>
              <w:textAlignment w:val="center"/>
              <w:rPr>
                <w:rFonts w:hint="default" w:ascii="宋体" w:hAnsi="宋体" w:cs="宋体"/>
                <w:color w:val="000000"/>
                <w:sz w:val="20"/>
                <w:szCs w:val="20"/>
                <w:lang w:val="en-US"/>
              </w:rPr>
            </w:pPr>
            <w:r>
              <w:rPr>
                <w:rFonts w:hint="eastAsia" w:ascii="宋体" w:hAnsi="宋体" w:cs="宋体"/>
                <w:color w:val="000000"/>
                <w:sz w:val="20"/>
                <w:szCs w:val="20"/>
                <w:lang w:val="en-US" w:eastAsia="zh-CN"/>
              </w:rPr>
              <w:t>40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6F8E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FF954C">
            <w:pPr>
              <w:widowControl/>
              <w:jc w:val="center"/>
              <w:textAlignment w:val="center"/>
              <w:rPr>
                <w:rFonts w:hint="default" w:ascii="宋体" w:hAnsi="宋体" w:cs="宋体"/>
                <w:color w:val="000000"/>
                <w:sz w:val="20"/>
                <w:szCs w:val="20"/>
                <w:lang w:val="en-US"/>
              </w:rPr>
            </w:pPr>
            <w:r>
              <w:rPr>
                <w:rFonts w:hint="eastAsia" w:ascii="宋体" w:hAnsi="宋体" w:cs="宋体"/>
                <w:color w:val="000000"/>
                <w:sz w:val="20"/>
                <w:szCs w:val="20"/>
                <w:lang w:val="en-US" w:eastAsia="zh-CN"/>
              </w:rPr>
              <w:t>40</w:t>
            </w:r>
          </w:p>
        </w:tc>
      </w:tr>
      <w:tr w14:paraId="6172C899">
        <w:tblPrEx>
          <w:tblCellMar>
            <w:top w:w="0" w:type="dxa"/>
            <w:left w:w="0" w:type="dxa"/>
            <w:bottom w:w="0" w:type="dxa"/>
            <w:right w:w="0" w:type="dxa"/>
          </w:tblCellMar>
        </w:tblPrEx>
        <w:trPr>
          <w:trHeight w:val="111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B5E73">
            <w:pPr>
              <w:jc w:val="center"/>
              <w:rPr>
                <w:rFonts w:ascii="宋体" w:hAnsi="宋体" w:cs="宋体"/>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5F12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01B77">
            <w:pPr>
              <w:widowControl/>
              <w:jc w:val="center"/>
              <w:textAlignment w:val="center"/>
              <w:rPr>
                <w:rFonts w:hint="default" w:ascii="宋体" w:hAnsi="宋体" w:eastAsia="宋体" w:cs="宋体"/>
                <w:color w:val="000000"/>
                <w:sz w:val="20"/>
                <w:szCs w:val="20"/>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582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36A683">
            <w:pPr>
              <w:jc w:val="center"/>
              <w:rPr>
                <w:rFonts w:hint="default" w:ascii="宋体" w:hAnsi="宋体" w:eastAsia="宋体" w:cs="宋体"/>
                <w:color w:val="000000"/>
                <w:sz w:val="20"/>
                <w:szCs w:val="20"/>
                <w:lang w:val="en-US" w:eastAsia="zh-CN"/>
              </w:rPr>
            </w:pPr>
          </w:p>
        </w:tc>
      </w:tr>
      <w:tr w14:paraId="4CD60CCD">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503C7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FF3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D7D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实际完成目标</w:t>
            </w:r>
          </w:p>
        </w:tc>
      </w:tr>
      <w:tr w14:paraId="22CA7781">
        <w:tblPrEx>
          <w:tblCellMar>
            <w:top w:w="0" w:type="dxa"/>
            <w:left w:w="0" w:type="dxa"/>
            <w:bottom w:w="0" w:type="dxa"/>
            <w:right w:w="0" w:type="dxa"/>
          </w:tblCellMar>
        </w:tblPrEx>
        <w:trPr>
          <w:trHeight w:val="1748"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A05BD">
            <w:pPr>
              <w:jc w:val="center"/>
              <w:rPr>
                <w:rFonts w:ascii="宋体" w:hAnsi="宋体" w:cs="宋体"/>
                <w:color w:val="000000"/>
                <w:sz w:val="20"/>
                <w:szCs w:val="20"/>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FA1C1">
            <w:pPr>
              <w:widowControl/>
              <w:jc w:val="center"/>
              <w:textAlignment w:val="center"/>
              <w:rPr>
                <w:rFonts w:ascii="宋体" w:hAnsi="宋体" w:cs="宋体"/>
                <w:color w:val="000000"/>
                <w:sz w:val="20"/>
                <w:szCs w:val="20"/>
              </w:rPr>
            </w:pPr>
            <w:r>
              <w:rPr>
                <w:rFonts w:hint="eastAsia" w:ascii="宋体" w:hAnsi="宋体" w:cs="宋体"/>
                <w:color w:val="000000"/>
                <w:sz w:val="20"/>
                <w:szCs w:val="20"/>
              </w:rPr>
              <w:t>新建标准化提灌站2座、出水池2处，新购置安装水泵、电机、机电设备、配电设备、进出管道等.</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EAC87B">
            <w:pPr>
              <w:widowControl/>
              <w:jc w:val="center"/>
              <w:textAlignment w:val="center"/>
              <w:rPr>
                <w:rFonts w:ascii="宋体" w:hAnsi="宋体" w:cs="宋体"/>
                <w:color w:val="000000"/>
                <w:sz w:val="20"/>
                <w:szCs w:val="20"/>
              </w:rPr>
            </w:pPr>
            <w:r>
              <w:rPr>
                <w:rFonts w:hint="eastAsia" w:ascii="宋体" w:hAnsi="宋体" w:cs="宋体"/>
                <w:color w:val="000000"/>
                <w:sz w:val="20"/>
                <w:szCs w:val="20"/>
              </w:rPr>
              <w:t>新建标准化提灌站2座、出水池2处，新购置安装水泵、电机、机电设备、配电设备、进出管道等.</w:t>
            </w:r>
          </w:p>
        </w:tc>
      </w:tr>
      <w:tr w14:paraId="04015A2A">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DD14631">
            <w:pPr>
              <w:widowControl/>
              <w:jc w:val="center"/>
              <w:textAlignment w:val="center"/>
              <w:rPr>
                <w:rFonts w:ascii="宋体" w:hAnsi="宋体" w:cs="宋体"/>
                <w:color w:val="000000"/>
                <w:sz w:val="20"/>
                <w:szCs w:val="20"/>
              </w:rPr>
            </w:pPr>
            <w:r>
              <w:rPr>
                <w:rFonts w:hint="eastAsia" w:ascii="宋体" w:hAnsi="宋体" w:cs="宋体"/>
                <w:color w:val="000000"/>
                <w:sz w:val="20"/>
                <w:szCs w:val="20"/>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17F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1F5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765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20D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BC8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实际完成指标值(包含数字及文字描述)</w:t>
            </w:r>
          </w:p>
        </w:tc>
      </w:tr>
      <w:tr w14:paraId="4191C04F">
        <w:tblPrEx>
          <w:tblCellMar>
            <w:top w:w="0" w:type="dxa"/>
            <w:left w:w="0" w:type="dxa"/>
            <w:bottom w:w="0" w:type="dxa"/>
            <w:right w:w="0" w:type="dxa"/>
          </w:tblCellMar>
        </w:tblPrEx>
        <w:trPr>
          <w:trHeight w:val="9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9075046">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148E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tcBorders>
              <w:top w:val="single" w:color="000000" w:sz="4" w:space="0"/>
              <w:left w:val="single" w:color="000000" w:sz="4" w:space="0"/>
              <w:right w:val="single" w:color="000000" w:sz="4" w:space="0"/>
            </w:tcBorders>
            <w:tcMar>
              <w:top w:w="15" w:type="dxa"/>
              <w:left w:w="15" w:type="dxa"/>
              <w:right w:w="15" w:type="dxa"/>
            </w:tcMar>
            <w:vAlign w:val="center"/>
          </w:tcPr>
          <w:p w14:paraId="7D44FF7E">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E34DB">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eastAsia="zh-CN"/>
              </w:rPr>
              <w:t>新建标准化提灌站</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5EEB1">
            <w:pPr>
              <w:widowControl/>
              <w:jc w:val="center"/>
              <w:textAlignment w:val="center"/>
              <w:rPr>
                <w:rFonts w:hint="default"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2D770">
            <w:pPr>
              <w:widowControl/>
              <w:jc w:val="center"/>
              <w:textAlignment w:val="center"/>
              <w:rPr>
                <w:rFonts w:hint="default"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2座</w:t>
            </w:r>
          </w:p>
        </w:tc>
      </w:tr>
      <w:tr w14:paraId="60254DA7">
        <w:tblPrEx>
          <w:tblCellMar>
            <w:top w:w="0" w:type="dxa"/>
            <w:left w:w="0" w:type="dxa"/>
            <w:bottom w:w="0" w:type="dxa"/>
            <w:right w:w="0" w:type="dxa"/>
          </w:tblCellMar>
        </w:tblPrEx>
        <w:trPr>
          <w:trHeight w:val="75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CDC2363">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D1A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1FCC7">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C781E">
            <w:pPr>
              <w:widowControl/>
              <w:jc w:val="center"/>
              <w:textAlignment w:val="center"/>
              <w:rPr>
                <w:rFonts w:ascii="宋体" w:hAnsi="宋体" w:cs="宋体"/>
                <w:color w:val="000000"/>
                <w:sz w:val="20"/>
                <w:szCs w:val="20"/>
              </w:rPr>
            </w:pPr>
            <w:r>
              <w:rPr>
                <w:rFonts w:hint="eastAsia" w:ascii="宋体" w:hAnsi="宋体" w:cs="宋体"/>
                <w:color w:val="000000"/>
                <w:sz w:val="20"/>
                <w:szCs w:val="20"/>
                <w:lang w:eastAsia="zh-CN"/>
              </w:rPr>
              <w:t>新建2座提灌站正常运行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92C6D">
            <w:pPr>
              <w:widowControl/>
              <w:jc w:val="center"/>
              <w:textAlignment w:val="center"/>
              <w:rPr>
                <w:rFonts w:ascii="宋体" w:hAnsi="宋体" w:cs="宋体"/>
                <w:color w:val="000000"/>
                <w:sz w:val="20"/>
                <w:szCs w:val="20"/>
              </w:rPr>
            </w:pPr>
            <w:r>
              <w:rPr>
                <w:rFonts w:hint="eastAsia" w:ascii="宋体" w:hAnsi="宋体" w:cs="宋体"/>
                <w:color w:val="000000"/>
                <w:sz w:val="20"/>
                <w:szCs w:val="20"/>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10A3E8">
            <w:pPr>
              <w:widowControl/>
              <w:jc w:val="center"/>
              <w:textAlignment w:val="center"/>
              <w:rPr>
                <w:rFonts w:ascii="宋体" w:hAnsi="宋体" w:cs="宋体"/>
                <w:color w:val="000000"/>
                <w:sz w:val="20"/>
                <w:szCs w:val="20"/>
              </w:rPr>
            </w:pPr>
            <w:r>
              <w:rPr>
                <w:rFonts w:hint="eastAsia" w:ascii="宋体" w:hAnsi="宋体" w:cs="宋体"/>
                <w:color w:val="000000"/>
                <w:sz w:val="20"/>
                <w:szCs w:val="20"/>
              </w:rPr>
              <w:t>100%</w:t>
            </w:r>
          </w:p>
        </w:tc>
      </w:tr>
      <w:tr w14:paraId="4D2B1A6A">
        <w:tblPrEx>
          <w:tblCellMar>
            <w:top w:w="0" w:type="dxa"/>
            <w:left w:w="0" w:type="dxa"/>
            <w:bottom w:w="0" w:type="dxa"/>
            <w:right w:w="0" w:type="dxa"/>
          </w:tblCellMar>
        </w:tblPrEx>
        <w:trPr>
          <w:trHeight w:val="51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CF28326">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70D84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101AC">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FA3E1">
            <w:pPr>
              <w:widowControl/>
              <w:jc w:val="center"/>
              <w:textAlignment w:val="center"/>
              <w:rPr>
                <w:rFonts w:hint="default"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新建2座提灌站</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9A5C8F">
            <w:pPr>
              <w:widowControl/>
              <w:jc w:val="center"/>
              <w:textAlignment w:val="center"/>
              <w:rPr>
                <w:rFonts w:hint="default" w:ascii="宋体" w:hAnsi="宋体" w:eastAsia="宋体" w:cs="宋体"/>
                <w:color w:val="000000"/>
                <w:kern w:val="2"/>
                <w:sz w:val="20"/>
                <w:szCs w:val="20"/>
                <w:lang w:val="en-US" w:eastAsia="zh-CN" w:bidi="ar-SA"/>
              </w:rPr>
            </w:pPr>
            <w:r>
              <w:rPr>
                <w:rFonts w:hint="eastAsia" w:ascii="宋体" w:hAnsi="宋体" w:cs="宋体"/>
                <w:color w:val="000000"/>
                <w:sz w:val="20"/>
                <w:szCs w:val="20"/>
                <w:lang w:eastAsia="zh-CN"/>
              </w:rPr>
              <w:t>小于或等于</w:t>
            </w:r>
            <w:r>
              <w:rPr>
                <w:rFonts w:hint="eastAsia" w:ascii="宋体" w:hAnsi="宋体" w:cs="宋体"/>
                <w:color w:val="000000"/>
                <w:sz w:val="20"/>
                <w:szCs w:val="20"/>
                <w:lang w:val="en-US" w:eastAsia="zh-CN"/>
              </w:rPr>
              <w:t>40万元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35ED6">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35万元</w:t>
            </w:r>
          </w:p>
        </w:tc>
      </w:tr>
      <w:tr w14:paraId="2183ED99">
        <w:tblPrEx>
          <w:tblCellMar>
            <w:top w:w="0" w:type="dxa"/>
            <w:left w:w="0" w:type="dxa"/>
            <w:bottom w:w="0" w:type="dxa"/>
            <w:right w:w="0" w:type="dxa"/>
          </w:tblCellMar>
        </w:tblPrEx>
        <w:trPr>
          <w:trHeight w:val="41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C44D4F3">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ED78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D0F73">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5267A">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color w:val="000000"/>
                <w:sz w:val="20"/>
                <w:szCs w:val="20"/>
              </w:rPr>
              <w:t>农业生产用水条件改善带动农业粮食亩均产量增加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9055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50公斤</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23463">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eastAsia="zh-CN"/>
              </w:rPr>
              <w:t>50公斤</w:t>
            </w:r>
          </w:p>
        </w:tc>
      </w:tr>
      <w:tr w14:paraId="2C2058D2">
        <w:tblPrEx>
          <w:tblCellMar>
            <w:top w:w="0" w:type="dxa"/>
            <w:left w:w="0" w:type="dxa"/>
            <w:bottom w:w="0" w:type="dxa"/>
            <w:right w:w="0" w:type="dxa"/>
          </w:tblCellMar>
        </w:tblPrEx>
        <w:trPr>
          <w:trHeight w:val="47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E9A62A3">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6803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F0674">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81E02">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color w:val="000000"/>
                <w:sz w:val="20"/>
                <w:szCs w:val="20"/>
              </w:rPr>
              <w:t>新增和改善灌溉面积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F480D">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1000</w:t>
            </w:r>
            <w:r>
              <w:rPr>
                <w:rFonts w:hint="eastAsia" w:ascii="宋体" w:hAnsi="宋体" w:cs="宋体"/>
                <w:color w:val="000000"/>
                <w:sz w:val="20"/>
                <w:szCs w:val="20"/>
              </w:rPr>
              <w:t>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BC7BF">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大于1000</w:t>
            </w:r>
            <w:r>
              <w:rPr>
                <w:rFonts w:hint="eastAsia" w:ascii="宋体" w:hAnsi="宋体" w:cs="宋体"/>
                <w:color w:val="000000"/>
                <w:sz w:val="20"/>
                <w:szCs w:val="20"/>
              </w:rPr>
              <w:t>亩</w:t>
            </w:r>
          </w:p>
        </w:tc>
      </w:tr>
      <w:tr w14:paraId="26C7E4E2">
        <w:tblPrEx>
          <w:tblCellMar>
            <w:top w:w="0" w:type="dxa"/>
            <w:left w:w="0" w:type="dxa"/>
            <w:bottom w:w="0" w:type="dxa"/>
            <w:right w:w="0" w:type="dxa"/>
          </w:tblCellMar>
        </w:tblPrEx>
        <w:trPr>
          <w:trHeight w:val="725"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2DB782C0">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AE5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A78D0">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C951B">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color w:val="000000"/>
                <w:sz w:val="20"/>
                <w:szCs w:val="20"/>
              </w:rPr>
              <w:t>灌区群众满意度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3F5CB">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color w:val="000000"/>
                <w:sz w:val="20"/>
                <w:szCs w:val="20"/>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7D28B9">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color w:val="000000"/>
                <w:sz w:val="20"/>
                <w:szCs w:val="20"/>
              </w:rPr>
              <w:t>95%</w:t>
            </w:r>
          </w:p>
        </w:tc>
      </w:tr>
    </w:tbl>
    <w:p w14:paraId="1AA42412">
      <w:pPr>
        <w:spacing w:line="580" w:lineRule="exact"/>
        <w:ind w:left="630"/>
        <w:rPr>
          <w:rFonts w:hint="eastAsia" w:ascii="楷体_GB2312" w:hAnsi="楷体_GB2312" w:eastAsia="楷体_GB2312" w:cs="楷体_GB2312"/>
          <w:sz w:val="32"/>
          <w:szCs w:val="32"/>
        </w:rPr>
      </w:pPr>
    </w:p>
    <w:p w14:paraId="59AE3679">
      <w:pPr>
        <w:spacing w:line="580" w:lineRule="exact"/>
        <w:ind w:left="630"/>
        <w:rPr>
          <w:rFonts w:hint="eastAsia" w:ascii="楷体_GB2312" w:hAnsi="楷体_GB2312" w:eastAsia="楷体_GB2312" w:cs="楷体_GB2312"/>
          <w:sz w:val="32"/>
          <w:szCs w:val="32"/>
        </w:rPr>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1C481935">
        <w:tblPrEx>
          <w:tblCellMar>
            <w:top w:w="0" w:type="dxa"/>
            <w:left w:w="0" w:type="dxa"/>
            <w:bottom w:w="0" w:type="dxa"/>
            <w:right w:w="0" w:type="dxa"/>
          </w:tblCellMar>
        </w:tblPrEx>
        <w:trPr>
          <w:trHeight w:val="1013" w:hRule="atLeast"/>
          <w:jc w:val="center"/>
        </w:trPr>
        <w:tc>
          <w:tcPr>
            <w:tcW w:w="9960" w:type="dxa"/>
            <w:gridSpan w:val="6"/>
            <w:tcBorders>
              <w:top w:val="nil"/>
              <w:left w:val="nil"/>
              <w:bottom w:val="nil"/>
              <w:right w:val="nil"/>
            </w:tcBorders>
            <w:tcMar>
              <w:top w:w="15" w:type="dxa"/>
              <w:left w:w="15" w:type="dxa"/>
              <w:right w:w="15" w:type="dxa"/>
            </w:tcMar>
            <w:vAlign w:val="center"/>
          </w:tcPr>
          <w:p w14:paraId="41D2073A">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p>
          <w:p w14:paraId="445E15D8">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(202</w:t>
            </w:r>
            <w:r>
              <w:rPr>
                <w:rFonts w:hint="eastAsia" w:ascii="宋体" w:hAnsi="宋体" w:cs="宋体"/>
                <w:color w:val="000000"/>
                <w:kern w:val="0"/>
                <w:sz w:val="36"/>
                <w:szCs w:val="36"/>
                <w:lang w:val="en-US" w:eastAsia="zh-CN"/>
              </w:rPr>
              <w:t>1</w:t>
            </w:r>
            <w:r>
              <w:rPr>
                <w:rFonts w:hint="eastAsia" w:ascii="宋体" w:hAnsi="宋体" w:cs="宋体"/>
                <w:color w:val="000000"/>
                <w:kern w:val="0"/>
                <w:sz w:val="36"/>
                <w:szCs w:val="36"/>
              </w:rPr>
              <w:t>年度)</w:t>
            </w:r>
          </w:p>
        </w:tc>
      </w:tr>
      <w:tr w14:paraId="1061756E">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D912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EB4F0">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rPr>
              <w:t>2021年</w:t>
            </w:r>
            <w:r>
              <w:rPr>
                <w:rFonts w:hint="eastAsia" w:ascii="宋体" w:hAnsi="宋体" w:cs="宋体"/>
                <w:color w:val="000000"/>
                <w:sz w:val="20"/>
                <w:szCs w:val="20"/>
                <w:lang w:eastAsia="zh-CN"/>
              </w:rPr>
              <w:t>县级农机推广与服务经费</w:t>
            </w:r>
            <w:r>
              <w:rPr>
                <w:rFonts w:hint="eastAsia" w:ascii="宋体" w:hAnsi="宋体" w:cs="宋体"/>
                <w:color w:val="000000"/>
                <w:sz w:val="20"/>
                <w:szCs w:val="20"/>
              </w:rPr>
              <w:t>项目</w:t>
            </w:r>
          </w:p>
        </w:tc>
      </w:tr>
      <w:tr w14:paraId="40337403">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0AF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6221A">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邻水县农业机械服务中心</w:t>
            </w:r>
          </w:p>
        </w:tc>
      </w:tr>
      <w:tr w14:paraId="1FD38CDC">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8D9F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72F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0F21C">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04B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C60993">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w:t>
            </w:r>
          </w:p>
        </w:tc>
      </w:tr>
      <w:tr w14:paraId="6B0DD28A">
        <w:tblPrEx>
          <w:tblCellMar>
            <w:top w:w="0" w:type="dxa"/>
            <w:left w:w="0" w:type="dxa"/>
            <w:bottom w:w="0" w:type="dxa"/>
            <w:right w:w="0" w:type="dxa"/>
          </w:tblCellMar>
        </w:tblPrEx>
        <w:trPr>
          <w:trHeight w:val="26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732D7">
            <w:pPr>
              <w:jc w:val="center"/>
              <w:rPr>
                <w:rFonts w:ascii="宋体" w:hAnsi="宋体" w:cs="宋体"/>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815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C5DA4">
            <w:pPr>
              <w:widowControl/>
              <w:jc w:val="center"/>
              <w:textAlignment w:val="center"/>
              <w:rPr>
                <w:rFonts w:hint="default" w:ascii="宋体" w:hAnsi="宋体" w:cs="宋体"/>
                <w:color w:val="000000"/>
                <w:sz w:val="20"/>
                <w:szCs w:val="20"/>
                <w:lang w:val="en-US"/>
              </w:rPr>
            </w:pPr>
            <w:r>
              <w:rPr>
                <w:rFonts w:hint="eastAsia" w:ascii="宋体" w:hAnsi="宋体" w:cs="宋体"/>
                <w:color w:val="000000"/>
                <w:sz w:val="20"/>
                <w:szCs w:val="20"/>
                <w:lang w:val="en-US" w:eastAsia="zh-CN"/>
              </w:rPr>
              <w:t>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212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027BE9">
            <w:pPr>
              <w:widowControl/>
              <w:jc w:val="center"/>
              <w:textAlignment w:val="center"/>
              <w:rPr>
                <w:rFonts w:hint="default" w:ascii="宋体" w:hAnsi="宋体" w:cs="宋体"/>
                <w:color w:val="000000"/>
                <w:sz w:val="20"/>
                <w:szCs w:val="20"/>
                <w:lang w:val="en-US"/>
              </w:rPr>
            </w:pPr>
            <w:r>
              <w:rPr>
                <w:rFonts w:hint="eastAsia" w:ascii="宋体" w:hAnsi="宋体" w:cs="宋体"/>
                <w:color w:val="000000"/>
                <w:sz w:val="20"/>
                <w:szCs w:val="20"/>
                <w:lang w:val="en-US" w:eastAsia="zh-CN"/>
              </w:rPr>
              <w:t>20</w:t>
            </w:r>
          </w:p>
        </w:tc>
      </w:tr>
      <w:tr w14:paraId="16BDF10F">
        <w:tblPrEx>
          <w:tblCellMar>
            <w:top w:w="0" w:type="dxa"/>
            <w:left w:w="0" w:type="dxa"/>
            <w:bottom w:w="0" w:type="dxa"/>
            <w:right w:w="0" w:type="dxa"/>
          </w:tblCellMar>
        </w:tblPrEx>
        <w:trPr>
          <w:trHeight w:val="111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B3ADA">
            <w:pPr>
              <w:jc w:val="center"/>
              <w:rPr>
                <w:rFonts w:ascii="宋体" w:hAnsi="宋体" w:cs="宋体"/>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AF0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0FD163">
            <w:pPr>
              <w:widowControl/>
              <w:jc w:val="center"/>
              <w:textAlignment w:val="center"/>
              <w:rPr>
                <w:rFonts w:hint="default" w:ascii="宋体" w:hAnsi="宋体" w:eastAsia="宋体" w:cs="宋体"/>
                <w:color w:val="000000"/>
                <w:sz w:val="20"/>
                <w:szCs w:val="20"/>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7EE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CF181">
            <w:pPr>
              <w:jc w:val="center"/>
              <w:rPr>
                <w:rFonts w:hint="default" w:ascii="宋体" w:hAnsi="宋体" w:eastAsia="宋体" w:cs="宋体"/>
                <w:color w:val="000000"/>
                <w:sz w:val="20"/>
                <w:szCs w:val="20"/>
                <w:lang w:val="en-US" w:eastAsia="zh-CN"/>
              </w:rPr>
            </w:pPr>
          </w:p>
        </w:tc>
      </w:tr>
      <w:tr w14:paraId="61622CBC">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B5B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CCF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422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实际完成目标</w:t>
            </w:r>
          </w:p>
        </w:tc>
      </w:tr>
      <w:tr w14:paraId="6C34800B">
        <w:tblPrEx>
          <w:tblCellMar>
            <w:top w:w="0" w:type="dxa"/>
            <w:left w:w="0" w:type="dxa"/>
            <w:bottom w:w="0" w:type="dxa"/>
            <w:right w:w="0" w:type="dxa"/>
          </w:tblCellMar>
        </w:tblPrEx>
        <w:trPr>
          <w:trHeight w:val="1748"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EF8EB">
            <w:pPr>
              <w:jc w:val="center"/>
              <w:rPr>
                <w:rFonts w:ascii="宋体" w:hAnsi="宋体" w:cs="宋体"/>
                <w:color w:val="000000"/>
                <w:sz w:val="20"/>
                <w:szCs w:val="20"/>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0393A">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一是“五良</w:t>
            </w:r>
            <w:r>
              <w:rPr>
                <w:rFonts w:hint="default" w:ascii="宋体" w:hAnsi="宋体" w:cs="宋体"/>
                <w:color w:val="000000"/>
                <w:sz w:val="20"/>
                <w:szCs w:val="20"/>
                <w:lang w:val="en-US" w:eastAsia="zh-CN"/>
              </w:rPr>
              <w:t>”</w:t>
            </w:r>
            <w:r>
              <w:rPr>
                <w:rFonts w:hint="eastAsia" w:ascii="宋体" w:hAnsi="宋体" w:cs="宋体"/>
                <w:color w:val="000000"/>
                <w:sz w:val="20"/>
                <w:szCs w:val="20"/>
                <w:lang w:val="en-US" w:eastAsia="zh-CN"/>
              </w:rPr>
              <w:t>融合示范区水稻生产综合机械化率达89%以上，二是“五良”融合宜机化改造区域“三通一平”达100%以上，三是全县水稻机插、机抛、直播面积达1万亩以上</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58589">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一是“五良</w:t>
            </w:r>
            <w:r>
              <w:rPr>
                <w:rFonts w:hint="default" w:ascii="宋体" w:hAnsi="宋体" w:cs="宋体"/>
                <w:color w:val="000000"/>
                <w:sz w:val="20"/>
                <w:szCs w:val="20"/>
                <w:lang w:val="en-US" w:eastAsia="zh-CN"/>
              </w:rPr>
              <w:t>”</w:t>
            </w:r>
            <w:r>
              <w:rPr>
                <w:rFonts w:hint="eastAsia" w:ascii="宋体" w:hAnsi="宋体" w:cs="宋体"/>
                <w:color w:val="000000"/>
                <w:sz w:val="20"/>
                <w:szCs w:val="20"/>
                <w:lang w:val="en-US" w:eastAsia="zh-CN"/>
              </w:rPr>
              <w:t>融合示范区水稻生产综合机械化率达89%以上，二是“五良”融合宜机化改造区域“三通一平”达100%以上，三是全县水稻机插、机抛、直播面积达1万亩以上</w:t>
            </w:r>
          </w:p>
        </w:tc>
      </w:tr>
      <w:tr w14:paraId="3F88A845">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DC8ADDD">
            <w:pPr>
              <w:widowControl/>
              <w:jc w:val="center"/>
              <w:textAlignment w:val="center"/>
              <w:rPr>
                <w:rFonts w:ascii="宋体" w:hAnsi="宋体" w:cs="宋体"/>
                <w:color w:val="000000"/>
                <w:sz w:val="20"/>
                <w:szCs w:val="20"/>
              </w:rPr>
            </w:pPr>
            <w:r>
              <w:rPr>
                <w:rFonts w:hint="eastAsia" w:ascii="宋体" w:hAnsi="宋体" w:cs="宋体"/>
                <w:color w:val="000000"/>
                <w:sz w:val="20"/>
                <w:szCs w:val="20"/>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521C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022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55A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3228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089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实际完成指标值(包含数字及文字描述)</w:t>
            </w:r>
          </w:p>
        </w:tc>
      </w:tr>
      <w:tr w14:paraId="40955762">
        <w:tblPrEx>
          <w:tblCellMar>
            <w:top w:w="0" w:type="dxa"/>
            <w:left w:w="0" w:type="dxa"/>
            <w:bottom w:w="0" w:type="dxa"/>
            <w:right w:w="0" w:type="dxa"/>
          </w:tblCellMar>
        </w:tblPrEx>
        <w:trPr>
          <w:trHeight w:val="9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081A851">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34B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tcBorders>
              <w:top w:val="single" w:color="000000" w:sz="4" w:space="0"/>
              <w:left w:val="single" w:color="000000" w:sz="4" w:space="0"/>
              <w:right w:val="single" w:color="000000" w:sz="4" w:space="0"/>
            </w:tcBorders>
            <w:tcMar>
              <w:top w:w="15" w:type="dxa"/>
              <w:left w:w="15" w:type="dxa"/>
              <w:right w:w="15" w:type="dxa"/>
            </w:tcMar>
            <w:vAlign w:val="center"/>
          </w:tcPr>
          <w:p w14:paraId="4DA6CA62">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E4ABE">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rPr>
              <w:t>全县水稻机插、机抛、直播面积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27420">
            <w:pPr>
              <w:widowControl/>
              <w:jc w:val="center"/>
              <w:textAlignment w:val="center"/>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1万亩以上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FCA1F">
            <w:pPr>
              <w:widowControl/>
              <w:jc w:val="center"/>
              <w:textAlignment w:val="center"/>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1.24万亩</w:t>
            </w:r>
          </w:p>
        </w:tc>
      </w:tr>
      <w:tr w14:paraId="41983855">
        <w:tblPrEx>
          <w:tblCellMar>
            <w:top w:w="0" w:type="dxa"/>
            <w:left w:w="0" w:type="dxa"/>
            <w:bottom w:w="0" w:type="dxa"/>
            <w:right w:w="0" w:type="dxa"/>
          </w:tblCellMar>
        </w:tblPrEx>
        <w:trPr>
          <w:trHeight w:val="75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0B407EE">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9DA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77359F">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F4FC0C">
            <w:pPr>
              <w:widowControl/>
              <w:jc w:val="center"/>
              <w:textAlignment w:val="center"/>
              <w:rPr>
                <w:rFonts w:ascii="宋体" w:hAnsi="宋体" w:cs="宋体"/>
                <w:color w:val="000000"/>
                <w:sz w:val="20"/>
                <w:szCs w:val="20"/>
              </w:rPr>
            </w:pPr>
            <w:r>
              <w:rPr>
                <w:rFonts w:hint="eastAsia" w:ascii="宋体" w:hAnsi="宋体" w:cs="宋体"/>
                <w:color w:val="000000"/>
                <w:sz w:val="20"/>
                <w:szCs w:val="20"/>
              </w:rPr>
              <w:t>推广新机具和新技术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96F47">
            <w:pPr>
              <w:widowControl/>
              <w:jc w:val="center"/>
              <w:textAlignment w:val="center"/>
              <w:rPr>
                <w:rFonts w:ascii="宋体" w:hAnsi="宋体" w:cs="宋体"/>
                <w:color w:val="000000"/>
                <w:sz w:val="20"/>
                <w:szCs w:val="20"/>
              </w:rPr>
            </w:pPr>
            <w:r>
              <w:rPr>
                <w:rFonts w:hint="eastAsia" w:ascii="宋体" w:hAnsi="宋体" w:cs="宋体"/>
                <w:color w:val="000000"/>
                <w:sz w:val="20"/>
                <w:szCs w:val="20"/>
              </w:rPr>
              <w:t>完成水稻机抛秧和无人机淹水直播试验示范，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5EFDC">
            <w:pPr>
              <w:widowControl/>
              <w:jc w:val="center"/>
              <w:textAlignment w:val="center"/>
              <w:rPr>
                <w:rFonts w:ascii="宋体" w:hAnsi="宋体" w:cs="宋体"/>
                <w:color w:val="000000"/>
                <w:sz w:val="20"/>
                <w:szCs w:val="20"/>
              </w:rPr>
            </w:pPr>
            <w:r>
              <w:rPr>
                <w:rFonts w:hint="eastAsia" w:ascii="宋体" w:hAnsi="宋体" w:cs="宋体"/>
                <w:color w:val="000000"/>
                <w:sz w:val="20"/>
                <w:szCs w:val="20"/>
                <w:lang w:eastAsia="zh-CN"/>
              </w:rPr>
              <w:t>经</w:t>
            </w:r>
            <w:r>
              <w:rPr>
                <w:rFonts w:hint="eastAsia" w:ascii="宋体" w:hAnsi="宋体" w:cs="宋体"/>
                <w:color w:val="000000"/>
                <w:sz w:val="20"/>
                <w:szCs w:val="20"/>
              </w:rPr>
              <w:t>测产效果良好</w:t>
            </w:r>
          </w:p>
        </w:tc>
      </w:tr>
      <w:tr w14:paraId="19393F85">
        <w:tblPrEx>
          <w:tblCellMar>
            <w:top w:w="0" w:type="dxa"/>
            <w:left w:w="0" w:type="dxa"/>
            <w:bottom w:w="0" w:type="dxa"/>
            <w:right w:w="0" w:type="dxa"/>
          </w:tblCellMar>
        </w:tblPrEx>
        <w:trPr>
          <w:trHeight w:val="51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78D8AA4">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1D0B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88297D">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06DBD">
            <w:pPr>
              <w:widowControl/>
              <w:jc w:val="center"/>
              <w:textAlignment w:val="center"/>
              <w:rPr>
                <w:rFonts w:ascii="宋体" w:hAnsi="宋体" w:cs="宋体"/>
                <w:color w:val="000000"/>
                <w:sz w:val="20"/>
                <w:szCs w:val="20"/>
              </w:rPr>
            </w:pPr>
            <w:r>
              <w:rPr>
                <w:rFonts w:hint="eastAsia" w:ascii="宋体" w:hAnsi="宋体" w:cs="宋体"/>
                <w:color w:val="000000"/>
                <w:sz w:val="20"/>
                <w:szCs w:val="20"/>
              </w:rPr>
              <w:t>实现每亩作业成本减少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710526">
            <w:pPr>
              <w:widowControl/>
              <w:jc w:val="center"/>
              <w:textAlignment w:val="center"/>
              <w:rPr>
                <w:rFonts w:ascii="宋体" w:hAnsi="宋体" w:cs="宋体"/>
                <w:color w:val="000000"/>
                <w:sz w:val="20"/>
                <w:szCs w:val="20"/>
              </w:rPr>
            </w:pPr>
            <w:r>
              <w:rPr>
                <w:rFonts w:hint="eastAsia" w:ascii="宋体" w:hAnsi="宋体" w:cs="宋体"/>
                <w:color w:val="000000"/>
                <w:sz w:val="20"/>
                <w:szCs w:val="20"/>
              </w:rPr>
              <w:t>120元以上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D71A1">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132元</w:t>
            </w:r>
          </w:p>
        </w:tc>
      </w:tr>
      <w:tr w14:paraId="71ACF3BA">
        <w:tblPrEx>
          <w:tblCellMar>
            <w:top w:w="0" w:type="dxa"/>
            <w:left w:w="0" w:type="dxa"/>
            <w:bottom w:w="0" w:type="dxa"/>
            <w:right w:w="0" w:type="dxa"/>
          </w:tblCellMar>
        </w:tblPrEx>
        <w:trPr>
          <w:trHeight w:val="41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E1B12C6">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309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17BAF">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BA085">
            <w:pPr>
              <w:widowControl/>
              <w:jc w:val="center"/>
              <w:textAlignment w:val="center"/>
              <w:rPr>
                <w:rFonts w:ascii="宋体" w:hAnsi="宋体" w:cs="宋体"/>
                <w:color w:val="000000"/>
                <w:sz w:val="20"/>
                <w:szCs w:val="20"/>
              </w:rPr>
            </w:pPr>
            <w:r>
              <w:rPr>
                <w:rFonts w:hint="eastAsia" w:ascii="宋体" w:hAnsi="宋体" w:cs="宋体"/>
                <w:color w:val="000000"/>
                <w:sz w:val="20"/>
                <w:szCs w:val="20"/>
              </w:rPr>
              <w:t>示范区预计增加利润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1E4507">
            <w:pPr>
              <w:widowControl/>
              <w:jc w:val="center"/>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100万元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CB3BC">
            <w:pPr>
              <w:widowControl/>
              <w:jc w:val="center"/>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120万元以上</w:t>
            </w:r>
          </w:p>
        </w:tc>
      </w:tr>
      <w:tr w14:paraId="3FFC2B56">
        <w:tblPrEx>
          <w:tblCellMar>
            <w:top w:w="0" w:type="dxa"/>
            <w:left w:w="0" w:type="dxa"/>
            <w:bottom w:w="0" w:type="dxa"/>
            <w:right w:w="0" w:type="dxa"/>
          </w:tblCellMar>
        </w:tblPrEx>
        <w:trPr>
          <w:trHeight w:val="47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CABFD25">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C8120D">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9D01A">
            <w:pPr>
              <w:widowControl/>
              <w:jc w:val="center"/>
              <w:textAlignment w:val="center"/>
              <w:rPr>
                <w:rFonts w:hint="eastAsia" w:ascii="宋体" w:hAnsi="宋体" w:cs="宋体"/>
                <w:color w:val="000000"/>
                <w:sz w:val="20"/>
                <w:szCs w:val="20"/>
                <w:lang w:eastAsia="zh-CN"/>
              </w:rPr>
            </w:pPr>
            <w:r>
              <w:rPr>
                <w:rFonts w:hint="eastAsia" w:ascii="宋体" w:hAnsi="宋体" w:cs="宋体"/>
                <w:color w:val="000000"/>
                <w:sz w:val="20"/>
                <w:szCs w:val="20"/>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449E50">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新增转移农村劳动力从事二、三产业人数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CEA018">
            <w:pPr>
              <w:widowControl/>
              <w:jc w:val="center"/>
              <w:textAlignment w:val="center"/>
              <w:rPr>
                <w:rFonts w:hint="eastAsia"/>
                <w:lang w:val="en-US" w:eastAsia="zh-CN"/>
              </w:rPr>
            </w:pPr>
            <w:r>
              <w:rPr>
                <w:rFonts w:hint="eastAsia"/>
                <w:lang w:val="en-US" w:eastAsia="zh-CN"/>
              </w:rPr>
              <w:t>500</w:t>
            </w:r>
            <w:r>
              <w:rPr>
                <w:rFonts w:hint="eastAsia"/>
              </w:rPr>
              <w:t>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6B714">
            <w:pPr>
              <w:widowControl/>
              <w:jc w:val="center"/>
              <w:textAlignment w:val="center"/>
              <w:rPr>
                <w:rFonts w:hint="eastAsia"/>
                <w:lang w:val="en-US" w:eastAsia="zh-CN"/>
              </w:rPr>
            </w:pPr>
            <w:r>
              <w:rPr>
                <w:rFonts w:hint="eastAsia"/>
                <w:lang w:val="en-US" w:eastAsia="zh-CN"/>
              </w:rPr>
              <w:t>556</w:t>
            </w:r>
            <w:r>
              <w:rPr>
                <w:rFonts w:hint="eastAsia"/>
              </w:rPr>
              <w:t>人</w:t>
            </w:r>
          </w:p>
        </w:tc>
      </w:tr>
      <w:tr w14:paraId="6E1D8002">
        <w:tblPrEx>
          <w:tblCellMar>
            <w:top w:w="0" w:type="dxa"/>
            <w:left w:w="0" w:type="dxa"/>
            <w:bottom w:w="0" w:type="dxa"/>
            <w:right w:w="0" w:type="dxa"/>
          </w:tblCellMar>
        </w:tblPrEx>
        <w:trPr>
          <w:trHeight w:val="47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360F7D0">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E3E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0DE43">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生态效益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2947C">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改善水土环境质量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87B93">
            <w:pPr>
              <w:widowControl/>
              <w:jc w:val="center"/>
              <w:textAlignment w:val="center"/>
              <w:rPr>
                <w:rFonts w:ascii="宋体" w:hAnsi="宋体" w:cs="宋体"/>
                <w:color w:val="000000"/>
                <w:sz w:val="20"/>
                <w:szCs w:val="20"/>
              </w:rPr>
            </w:pPr>
            <w:r>
              <w:rPr>
                <w:rFonts w:hint="eastAsia" w:ascii="宋体" w:hAnsi="宋体" w:cs="宋体"/>
                <w:color w:val="000000"/>
                <w:sz w:val="20"/>
                <w:szCs w:val="20"/>
                <w:lang w:eastAsia="zh-CN"/>
              </w:rPr>
              <w:t>改善水土环境质量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CE74A">
            <w:pPr>
              <w:widowControl/>
              <w:jc w:val="center"/>
              <w:textAlignment w:val="center"/>
              <w:rPr>
                <w:rFonts w:ascii="宋体" w:hAnsi="宋体" w:cs="宋体"/>
                <w:color w:val="000000"/>
                <w:sz w:val="20"/>
                <w:szCs w:val="20"/>
              </w:rPr>
            </w:pPr>
            <w:r>
              <w:rPr>
                <w:rFonts w:hint="eastAsia" w:ascii="宋体" w:hAnsi="宋体" w:cs="宋体"/>
                <w:color w:val="000000"/>
                <w:sz w:val="20"/>
                <w:szCs w:val="20"/>
                <w:lang w:eastAsia="zh-CN"/>
              </w:rPr>
              <w:t>改善水土环境质量</w:t>
            </w:r>
          </w:p>
        </w:tc>
      </w:tr>
      <w:tr w14:paraId="09AEDD16">
        <w:tblPrEx>
          <w:tblCellMar>
            <w:top w:w="0" w:type="dxa"/>
            <w:left w:w="0" w:type="dxa"/>
            <w:bottom w:w="0" w:type="dxa"/>
            <w:right w:w="0" w:type="dxa"/>
          </w:tblCellMar>
        </w:tblPrEx>
        <w:trPr>
          <w:trHeight w:val="725"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A3F25E1">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89645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53C2A3">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572769">
            <w:pPr>
              <w:widowControl/>
              <w:jc w:val="center"/>
              <w:textAlignment w:val="center"/>
              <w:rPr>
                <w:rFonts w:ascii="宋体" w:hAnsi="宋体" w:cs="宋体"/>
                <w:color w:val="000000"/>
                <w:sz w:val="20"/>
                <w:szCs w:val="20"/>
              </w:rPr>
            </w:pPr>
            <w:r>
              <w:rPr>
                <w:rFonts w:hint="eastAsia" w:ascii="宋体" w:hAnsi="宋体" w:cs="宋体"/>
                <w:color w:val="000000"/>
                <w:sz w:val="20"/>
                <w:szCs w:val="20"/>
              </w:rPr>
              <w:t>农户满意度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73A4CB">
            <w:pPr>
              <w:widowControl/>
              <w:jc w:val="center"/>
              <w:textAlignment w:val="center"/>
              <w:rPr>
                <w:rFonts w:ascii="宋体" w:hAnsi="宋体" w:cs="宋体"/>
                <w:color w:val="000000"/>
                <w:sz w:val="20"/>
                <w:szCs w:val="20"/>
              </w:rPr>
            </w:pPr>
            <w:r>
              <w:rPr>
                <w:rFonts w:hint="eastAsia"/>
              </w:rPr>
              <w:t>96%</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FD33B">
            <w:pPr>
              <w:widowControl/>
              <w:jc w:val="center"/>
              <w:textAlignment w:val="center"/>
              <w:rPr>
                <w:rFonts w:ascii="宋体" w:hAnsi="宋体" w:cs="宋体"/>
                <w:color w:val="000000"/>
                <w:sz w:val="20"/>
                <w:szCs w:val="20"/>
              </w:rPr>
            </w:pPr>
            <w:r>
              <w:rPr>
                <w:rFonts w:hint="eastAsia"/>
              </w:rPr>
              <w:t>96%</w:t>
            </w:r>
          </w:p>
        </w:tc>
      </w:tr>
    </w:tbl>
    <w:p w14:paraId="3EA0186D">
      <w:pPr>
        <w:spacing w:line="580" w:lineRule="exact"/>
        <w:ind w:left="630"/>
        <w:rPr>
          <w:rFonts w:hint="eastAsia" w:ascii="楷体_GB2312" w:hAnsi="楷体_GB2312" w:eastAsia="楷体_GB2312" w:cs="楷体_GB2312"/>
          <w:sz w:val="32"/>
          <w:szCs w:val="32"/>
        </w:rPr>
      </w:pPr>
    </w:p>
    <w:p w14:paraId="017FF24F">
      <w:pPr>
        <w:spacing w:line="580" w:lineRule="exact"/>
        <w:ind w:left="630"/>
        <w:rPr>
          <w:rFonts w:hint="eastAsia" w:ascii="楷体_GB2312" w:hAnsi="楷体_GB2312" w:eastAsia="楷体_GB2312" w:cs="楷体_GB2312"/>
          <w:sz w:val="32"/>
          <w:szCs w:val="32"/>
        </w:rPr>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595A835B">
        <w:tblPrEx>
          <w:tblCellMar>
            <w:top w:w="0" w:type="dxa"/>
            <w:left w:w="0" w:type="dxa"/>
            <w:bottom w:w="0" w:type="dxa"/>
            <w:right w:w="0" w:type="dxa"/>
          </w:tblCellMar>
        </w:tblPrEx>
        <w:trPr>
          <w:trHeight w:val="1013" w:hRule="atLeast"/>
          <w:jc w:val="center"/>
        </w:trPr>
        <w:tc>
          <w:tcPr>
            <w:tcW w:w="9960" w:type="dxa"/>
            <w:gridSpan w:val="6"/>
            <w:tcBorders>
              <w:top w:val="nil"/>
              <w:left w:val="nil"/>
              <w:bottom w:val="nil"/>
              <w:right w:val="nil"/>
            </w:tcBorders>
            <w:tcMar>
              <w:top w:w="15" w:type="dxa"/>
              <w:left w:w="15" w:type="dxa"/>
              <w:right w:w="15" w:type="dxa"/>
            </w:tcMar>
            <w:vAlign w:val="center"/>
          </w:tcPr>
          <w:p w14:paraId="2E15C355">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p>
          <w:p w14:paraId="3FB3A799">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(202</w:t>
            </w:r>
            <w:r>
              <w:rPr>
                <w:rFonts w:hint="eastAsia" w:ascii="宋体" w:hAnsi="宋体" w:cs="宋体"/>
                <w:color w:val="000000"/>
                <w:kern w:val="0"/>
                <w:sz w:val="36"/>
                <w:szCs w:val="36"/>
                <w:lang w:val="en-US" w:eastAsia="zh-CN"/>
              </w:rPr>
              <w:t>1</w:t>
            </w:r>
            <w:r>
              <w:rPr>
                <w:rFonts w:hint="eastAsia" w:ascii="宋体" w:hAnsi="宋体" w:cs="宋体"/>
                <w:color w:val="000000"/>
                <w:kern w:val="0"/>
                <w:sz w:val="36"/>
                <w:szCs w:val="36"/>
              </w:rPr>
              <w:t>年度)</w:t>
            </w:r>
          </w:p>
        </w:tc>
      </w:tr>
      <w:tr w14:paraId="3EE5B772">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CF2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98A73">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rPr>
              <w:t>2021年</w:t>
            </w:r>
            <w:r>
              <w:rPr>
                <w:rFonts w:hint="eastAsia" w:ascii="宋体" w:hAnsi="宋体" w:cs="宋体"/>
                <w:color w:val="000000"/>
                <w:sz w:val="20"/>
                <w:szCs w:val="20"/>
                <w:lang w:eastAsia="zh-CN"/>
              </w:rPr>
              <w:t>县级提灌站建设经费</w:t>
            </w:r>
            <w:r>
              <w:rPr>
                <w:rFonts w:hint="eastAsia" w:ascii="宋体" w:hAnsi="宋体" w:cs="宋体"/>
                <w:color w:val="000000"/>
                <w:sz w:val="20"/>
                <w:szCs w:val="20"/>
              </w:rPr>
              <w:t>项目</w:t>
            </w:r>
          </w:p>
        </w:tc>
      </w:tr>
      <w:tr w14:paraId="06028BFF">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33E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C4A41">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邻水县农业机械服务中心</w:t>
            </w:r>
          </w:p>
        </w:tc>
      </w:tr>
      <w:tr w14:paraId="32593BED">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927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D20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27529E">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BD7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B49150">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w:t>
            </w:r>
          </w:p>
        </w:tc>
      </w:tr>
      <w:tr w14:paraId="7596D402">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8D31C">
            <w:pPr>
              <w:jc w:val="center"/>
              <w:rPr>
                <w:rFonts w:ascii="宋体" w:hAnsi="宋体" w:cs="宋体"/>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DB9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7F3686">
            <w:pPr>
              <w:widowControl/>
              <w:jc w:val="center"/>
              <w:textAlignment w:val="center"/>
              <w:rPr>
                <w:rFonts w:hint="default" w:ascii="宋体" w:hAnsi="宋体" w:cs="宋体"/>
                <w:color w:val="000000"/>
                <w:sz w:val="20"/>
                <w:szCs w:val="20"/>
                <w:lang w:val="en-US"/>
              </w:rPr>
            </w:pPr>
            <w:r>
              <w:rPr>
                <w:rFonts w:hint="eastAsia" w:ascii="宋体" w:hAnsi="宋体" w:cs="宋体"/>
                <w:color w:val="000000"/>
                <w:sz w:val="20"/>
                <w:szCs w:val="20"/>
                <w:lang w:val="en-US" w:eastAsia="zh-CN"/>
              </w:rPr>
              <w:t>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DA9B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66E726">
            <w:pPr>
              <w:widowControl/>
              <w:jc w:val="center"/>
              <w:textAlignment w:val="center"/>
              <w:rPr>
                <w:rFonts w:hint="default" w:ascii="宋体" w:hAnsi="宋体" w:cs="宋体"/>
                <w:color w:val="000000"/>
                <w:sz w:val="20"/>
                <w:szCs w:val="20"/>
                <w:lang w:val="en-US"/>
              </w:rPr>
            </w:pPr>
            <w:r>
              <w:rPr>
                <w:rFonts w:hint="eastAsia" w:ascii="宋体" w:hAnsi="宋体" w:cs="宋体"/>
                <w:color w:val="000000"/>
                <w:sz w:val="20"/>
                <w:szCs w:val="20"/>
                <w:lang w:val="en-US" w:eastAsia="zh-CN"/>
              </w:rPr>
              <w:t>20</w:t>
            </w:r>
          </w:p>
        </w:tc>
      </w:tr>
      <w:tr w14:paraId="650C429A">
        <w:tblPrEx>
          <w:tblCellMar>
            <w:top w:w="0" w:type="dxa"/>
            <w:left w:w="0" w:type="dxa"/>
            <w:bottom w:w="0" w:type="dxa"/>
            <w:right w:w="0" w:type="dxa"/>
          </w:tblCellMar>
        </w:tblPrEx>
        <w:trPr>
          <w:trHeight w:val="111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CA1F99">
            <w:pPr>
              <w:jc w:val="center"/>
              <w:rPr>
                <w:rFonts w:ascii="宋体" w:hAnsi="宋体" w:cs="宋体"/>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EA9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E25E5">
            <w:pPr>
              <w:widowControl/>
              <w:jc w:val="center"/>
              <w:textAlignment w:val="center"/>
              <w:rPr>
                <w:rFonts w:hint="default" w:ascii="宋体" w:hAnsi="宋体" w:eastAsia="宋体" w:cs="宋体"/>
                <w:color w:val="000000"/>
                <w:sz w:val="20"/>
                <w:szCs w:val="20"/>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117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D95F86">
            <w:pPr>
              <w:jc w:val="center"/>
              <w:rPr>
                <w:rFonts w:hint="default" w:ascii="宋体" w:hAnsi="宋体" w:eastAsia="宋体" w:cs="宋体"/>
                <w:color w:val="000000"/>
                <w:sz w:val="20"/>
                <w:szCs w:val="20"/>
                <w:lang w:val="en-US" w:eastAsia="zh-CN"/>
              </w:rPr>
            </w:pPr>
          </w:p>
        </w:tc>
      </w:tr>
      <w:tr w14:paraId="4D6AB0A8">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785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02B8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BB0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实际完成目标</w:t>
            </w:r>
          </w:p>
        </w:tc>
      </w:tr>
      <w:tr w14:paraId="5448F2BB">
        <w:tblPrEx>
          <w:tblCellMar>
            <w:top w:w="0" w:type="dxa"/>
            <w:left w:w="0" w:type="dxa"/>
            <w:bottom w:w="0" w:type="dxa"/>
            <w:right w:w="0" w:type="dxa"/>
          </w:tblCellMar>
        </w:tblPrEx>
        <w:trPr>
          <w:trHeight w:val="1748"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20322">
            <w:pPr>
              <w:jc w:val="center"/>
              <w:rPr>
                <w:rFonts w:ascii="宋体" w:hAnsi="宋体" w:cs="宋体"/>
                <w:color w:val="000000"/>
                <w:sz w:val="20"/>
                <w:szCs w:val="20"/>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DA5EFC">
            <w:pPr>
              <w:widowControl/>
              <w:jc w:val="center"/>
              <w:textAlignment w:val="center"/>
              <w:rPr>
                <w:rFonts w:ascii="宋体" w:hAnsi="宋体" w:cs="宋体"/>
                <w:color w:val="000000"/>
                <w:sz w:val="20"/>
                <w:szCs w:val="20"/>
              </w:rPr>
            </w:pPr>
            <w:r>
              <w:rPr>
                <w:rFonts w:hint="eastAsia" w:ascii="宋体" w:hAnsi="宋体" w:cs="宋体"/>
                <w:color w:val="000000"/>
                <w:sz w:val="20"/>
                <w:szCs w:val="20"/>
              </w:rPr>
              <w:t xml:space="preserve"> 改善农业生态条件，着力打造“现代农业核心区和粮食主产区”区域内的电力提灌站新建和技改工作，一是为保证贫困村村民生活、牲畜和生产用水，新建和技改电力提灌站6座。二是保证4座国营电灌站的正常运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1526B4">
            <w:pPr>
              <w:widowControl/>
              <w:jc w:val="center"/>
              <w:textAlignment w:val="center"/>
              <w:rPr>
                <w:rFonts w:ascii="宋体" w:hAnsi="宋体" w:cs="宋体"/>
                <w:color w:val="000000"/>
                <w:sz w:val="20"/>
                <w:szCs w:val="20"/>
              </w:rPr>
            </w:pPr>
            <w:r>
              <w:rPr>
                <w:rFonts w:hint="default" w:ascii="宋体" w:hAnsi="宋体" w:cs="宋体"/>
                <w:color w:val="000000"/>
                <w:sz w:val="20"/>
                <w:szCs w:val="20"/>
                <w:lang w:val="en-US" w:eastAsia="zh-CN"/>
              </w:rPr>
              <w:t>新建和技改提灌站</w:t>
            </w:r>
            <w:r>
              <w:rPr>
                <w:rFonts w:hint="eastAsia" w:ascii="宋体" w:hAnsi="宋体" w:cs="宋体"/>
                <w:color w:val="000000"/>
                <w:sz w:val="20"/>
                <w:szCs w:val="20"/>
                <w:lang w:val="en-US" w:eastAsia="zh-CN"/>
              </w:rPr>
              <w:t>14</w:t>
            </w:r>
            <w:r>
              <w:rPr>
                <w:rFonts w:hint="default" w:ascii="宋体" w:hAnsi="宋体" w:cs="宋体"/>
                <w:color w:val="000000"/>
                <w:sz w:val="20"/>
                <w:szCs w:val="20"/>
                <w:lang w:val="en-US" w:eastAsia="zh-CN"/>
              </w:rPr>
              <w:t>座，维护排洪设备4台套。保证国营提灌站和全县提灌站正常运行</w:t>
            </w:r>
            <w:r>
              <w:rPr>
                <w:rFonts w:hint="eastAsia" w:ascii="宋体" w:hAnsi="宋体" w:cs="宋体"/>
                <w:color w:val="000000"/>
                <w:sz w:val="20"/>
                <w:szCs w:val="20"/>
                <w:lang w:val="en-US" w:eastAsia="zh-CN"/>
              </w:rPr>
              <w:t>。</w:t>
            </w:r>
            <w:r>
              <w:rPr>
                <w:rFonts w:hint="default" w:ascii="宋体" w:hAnsi="宋体" w:cs="宋体"/>
                <w:color w:val="000000"/>
                <w:sz w:val="20"/>
                <w:szCs w:val="20"/>
                <w:lang w:val="en-US" w:eastAsia="zh-CN"/>
              </w:rPr>
              <w:t>带动农业粮食亩均产量增加50公斤</w:t>
            </w:r>
            <w:r>
              <w:rPr>
                <w:rFonts w:hint="eastAsia" w:ascii="宋体" w:hAnsi="宋体" w:cs="宋体"/>
                <w:color w:val="000000"/>
                <w:sz w:val="20"/>
                <w:szCs w:val="20"/>
                <w:lang w:val="en-US" w:eastAsia="zh-CN"/>
              </w:rPr>
              <w:t>，</w:t>
            </w:r>
            <w:r>
              <w:rPr>
                <w:rFonts w:hint="default" w:ascii="宋体" w:hAnsi="宋体" w:cs="宋体"/>
                <w:color w:val="000000"/>
                <w:sz w:val="20"/>
                <w:szCs w:val="20"/>
                <w:lang w:val="en-US" w:eastAsia="zh-CN"/>
              </w:rPr>
              <w:t>新增和改善灌溉面积</w:t>
            </w:r>
            <w:r>
              <w:rPr>
                <w:rFonts w:hint="eastAsia" w:ascii="宋体" w:hAnsi="宋体" w:cs="宋体"/>
                <w:color w:val="000000"/>
                <w:sz w:val="20"/>
                <w:szCs w:val="20"/>
                <w:lang w:val="en-US" w:eastAsia="zh-CN"/>
              </w:rPr>
              <w:t>6.5</w:t>
            </w:r>
            <w:r>
              <w:rPr>
                <w:rFonts w:hint="default" w:ascii="宋体" w:hAnsi="宋体" w:cs="宋体"/>
                <w:color w:val="000000"/>
                <w:sz w:val="20"/>
                <w:szCs w:val="20"/>
                <w:lang w:val="en-US" w:eastAsia="zh-CN"/>
              </w:rPr>
              <w:t>万亩</w:t>
            </w:r>
          </w:p>
        </w:tc>
      </w:tr>
      <w:tr w14:paraId="315309AD">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1098944">
            <w:pPr>
              <w:widowControl/>
              <w:jc w:val="center"/>
              <w:textAlignment w:val="center"/>
              <w:rPr>
                <w:rFonts w:ascii="宋体" w:hAnsi="宋体" w:cs="宋体"/>
                <w:color w:val="000000"/>
                <w:sz w:val="20"/>
                <w:szCs w:val="20"/>
              </w:rPr>
            </w:pPr>
            <w:r>
              <w:rPr>
                <w:rFonts w:hint="eastAsia" w:ascii="宋体" w:hAnsi="宋体" w:cs="宋体"/>
                <w:color w:val="000000"/>
                <w:sz w:val="20"/>
                <w:szCs w:val="20"/>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6FE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7A42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463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6A4A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C3A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实际完成指标值(包含数字及文字描述)</w:t>
            </w:r>
          </w:p>
        </w:tc>
      </w:tr>
      <w:tr w14:paraId="0E5E48EB">
        <w:tblPrEx>
          <w:tblCellMar>
            <w:top w:w="0" w:type="dxa"/>
            <w:left w:w="0" w:type="dxa"/>
            <w:bottom w:w="0" w:type="dxa"/>
            <w:right w:w="0" w:type="dxa"/>
          </w:tblCellMar>
        </w:tblPrEx>
        <w:trPr>
          <w:trHeight w:val="9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A9E419A">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F62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4271752">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69AD1">
            <w:pPr>
              <w:widowControl/>
              <w:jc w:val="center"/>
              <w:textAlignment w:val="center"/>
              <w:rPr>
                <w:rFonts w:hint="eastAsia" w:ascii="宋体" w:hAnsi="宋体" w:eastAsia="宋体" w:cs="宋体"/>
                <w:color w:val="000000"/>
                <w:sz w:val="20"/>
                <w:szCs w:val="20"/>
                <w:lang w:eastAsia="zh-CN"/>
              </w:rPr>
            </w:pPr>
            <w:r>
              <w:rPr>
                <w:rFonts w:hint="default" w:ascii="宋体" w:hAnsi="宋体" w:cs="宋体"/>
                <w:color w:val="000000"/>
                <w:sz w:val="20"/>
                <w:szCs w:val="20"/>
                <w:lang w:val="en-US" w:eastAsia="zh-CN"/>
              </w:rPr>
              <w:t>新建和技改提灌站</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3CC33">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10座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043BF">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14座</w:t>
            </w:r>
          </w:p>
        </w:tc>
      </w:tr>
      <w:tr w14:paraId="20389F17">
        <w:tblPrEx>
          <w:tblCellMar>
            <w:top w:w="0" w:type="dxa"/>
            <w:left w:w="0" w:type="dxa"/>
            <w:bottom w:w="0" w:type="dxa"/>
            <w:right w:w="0" w:type="dxa"/>
          </w:tblCellMar>
        </w:tblPrEx>
        <w:trPr>
          <w:trHeight w:val="53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A1F5454">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558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vMerge w:val="continue"/>
            <w:tcBorders>
              <w:left w:val="single" w:color="000000" w:sz="4" w:space="0"/>
              <w:right w:val="single" w:color="000000" w:sz="4" w:space="0"/>
            </w:tcBorders>
            <w:tcMar>
              <w:top w:w="15" w:type="dxa"/>
              <w:left w:w="15" w:type="dxa"/>
              <w:right w:w="15" w:type="dxa"/>
            </w:tcMar>
            <w:vAlign w:val="center"/>
          </w:tcPr>
          <w:p w14:paraId="395C4AF0">
            <w:pPr>
              <w:widowControl/>
              <w:jc w:val="center"/>
              <w:textAlignment w:val="center"/>
              <w:rPr>
                <w:rFonts w:ascii="宋体" w:hAnsi="宋体" w:cs="宋体"/>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B16EA">
            <w:pPr>
              <w:widowControl/>
              <w:jc w:val="center"/>
              <w:textAlignment w:val="center"/>
              <w:rPr>
                <w:rFonts w:hint="eastAsia" w:ascii="宋体" w:hAnsi="宋体" w:eastAsia="宋体" w:cs="宋体"/>
                <w:color w:val="000000"/>
                <w:sz w:val="20"/>
                <w:szCs w:val="20"/>
                <w:lang w:eastAsia="zh-CN"/>
              </w:rPr>
            </w:pPr>
            <w:r>
              <w:rPr>
                <w:rFonts w:hint="default" w:ascii="宋体" w:hAnsi="宋体" w:cs="宋体"/>
                <w:color w:val="000000"/>
                <w:sz w:val="20"/>
                <w:szCs w:val="20"/>
                <w:lang w:val="en-US" w:eastAsia="zh-CN"/>
              </w:rPr>
              <w:t>维护排洪设备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F095F9">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4台套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0416E">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4台套</w:t>
            </w:r>
          </w:p>
        </w:tc>
      </w:tr>
      <w:tr w14:paraId="38160F90">
        <w:tblPrEx>
          <w:tblCellMar>
            <w:top w:w="0" w:type="dxa"/>
            <w:left w:w="0" w:type="dxa"/>
            <w:bottom w:w="0" w:type="dxa"/>
            <w:right w:w="0" w:type="dxa"/>
          </w:tblCellMar>
        </w:tblPrEx>
        <w:trPr>
          <w:trHeight w:val="75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F49608C">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9FE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DD0ADB">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D2351">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提灌站正常运行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B666F">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7DB06">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100%</w:t>
            </w:r>
          </w:p>
        </w:tc>
      </w:tr>
      <w:tr w14:paraId="4AB17AC1">
        <w:tblPrEx>
          <w:tblCellMar>
            <w:top w:w="0" w:type="dxa"/>
            <w:left w:w="0" w:type="dxa"/>
            <w:bottom w:w="0" w:type="dxa"/>
            <w:right w:w="0" w:type="dxa"/>
          </w:tblCellMar>
        </w:tblPrEx>
        <w:trPr>
          <w:trHeight w:val="51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8534478">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82C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CC21E0">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06123">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经费控制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E8138">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5A004">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20万元</w:t>
            </w:r>
          </w:p>
        </w:tc>
      </w:tr>
      <w:tr w14:paraId="6515459F">
        <w:tblPrEx>
          <w:tblCellMar>
            <w:top w:w="0" w:type="dxa"/>
            <w:left w:w="0" w:type="dxa"/>
            <w:bottom w:w="0" w:type="dxa"/>
            <w:right w:w="0" w:type="dxa"/>
          </w:tblCellMar>
        </w:tblPrEx>
        <w:trPr>
          <w:trHeight w:val="41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3FE49F8">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F63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F95A4">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81F7D">
            <w:pPr>
              <w:widowControl/>
              <w:jc w:val="center"/>
              <w:textAlignment w:val="center"/>
              <w:rPr>
                <w:rFonts w:ascii="宋体" w:hAnsi="宋体" w:cs="宋体"/>
                <w:color w:val="000000"/>
                <w:sz w:val="20"/>
                <w:szCs w:val="20"/>
              </w:rPr>
            </w:pPr>
            <w:r>
              <w:rPr>
                <w:rFonts w:hint="eastAsia" w:ascii="宋体" w:hAnsi="宋体" w:cs="宋体"/>
                <w:color w:val="000000"/>
                <w:sz w:val="20"/>
                <w:szCs w:val="20"/>
              </w:rPr>
              <w:t>农业粮食亩均产量增加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D37B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rPr>
              <w:t>50公斤</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A4D6A8">
            <w:pPr>
              <w:widowControl/>
              <w:jc w:val="center"/>
              <w:textAlignment w:val="center"/>
              <w:rPr>
                <w:rFonts w:hint="eastAsia" w:ascii="宋体" w:hAnsi="宋体" w:eastAsia="宋体" w:cs="宋体"/>
                <w:color w:val="000000"/>
                <w:sz w:val="20"/>
                <w:szCs w:val="20"/>
                <w:lang w:eastAsia="zh-CN"/>
              </w:rPr>
            </w:pPr>
            <w:r>
              <w:rPr>
                <w:rFonts w:hint="eastAsia"/>
              </w:rPr>
              <w:t>50公斤</w:t>
            </w:r>
          </w:p>
        </w:tc>
      </w:tr>
      <w:tr w14:paraId="61982A7F">
        <w:tblPrEx>
          <w:tblCellMar>
            <w:top w:w="0" w:type="dxa"/>
            <w:left w:w="0" w:type="dxa"/>
            <w:bottom w:w="0" w:type="dxa"/>
            <w:right w:w="0" w:type="dxa"/>
          </w:tblCellMar>
        </w:tblPrEx>
        <w:trPr>
          <w:trHeight w:val="47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2A8BD8D">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A06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40B3B">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5D4FF5">
            <w:pPr>
              <w:widowControl/>
              <w:jc w:val="both"/>
              <w:textAlignment w:val="center"/>
              <w:rPr>
                <w:rFonts w:ascii="宋体" w:hAnsi="宋体" w:cs="宋体"/>
                <w:color w:val="000000"/>
                <w:sz w:val="20"/>
                <w:szCs w:val="20"/>
              </w:rPr>
            </w:pPr>
            <w:r>
              <w:rPr>
                <w:rFonts w:hint="eastAsia" w:ascii="宋体" w:hAnsi="宋体" w:cs="宋体"/>
                <w:color w:val="000000"/>
                <w:sz w:val="20"/>
                <w:szCs w:val="20"/>
              </w:rPr>
              <w:t>新增和改善灌溉面积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05CD0">
            <w:pPr>
              <w:widowControl/>
              <w:jc w:val="center"/>
              <w:textAlignment w:val="center"/>
              <w:rPr>
                <w:rFonts w:ascii="宋体" w:hAnsi="宋体" w:cs="宋体"/>
                <w:color w:val="000000"/>
                <w:sz w:val="20"/>
                <w:szCs w:val="20"/>
              </w:rPr>
            </w:pPr>
            <w:r>
              <w:rPr>
                <w:rFonts w:hint="eastAsia"/>
              </w:rPr>
              <w:t>2万亩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4D47D">
            <w:pPr>
              <w:widowControl/>
              <w:jc w:val="center"/>
              <w:textAlignment w:val="center"/>
              <w:rPr>
                <w:rFonts w:ascii="宋体" w:hAnsi="宋体" w:cs="宋体"/>
                <w:color w:val="000000"/>
                <w:sz w:val="20"/>
                <w:szCs w:val="20"/>
              </w:rPr>
            </w:pPr>
            <w:r>
              <w:rPr>
                <w:rFonts w:hint="eastAsia"/>
              </w:rPr>
              <w:t>2万亩</w:t>
            </w:r>
          </w:p>
        </w:tc>
      </w:tr>
      <w:tr w14:paraId="404E2B46">
        <w:tblPrEx>
          <w:tblCellMar>
            <w:top w:w="0" w:type="dxa"/>
            <w:left w:w="0" w:type="dxa"/>
            <w:bottom w:w="0" w:type="dxa"/>
            <w:right w:w="0" w:type="dxa"/>
          </w:tblCellMar>
        </w:tblPrEx>
        <w:trPr>
          <w:trHeight w:val="725"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67DDE86">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79AA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C8C34E">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A887A">
            <w:pPr>
              <w:widowControl/>
              <w:jc w:val="center"/>
              <w:textAlignment w:val="center"/>
              <w:rPr>
                <w:rFonts w:ascii="宋体" w:hAnsi="宋体" w:cs="宋体"/>
                <w:color w:val="000000"/>
                <w:sz w:val="20"/>
                <w:szCs w:val="20"/>
              </w:rPr>
            </w:pPr>
            <w:r>
              <w:rPr>
                <w:rFonts w:hint="eastAsia" w:ascii="宋体" w:hAnsi="宋体" w:cs="宋体"/>
                <w:color w:val="000000"/>
                <w:sz w:val="20"/>
                <w:szCs w:val="20"/>
              </w:rPr>
              <w:t>灌区群众满意度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88A702">
            <w:pPr>
              <w:widowControl/>
              <w:jc w:val="center"/>
              <w:textAlignment w:val="center"/>
              <w:rPr>
                <w:rFonts w:ascii="宋体" w:hAnsi="宋体" w:cs="宋体"/>
                <w:color w:val="000000"/>
                <w:sz w:val="20"/>
                <w:szCs w:val="20"/>
              </w:rPr>
            </w:pPr>
            <w:r>
              <w:rPr>
                <w:rFonts w:hint="eastAsia"/>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44216">
            <w:pPr>
              <w:widowControl/>
              <w:jc w:val="center"/>
              <w:textAlignment w:val="center"/>
              <w:rPr>
                <w:rFonts w:ascii="宋体" w:hAnsi="宋体" w:cs="宋体"/>
                <w:color w:val="000000"/>
                <w:sz w:val="20"/>
                <w:szCs w:val="20"/>
              </w:rPr>
            </w:pPr>
            <w:r>
              <w:rPr>
                <w:rFonts w:hint="eastAsia"/>
              </w:rPr>
              <w:t>95%</w:t>
            </w:r>
          </w:p>
        </w:tc>
      </w:tr>
    </w:tbl>
    <w:p w14:paraId="683AF369">
      <w:pPr>
        <w:spacing w:line="580" w:lineRule="exact"/>
        <w:ind w:left="630"/>
        <w:rPr>
          <w:rFonts w:hint="eastAsia" w:ascii="楷体_GB2312" w:hAnsi="楷体_GB2312" w:eastAsia="楷体_GB2312" w:cs="楷体_GB2312"/>
          <w:sz w:val="32"/>
          <w:szCs w:val="32"/>
        </w:rPr>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5B3FA2CC">
        <w:tblPrEx>
          <w:tblCellMar>
            <w:top w:w="0" w:type="dxa"/>
            <w:left w:w="0" w:type="dxa"/>
            <w:bottom w:w="0" w:type="dxa"/>
            <w:right w:w="0" w:type="dxa"/>
          </w:tblCellMar>
        </w:tblPrEx>
        <w:trPr>
          <w:trHeight w:val="1013" w:hRule="atLeast"/>
          <w:jc w:val="center"/>
        </w:trPr>
        <w:tc>
          <w:tcPr>
            <w:tcW w:w="9960" w:type="dxa"/>
            <w:gridSpan w:val="6"/>
            <w:tcBorders>
              <w:top w:val="nil"/>
              <w:left w:val="nil"/>
              <w:bottom w:val="nil"/>
              <w:right w:val="nil"/>
            </w:tcBorders>
            <w:tcMar>
              <w:top w:w="15" w:type="dxa"/>
              <w:left w:w="15" w:type="dxa"/>
              <w:right w:w="15" w:type="dxa"/>
            </w:tcMar>
            <w:vAlign w:val="center"/>
          </w:tcPr>
          <w:p w14:paraId="494849D7">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p>
          <w:p w14:paraId="6FD5D470">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(202</w:t>
            </w:r>
            <w:r>
              <w:rPr>
                <w:rFonts w:hint="eastAsia" w:ascii="宋体" w:hAnsi="宋体" w:cs="宋体"/>
                <w:color w:val="000000"/>
                <w:kern w:val="0"/>
                <w:sz w:val="36"/>
                <w:szCs w:val="36"/>
                <w:lang w:val="en-US" w:eastAsia="zh-CN"/>
              </w:rPr>
              <w:t>1</w:t>
            </w:r>
            <w:r>
              <w:rPr>
                <w:rFonts w:hint="eastAsia" w:ascii="宋体" w:hAnsi="宋体" w:cs="宋体"/>
                <w:color w:val="000000"/>
                <w:kern w:val="0"/>
                <w:sz w:val="36"/>
                <w:szCs w:val="36"/>
              </w:rPr>
              <w:t>年度)</w:t>
            </w:r>
          </w:p>
        </w:tc>
      </w:tr>
      <w:tr w14:paraId="156E4C38">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549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EB5C1">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rPr>
              <w:t>2021年</w:t>
            </w:r>
            <w:r>
              <w:rPr>
                <w:rFonts w:hint="eastAsia" w:ascii="宋体" w:hAnsi="宋体" w:cs="宋体"/>
                <w:color w:val="000000"/>
                <w:sz w:val="20"/>
                <w:szCs w:val="20"/>
                <w:lang w:eastAsia="zh-CN"/>
              </w:rPr>
              <w:t>衔接推进乡村振兴补助项目</w:t>
            </w:r>
          </w:p>
        </w:tc>
      </w:tr>
      <w:tr w14:paraId="2012CFC6">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BC8C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6ECF5">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邻水县农业机械服务中心</w:t>
            </w:r>
          </w:p>
        </w:tc>
      </w:tr>
      <w:tr w14:paraId="5B3DC515">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E6E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96D6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B2DBB">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196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B7A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17D76C">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196</w:t>
            </w:r>
          </w:p>
        </w:tc>
      </w:tr>
      <w:tr w14:paraId="26344E89">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C229C">
            <w:pPr>
              <w:jc w:val="center"/>
              <w:rPr>
                <w:rFonts w:ascii="宋体" w:hAnsi="宋体" w:cs="宋体"/>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C93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907D46">
            <w:pPr>
              <w:widowControl/>
              <w:jc w:val="center"/>
              <w:textAlignment w:val="center"/>
              <w:rPr>
                <w:rFonts w:hint="default" w:ascii="宋体" w:hAnsi="宋体" w:cs="宋体"/>
                <w:color w:val="000000"/>
                <w:sz w:val="20"/>
                <w:szCs w:val="20"/>
                <w:lang w:val="en-US"/>
              </w:rPr>
            </w:pPr>
            <w:r>
              <w:rPr>
                <w:rFonts w:hint="eastAsia" w:ascii="宋体" w:hAnsi="宋体" w:cs="宋体"/>
                <w:color w:val="000000"/>
                <w:sz w:val="20"/>
                <w:szCs w:val="20"/>
                <w:lang w:val="en-US" w:eastAsia="zh-CN"/>
              </w:rPr>
              <w:t>196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CA3F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9DB229">
            <w:pPr>
              <w:widowControl/>
              <w:jc w:val="center"/>
              <w:textAlignment w:val="center"/>
              <w:rPr>
                <w:rFonts w:hint="default" w:ascii="宋体" w:hAnsi="宋体" w:cs="宋体"/>
                <w:color w:val="000000"/>
                <w:sz w:val="20"/>
                <w:szCs w:val="20"/>
                <w:lang w:val="en-US"/>
              </w:rPr>
            </w:pPr>
            <w:r>
              <w:rPr>
                <w:rFonts w:hint="eastAsia" w:ascii="宋体" w:hAnsi="宋体" w:cs="宋体"/>
                <w:color w:val="000000"/>
                <w:sz w:val="20"/>
                <w:szCs w:val="20"/>
                <w:lang w:val="en-US" w:eastAsia="zh-CN"/>
              </w:rPr>
              <w:t>196</w:t>
            </w:r>
          </w:p>
        </w:tc>
      </w:tr>
      <w:tr w14:paraId="2F9EEC71">
        <w:tblPrEx>
          <w:tblCellMar>
            <w:top w:w="0" w:type="dxa"/>
            <w:left w:w="0" w:type="dxa"/>
            <w:bottom w:w="0" w:type="dxa"/>
            <w:right w:w="0" w:type="dxa"/>
          </w:tblCellMar>
        </w:tblPrEx>
        <w:trPr>
          <w:trHeight w:val="111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D6287">
            <w:pPr>
              <w:jc w:val="center"/>
              <w:rPr>
                <w:rFonts w:ascii="宋体" w:hAnsi="宋体" w:cs="宋体"/>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12D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C8C73">
            <w:pPr>
              <w:widowControl/>
              <w:jc w:val="center"/>
              <w:textAlignment w:val="center"/>
              <w:rPr>
                <w:rFonts w:hint="default" w:ascii="宋体" w:hAnsi="宋体" w:eastAsia="宋体" w:cs="宋体"/>
                <w:color w:val="000000"/>
                <w:sz w:val="20"/>
                <w:szCs w:val="20"/>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F332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D33FB9">
            <w:pPr>
              <w:jc w:val="center"/>
              <w:rPr>
                <w:rFonts w:hint="default" w:ascii="宋体" w:hAnsi="宋体" w:eastAsia="宋体" w:cs="宋体"/>
                <w:color w:val="000000"/>
                <w:sz w:val="20"/>
                <w:szCs w:val="20"/>
                <w:lang w:val="en-US" w:eastAsia="zh-CN"/>
              </w:rPr>
            </w:pPr>
          </w:p>
        </w:tc>
      </w:tr>
      <w:tr w14:paraId="336A174B">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1F93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DCD0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1E2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实际完成目标</w:t>
            </w:r>
          </w:p>
        </w:tc>
      </w:tr>
      <w:tr w14:paraId="4CBF9591">
        <w:tblPrEx>
          <w:tblCellMar>
            <w:top w:w="0" w:type="dxa"/>
            <w:left w:w="0" w:type="dxa"/>
            <w:bottom w:w="0" w:type="dxa"/>
            <w:right w:w="0" w:type="dxa"/>
          </w:tblCellMar>
        </w:tblPrEx>
        <w:trPr>
          <w:trHeight w:val="1748"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B4B07">
            <w:pPr>
              <w:jc w:val="center"/>
              <w:rPr>
                <w:rFonts w:ascii="宋体" w:hAnsi="宋体" w:cs="宋体"/>
                <w:color w:val="000000"/>
                <w:sz w:val="20"/>
                <w:szCs w:val="20"/>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6A249">
            <w:pPr>
              <w:widowControl/>
              <w:jc w:val="center"/>
              <w:textAlignment w:val="center"/>
              <w:rPr>
                <w:rFonts w:ascii="宋体" w:hAnsi="宋体" w:cs="宋体"/>
                <w:color w:val="000000"/>
                <w:sz w:val="20"/>
                <w:szCs w:val="20"/>
              </w:rPr>
            </w:pPr>
            <w:r>
              <w:rPr>
                <w:rFonts w:hint="eastAsia" w:ascii="宋体" w:hAnsi="宋体" w:cs="宋体"/>
                <w:color w:val="000000"/>
                <w:sz w:val="20"/>
                <w:szCs w:val="20"/>
              </w:rPr>
              <w:t>1.在三古镇双丰村（白水湾、草子湾），王家镇会龙村，实施宜机化改造1100余亩。2.改造后实现“三通一平”，大中型机具作业通达率达100%。</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DDC35A">
            <w:pPr>
              <w:widowControl/>
              <w:jc w:val="center"/>
              <w:textAlignment w:val="center"/>
              <w:rPr>
                <w:rFonts w:ascii="宋体" w:hAnsi="宋体" w:cs="宋体"/>
                <w:color w:val="000000"/>
                <w:sz w:val="20"/>
                <w:szCs w:val="20"/>
              </w:rPr>
            </w:pPr>
            <w:r>
              <w:rPr>
                <w:rFonts w:hint="eastAsia" w:ascii="宋体" w:hAnsi="宋体" w:cs="宋体"/>
                <w:color w:val="000000"/>
                <w:sz w:val="20"/>
                <w:szCs w:val="20"/>
              </w:rPr>
              <w:t>1.在三古镇双丰村（白水湾、草子湾），王家镇会龙村实施宜机化改造1048亩。2.改造后实现“三通一平”，大中型机具作业通达率达100%。</w:t>
            </w:r>
          </w:p>
        </w:tc>
      </w:tr>
      <w:tr w14:paraId="3458446A">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B4E143C">
            <w:pPr>
              <w:widowControl/>
              <w:jc w:val="center"/>
              <w:textAlignment w:val="center"/>
              <w:rPr>
                <w:rFonts w:ascii="宋体" w:hAnsi="宋体" w:cs="宋体"/>
                <w:color w:val="000000"/>
                <w:sz w:val="20"/>
                <w:szCs w:val="20"/>
              </w:rPr>
            </w:pPr>
            <w:r>
              <w:rPr>
                <w:rFonts w:hint="eastAsia" w:ascii="宋体" w:hAnsi="宋体" w:cs="宋体"/>
                <w:color w:val="000000"/>
                <w:sz w:val="20"/>
                <w:szCs w:val="20"/>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D0F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6A0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260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0EA3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7C76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实际完成指标值(包含数字及文字描述)</w:t>
            </w:r>
          </w:p>
        </w:tc>
      </w:tr>
      <w:tr w14:paraId="62B5941E">
        <w:tblPrEx>
          <w:tblCellMar>
            <w:top w:w="0" w:type="dxa"/>
            <w:left w:w="0" w:type="dxa"/>
            <w:bottom w:w="0" w:type="dxa"/>
            <w:right w:w="0" w:type="dxa"/>
          </w:tblCellMar>
        </w:tblPrEx>
        <w:trPr>
          <w:trHeight w:val="9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6F92944">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E426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7876288">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7A74EA">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实施宜机化改造面积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457EA">
            <w:pPr>
              <w:widowControl/>
              <w:jc w:val="center"/>
              <w:textAlignment w:val="center"/>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1100亩左右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14C48">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1048亩</w:t>
            </w:r>
          </w:p>
        </w:tc>
      </w:tr>
      <w:tr w14:paraId="1969BE61">
        <w:tblPrEx>
          <w:tblCellMar>
            <w:top w:w="0" w:type="dxa"/>
            <w:left w:w="0" w:type="dxa"/>
            <w:bottom w:w="0" w:type="dxa"/>
            <w:right w:w="0" w:type="dxa"/>
          </w:tblCellMar>
        </w:tblPrEx>
        <w:trPr>
          <w:trHeight w:val="53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E655EF8">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F14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vMerge w:val="continue"/>
            <w:tcBorders>
              <w:left w:val="single" w:color="000000" w:sz="4" w:space="0"/>
              <w:right w:val="single" w:color="000000" w:sz="4" w:space="0"/>
            </w:tcBorders>
            <w:tcMar>
              <w:top w:w="15" w:type="dxa"/>
              <w:left w:w="15" w:type="dxa"/>
              <w:right w:w="15" w:type="dxa"/>
            </w:tcMar>
            <w:vAlign w:val="center"/>
          </w:tcPr>
          <w:p w14:paraId="4262AAD6">
            <w:pPr>
              <w:widowControl/>
              <w:jc w:val="center"/>
              <w:textAlignment w:val="center"/>
              <w:rPr>
                <w:rFonts w:ascii="宋体" w:hAnsi="宋体" w:cs="宋体"/>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349FF">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耕地面积增加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48305">
            <w:pPr>
              <w:widowControl/>
              <w:jc w:val="center"/>
              <w:textAlignment w:val="center"/>
              <w:rPr>
                <w:rFonts w:ascii="宋体" w:hAnsi="宋体" w:cs="宋体"/>
                <w:color w:val="000000"/>
                <w:sz w:val="20"/>
                <w:szCs w:val="20"/>
              </w:rPr>
            </w:pPr>
            <w:r>
              <w:rPr>
                <w:rFonts w:hint="eastAsia" w:ascii="宋体" w:hAnsi="宋体" w:cs="宋体"/>
                <w:color w:val="000000"/>
                <w:sz w:val="20"/>
                <w:szCs w:val="20"/>
              </w:rPr>
              <w:t>2%以上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BAFD1">
            <w:pPr>
              <w:widowControl/>
              <w:jc w:val="center"/>
              <w:textAlignment w:val="center"/>
              <w:rPr>
                <w:rFonts w:ascii="宋体" w:hAnsi="宋体" w:cs="宋体"/>
                <w:color w:val="000000"/>
                <w:sz w:val="20"/>
                <w:szCs w:val="20"/>
              </w:rPr>
            </w:pPr>
            <w:r>
              <w:rPr>
                <w:rFonts w:hint="eastAsia" w:ascii="宋体" w:hAnsi="宋体" w:cs="宋体"/>
                <w:color w:val="000000"/>
                <w:sz w:val="20"/>
                <w:szCs w:val="20"/>
              </w:rPr>
              <w:t>2.1%</w:t>
            </w:r>
          </w:p>
        </w:tc>
      </w:tr>
      <w:tr w14:paraId="623DB83A">
        <w:tblPrEx>
          <w:tblCellMar>
            <w:top w:w="0" w:type="dxa"/>
            <w:left w:w="0" w:type="dxa"/>
            <w:bottom w:w="0" w:type="dxa"/>
            <w:right w:w="0" w:type="dxa"/>
          </w:tblCellMar>
        </w:tblPrEx>
        <w:trPr>
          <w:trHeight w:val="75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901698E">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665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EF042">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22FF7">
            <w:pPr>
              <w:widowControl/>
              <w:jc w:val="center"/>
              <w:textAlignment w:val="center"/>
              <w:rPr>
                <w:rFonts w:ascii="宋体" w:hAnsi="宋体" w:cs="宋体"/>
                <w:color w:val="000000"/>
                <w:sz w:val="20"/>
                <w:szCs w:val="20"/>
              </w:rPr>
            </w:pPr>
            <w:r>
              <w:rPr>
                <w:rFonts w:hint="eastAsia" w:ascii="宋体" w:hAnsi="宋体" w:cs="宋体"/>
                <w:color w:val="000000"/>
                <w:sz w:val="20"/>
                <w:szCs w:val="20"/>
              </w:rPr>
              <w:t>“三通一平”，大中型机具作业通达率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DCE22">
            <w:pPr>
              <w:widowControl/>
              <w:jc w:val="center"/>
              <w:textAlignment w:val="center"/>
              <w:rPr>
                <w:rFonts w:ascii="宋体" w:hAnsi="宋体" w:cs="宋体"/>
                <w:color w:val="000000"/>
                <w:sz w:val="20"/>
                <w:szCs w:val="20"/>
              </w:rPr>
            </w:pPr>
            <w:r>
              <w:rPr>
                <w:rFonts w:hint="eastAsia" w:ascii="宋体" w:hAnsi="宋体" w:cs="宋体"/>
                <w:color w:val="000000"/>
                <w:sz w:val="20"/>
                <w:szCs w:val="20"/>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623B0">
            <w:pPr>
              <w:widowControl/>
              <w:jc w:val="center"/>
              <w:textAlignment w:val="center"/>
              <w:rPr>
                <w:rFonts w:ascii="宋体" w:hAnsi="宋体" w:cs="宋体"/>
                <w:color w:val="000000"/>
                <w:sz w:val="20"/>
                <w:szCs w:val="20"/>
              </w:rPr>
            </w:pPr>
            <w:r>
              <w:rPr>
                <w:rFonts w:hint="eastAsia" w:ascii="宋体" w:hAnsi="宋体" w:cs="宋体"/>
                <w:color w:val="000000"/>
                <w:sz w:val="20"/>
                <w:szCs w:val="20"/>
              </w:rPr>
              <w:t>100%</w:t>
            </w:r>
          </w:p>
        </w:tc>
      </w:tr>
      <w:tr w14:paraId="35ACF1E4">
        <w:tblPrEx>
          <w:tblCellMar>
            <w:top w:w="0" w:type="dxa"/>
            <w:left w:w="0" w:type="dxa"/>
            <w:bottom w:w="0" w:type="dxa"/>
            <w:right w:w="0" w:type="dxa"/>
          </w:tblCellMar>
        </w:tblPrEx>
        <w:trPr>
          <w:trHeight w:val="51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C1CD643">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9F1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55E4A">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527A3">
            <w:pPr>
              <w:widowControl/>
              <w:jc w:val="center"/>
              <w:textAlignment w:val="center"/>
              <w:rPr>
                <w:rFonts w:ascii="宋体" w:hAnsi="宋体" w:cs="宋体"/>
                <w:color w:val="000000"/>
                <w:sz w:val="20"/>
                <w:szCs w:val="20"/>
              </w:rPr>
            </w:pPr>
            <w:r>
              <w:rPr>
                <w:rFonts w:hint="eastAsia" w:ascii="宋体" w:hAnsi="宋体" w:cs="宋体"/>
                <w:color w:val="000000"/>
                <w:sz w:val="20"/>
                <w:szCs w:val="20"/>
              </w:rPr>
              <w:t>宜机化改造项目亩均补助标准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4EA83">
            <w:pPr>
              <w:widowControl/>
              <w:jc w:val="center"/>
              <w:textAlignment w:val="center"/>
              <w:rPr>
                <w:rFonts w:ascii="宋体" w:hAnsi="宋体" w:cs="宋体"/>
                <w:color w:val="000000"/>
                <w:sz w:val="20"/>
                <w:szCs w:val="20"/>
              </w:rPr>
            </w:pPr>
            <w:r>
              <w:rPr>
                <w:rFonts w:hint="eastAsia" w:ascii="宋体" w:hAnsi="宋体" w:cs="宋体"/>
                <w:color w:val="000000"/>
                <w:sz w:val="20"/>
                <w:szCs w:val="20"/>
              </w:rPr>
              <w:t>地块互连互通补助1000元/亩；缓坡化旱地改造补助1500元/亩；水平条田、坡式梯田、台式梯田等补助2000元/亩。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BB87AA">
            <w:pPr>
              <w:widowControl/>
              <w:jc w:val="center"/>
              <w:textAlignment w:val="center"/>
              <w:rPr>
                <w:rFonts w:ascii="宋体" w:hAnsi="宋体" w:cs="宋体"/>
                <w:color w:val="000000"/>
                <w:sz w:val="20"/>
                <w:szCs w:val="20"/>
              </w:rPr>
            </w:pPr>
            <w:r>
              <w:rPr>
                <w:rFonts w:hint="eastAsia" w:ascii="宋体" w:hAnsi="宋体" w:cs="宋体"/>
                <w:color w:val="000000"/>
                <w:sz w:val="20"/>
                <w:szCs w:val="20"/>
              </w:rPr>
              <w:t>地块互连互通补助1000元/亩；缓坡化旱地改造补助1500元/亩；水平条田、坡式梯田、台式梯田等补助2000元/亩。</w:t>
            </w:r>
          </w:p>
        </w:tc>
      </w:tr>
      <w:tr w14:paraId="5CDAF9CA">
        <w:tblPrEx>
          <w:tblCellMar>
            <w:top w:w="0" w:type="dxa"/>
            <w:left w:w="0" w:type="dxa"/>
            <w:bottom w:w="0" w:type="dxa"/>
            <w:right w:w="0" w:type="dxa"/>
          </w:tblCellMar>
        </w:tblPrEx>
        <w:trPr>
          <w:trHeight w:val="41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96C7A72">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4D1E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7809A">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87D2B">
            <w:pPr>
              <w:widowControl/>
              <w:jc w:val="center"/>
              <w:textAlignment w:val="center"/>
              <w:rPr>
                <w:rFonts w:ascii="宋体" w:hAnsi="宋体" w:cs="宋体"/>
                <w:color w:val="000000"/>
                <w:sz w:val="20"/>
                <w:szCs w:val="20"/>
              </w:rPr>
            </w:pPr>
            <w:r>
              <w:rPr>
                <w:rFonts w:hint="eastAsia" w:ascii="宋体" w:hAnsi="宋体" w:cs="宋体"/>
                <w:color w:val="000000"/>
                <w:sz w:val="20"/>
                <w:szCs w:val="20"/>
              </w:rPr>
              <w:t>每亩节约成本</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6253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100-200元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2458A">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rPr>
              <w:t>100-200元</w:t>
            </w:r>
            <w:r>
              <w:rPr>
                <w:rFonts w:hint="eastAsia" w:ascii="宋体" w:hAnsi="宋体" w:cs="宋体"/>
                <w:color w:val="000000"/>
                <w:sz w:val="20"/>
                <w:szCs w:val="20"/>
                <w:lang w:eastAsia="zh-CN"/>
              </w:rPr>
              <w:t>以上</w:t>
            </w:r>
          </w:p>
        </w:tc>
      </w:tr>
      <w:tr w14:paraId="19A0F6CD">
        <w:tblPrEx>
          <w:tblCellMar>
            <w:top w:w="0" w:type="dxa"/>
            <w:left w:w="0" w:type="dxa"/>
            <w:bottom w:w="0" w:type="dxa"/>
            <w:right w:w="0" w:type="dxa"/>
          </w:tblCellMar>
        </w:tblPrEx>
        <w:trPr>
          <w:trHeight w:val="47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997E779">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B7F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FE72C2">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3D5DF">
            <w:pPr>
              <w:widowControl/>
              <w:jc w:val="center"/>
              <w:textAlignment w:val="center"/>
              <w:rPr>
                <w:rFonts w:ascii="宋体" w:hAnsi="宋体" w:cs="宋体"/>
                <w:color w:val="000000"/>
                <w:sz w:val="20"/>
                <w:szCs w:val="20"/>
              </w:rPr>
            </w:pPr>
            <w:r>
              <w:rPr>
                <w:rFonts w:hint="eastAsia" w:ascii="宋体" w:hAnsi="宋体" w:cs="宋体"/>
                <w:color w:val="000000"/>
                <w:sz w:val="20"/>
                <w:szCs w:val="20"/>
              </w:rPr>
              <w:t>受益人口数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8C1E2">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1750</w:t>
            </w:r>
            <w:r>
              <w:rPr>
                <w:rFonts w:hint="eastAsia" w:ascii="宋体" w:hAnsi="宋体" w:cs="宋体"/>
                <w:color w:val="000000"/>
                <w:sz w:val="20"/>
                <w:szCs w:val="20"/>
              </w:rPr>
              <w:t>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11045">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1800</w:t>
            </w:r>
            <w:r>
              <w:rPr>
                <w:rFonts w:hint="eastAsia" w:ascii="宋体" w:hAnsi="宋体" w:cs="宋体"/>
                <w:color w:val="000000"/>
                <w:sz w:val="20"/>
                <w:szCs w:val="20"/>
              </w:rPr>
              <w:t>人</w:t>
            </w:r>
          </w:p>
        </w:tc>
      </w:tr>
      <w:tr w14:paraId="54F662E3">
        <w:tblPrEx>
          <w:tblCellMar>
            <w:top w:w="0" w:type="dxa"/>
            <w:left w:w="0" w:type="dxa"/>
            <w:bottom w:w="0" w:type="dxa"/>
            <w:right w:w="0" w:type="dxa"/>
          </w:tblCellMar>
        </w:tblPrEx>
        <w:trPr>
          <w:trHeight w:val="725"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A08E1F9">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A92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FB48A">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D5A28">
            <w:pPr>
              <w:widowControl/>
              <w:jc w:val="center"/>
              <w:textAlignment w:val="center"/>
              <w:rPr>
                <w:rFonts w:ascii="宋体" w:hAnsi="宋体" w:cs="宋体"/>
                <w:color w:val="000000"/>
                <w:sz w:val="20"/>
                <w:szCs w:val="20"/>
              </w:rPr>
            </w:pPr>
            <w:r>
              <w:rPr>
                <w:rFonts w:hint="eastAsia" w:ascii="宋体" w:hAnsi="宋体" w:cs="宋体"/>
                <w:color w:val="000000"/>
                <w:sz w:val="20"/>
                <w:szCs w:val="20"/>
              </w:rPr>
              <w:t>受益镇、村满意度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5735E">
            <w:pPr>
              <w:widowControl/>
              <w:jc w:val="center"/>
              <w:textAlignment w:val="center"/>
              <w:rPr>
                <w:rFonts w:ascii="宋体" w:hAnsi="宋体" w:cs="宋体"/>
                <w:color w:val="000000"/>
                <w:sz w:val="20"/>
                <w:szCs w:val="20"/>
              </w:rPr>
            </w:pPr>
            <w:r>
              <w:rPr>
                <w:rFonts w:hint="eastAsia" w:ascii="宋体" w:hAnsi="宋体" w:cs="宋体"/>
                <w:color w:val="000000"/>
                <w:sz w:val="20"/>
                <w:szCs w:val="20"/>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734A2">
            <w:pPr>
              <w:widowControl/>
              <w:jc w:val="center"/>
              <w:textAlignment w:val="center"/>
              <w:rPr>
                <w:rFonts w:ascii="宋体" w:hAnsi="宋体" w:cs="宋体"/>
                <w:color w:val="000000"/>
                <w:sz w:val="20"/>
                <w:szCs w:val="20"/>
              </w:rPr>
            </w:pPr>
            <w:r>
              <w:rPr>
                <w:rFonts w:hint="eastAsia" w:ascii="宋体" w:hAnsi="宋体" w:cs="宋体"/>
                <w:color w:val="000000"/>
                <w:sz w:val="20"/>
                <w:szCs w:val="20"/>
              </w:rPr>
              <w:t>≥96%</w:t>
            </w:r>
          </w:p>
        </w:tc>
      </w:tr>
    </w:tbl>
    <w:p w14:paraId="49761E76">
      <w:pPr>
        <w:spacing w:line="580" w:lineRule="exact"/>
        <w:ind w:left="63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w:t>
      </w:r>
      <w:r>
        <w:rPr>
          <w:rFonts w:hint="eastAsia" w:ascii="方正仿宋_GBK" w:hAnsi="方正仿宋_GBK" w:eastAsia="方正仿宋_GBK" w:cs="方正仿宋_GBK"/>
          <w:b/>
          <w:bCs/>
          <w:sz w:val="32"/>
          <w:szCs w:val="32"/>
          <w:lang w:eastAsia="zh-CN"/>
        </w:rPr>
        <w:t>单位</w:t>
      </w:r>
      <w:r>
        <w:rPr>
          <w:rFonts w:hint="eastAsia" w:ascii="方正仿宋_GBK" w:hAnsi="方正仿宋_GBK" w:eastAsia="方正仿宋_GBK" w:cs="方正仿宋_GBK"/>
          <w:b/>
          <w:bCs/>
          <w:sz w:val="32"/>
          <w:szCs w:val="32"/>
        </w:rPr>
        <w:t>绩效评价结果</w:t>
      </w:r>
    </w:p>
    <w:p w14:paraId="29E56E33">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按要求对</w:t>
      </w:r>
      <w:r>
        <w:rPr>
          <w:rFonts w:hint="eastAsia" w:ascii="Times New Roman" w:hAnsi="Times New Roman" w:eastAsia="方正仿宋_GBK" w:cs="Times New Roman"/>
          <w:kern w:val="0"/>
          <w:sz w:val="33"/>
          <w:szCs w:val="33"/>
          <w:lang w:val="en-US" w:eastAsia="zh-CN" w:bidi="ar-SA"/>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整体支出绩效评价情况开展自评，《</w:t>
      </w:r>
      <w:r>
        <w:rPr>
          <w:rFonts w:hint="eastAsia" w:ascii="仿宋_GB2312" w:hAnsi="仿宋_GB2312" w:eastAsia="仿宋_GB2312" w:cs="仿宋_GB2312"/>
          <w:sz w:val="32"/>
          <w:szCs w:val="32"/>
          <w:lang w:eastAsia="zh-CN"/>
        </w:rPr>
        <w:t>邻水县农业机械服务中心</w:t>
      </w:r>
      <w:r>
        <w:rPr>
          <w:rFonts w:hint="eastAsia" w:ascii="Times New Roman" w:hAnsi="Times New Roman" w:eastAsia="方正仿宋_GBK" w:cs="Times New Roman"/>
          <w:kern w:val="0"/>
          <w:sz w:val="33"/>
          <w:szCs w:val="33"/>
          <w:lang w:val="en-US" w:eastAsia="zh-CN" w:bidi="ar-SA"/>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整体支出绩效评价报告》见附件（附件1）。</w:t>
      </w:r>
    </w:p>
    <w:p w14:paraId="528A051E">
      <w:pPr>
        <w:spacing w:line="580" w:lineRule="exact"/>
        <w:ind w:firstLine="640" w:firstLineChars="200"/>
        <w:rPr>
          <w:rFonts w:hint="eastAsia" w:ascii="仿宋_GB2312" w:eastAsia="仿宋_GB2312"/>
          <w:b/>
          <w:color w:val="000000"/>
          <w:sz w:val="32"/>
          <w:szCs w:val="32"/>
          <w:lang w:val="en-US"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自行组织对</w:t>
      </w:r>
      <w:r>
        <w:rPr>
          <w:rFonts w:hint="eastAsia" w:ascii="Times New Roman" w:hAnsi="Times New Roman" w:eastAsia="方正仿宋_GBK" w:cs="Times New Roman"/>
          <w:kern w:val="2"/>
          <w:sz w:val="33"/>
          <w:szCs w:val="36"/>
          <w:lang w:val="en-US" w:eastAsia="zh-CN" w:bidi="ar-SA"/>
        </w:rPr>
        <w:t>“省农机购置补贴项目”、“五良融合宜机化改造项目”、“省级提灌站建设项目”“县级提灌站建设项目工作经费”、“县级农机推广与服务项目工作经费”、“衔接推进乡村振兴补助资金项目”等</w:t>
      </w:r>
      <w:r>
        <w:rPr>
          <w:rFonts w:hint="eastAsia" w:ascii="Times New Roman" w:hAnsi="Times New Roman" w:eastAsia="方正仿宋_GBK" w:cs="Times New Roman"/>
          <w:kern w:val="0"/>
          <w:sz w:val="33"/>
          <w:szCs w:val="33"/>
          <w:lang w:val="en-US" w:eastAsia="zh-CN" w:bidi="ar-SA"/>
        </w:rPr>
        <w:t>6</w:t>
      </w:r>
      <w:r>
        <w:rPr>
          <w:rFonts w:hint="eastAsia" w:ascii="Times New Roman" w:hAnsi="Times New Roman" w:eastAsia="方正仿宋_GBK" w:cs="Times New Roman"/>
          <w:kern w:val="2"/>
          <w:sz w:val="33"/>
          <w:szCs w:val="36"/>
          <w:lang w:val="en-US" w:eastAsia="zh-CN" w:bidi="ar-SA"/>
        </w:rPr>
        <w:t>个项目</w:t>
      </w:r>
      <w:r>
        <w:rPr>
          <w:rFonts w:hint="eastAsia" w:ascii="仿宋_GB2312" w:hAnsi="仿宋_GB2312" w:eastAsia="仿宋_GB2312" w:cs="仿宋_GB2312"/>
          <w:sz w:val="32"/>
          <w:szCs w:val="32"/>
        </w:rPr>
        <w:t>开展了绩效评价，《</w:t>
      </w:r>
      <w:r>
        <w:rPr>
          <w:rFonts w:hint="eastAsia" w:ascii="Times New Roman" w:hAnsi="Times New Roman" w:eastAsia="方正仿宋_GBK" w:cs="Times New Roman"/>
          <w:kern w:val="2"/>
          <w:sz w:val="33"/>
          <w:szCs w:val="36"/>
          <w:lang w:val="en-US" w:eastAsia="zh-CN" w:bidi="ar-SA"/>
        </w:rPr>
        <w:t>省农机购置补贴项目</w:t>
      </w:r>
      <w:r>
        <w:rPr>
          <w:rFonts w:hint="eastAsia" w:ascii="Times New Roman" w:hAnsi="Times New Roman" w:eastAsia="方正仿宋_GBK" w:cs="Times New Roman"/>
          <w:kern w:val="0"/>
          <w:sz w:val="33"/>
          <w:szCs w:val="33"/>
          <w:lang w:val="en-US" w:eastAsia="zh-CN" w:bidi="ar-SA"/>
        </w:rPr>
        <w:t>2021</w:t>
      </w:r>
      <w:r>
        <w:rPr>
          <w:rFonts w:hint="eastAsia" w:ascii="仿宋_GB2312" w:hAnsi="仿宋_GB2312" w:eastAsia="仿宋_GB2312" w:cs="仿宋_GB2312"/>
          <w:sz w:val="32"/>
          <w:szCs w:val="32"/>
        </w:rPr>
        <w:t>年绩效评价报告》见附件（附件</w:t>
      </w:r>
      <w:r>
        <w:rPr>
          <w:rFonts w:hint="eastAsia" w:ascii="Times New Roman" w:hAnsi="Times New Roman" w:eastAsia="方正仿宋_GBK" w:cs="Times New Roman"/>
          <w:kern w:val="0"/>
          <w:sz w:val="33"/>
          <w:szCs w:val="33"/>
          <w:lang w:val="en-US" w:eastAsia="zh-CN" w:bidi="ar-SA"/>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，《五良融合宜机化改造项目</w:t>
      </w:r>
      <w:r>
        <w:rPr>
          <w:rFonts w:hint="eastAsia" w:ascii="Times New Roman" w:hAnsi="Times New Roman" w:eastAsia="方正仿宋_GBK" w:cs="Times New Roman"/>
          <w:kern w:val="0"/>
          <w:sz w:val="33"/>
          <w:szCs w:val="33"/>
          <w:lang w:val="en-US" w:eastAsia="zh-CN" w:bidi="ar-SA"/>
        </w:rPr>
        <w:t>2021</w:t>
      </w:r>
      <w:r>
        <w:rPr>
          <w:rFonts w:hint="eastAsia" w:ascii="仿宋_GB2312" w:hAnsi="仿宋_GB2312" w:eastAsia="仿宋_GB2312" w:cs="仿宋_GB2312"/>
          <w:sz w:val="32"/>
          <w:szCs w:val="32"/>
        </w:rPr>
        <w:t>年绩效评价报告》见附件（附件</w:t>
      </w:r>
      <w:r>
        <w:rPr>
          <w:rFonts w:hint="eastAsia" w:ascii="Times New Roman" w:hAnsi="Times New Roman" w:eastAsia="方正仿宋_GBK" w:cs="Times New Roman"/>
          <w:kern w:val="0"/>
          <w:sz w:val="33"/>
          <w:szCs w:val="33"/>
          <w:lang w:val="en-US" w:eastAsia="zh-CN" w:bidi="ar-SA"/>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，《省级提灌站建设项目</w:t>
      </w:r>
      <w:r>
        <w:rPr>
          <w:rFonts w:hint="eastAsia" w:ascii="Times New Roman" w:hAnsi="Times New Roman" w:eastAsia="方正仿宋_GBK" w:cs="Times New Roman"/>
          <w:kern w:val="0"/>
          <w:sz w:val="33"/>
          <w:szCs w:val="33"/>
          <w:lang w:val="en-US" w:eastAsia="zh-CN" w:bidi="ar-SA"/>
        </w:rPr>
        <w:t>2021</w:t>
      </w:r>
      <w:r>
        <w:rPr>
          <w:rFonts w:hint="eastAsia" w:ascii="仿宋_GB2312" w:hAnsi="仿宋_GB2312" w:eastAsia="仿宋_GB2312" w:cs="仿宋_GB2312"/>
          <w:sz w:val="32"/>
          <w:szCs w:val="32"/>
        </w:rPr>
        <w:t>年绩效评价报告》见附件（附件</w:t>
      </w:r>
      <w:r>
        <w:rPr>
          <w:rFonts w:hint="eastAsia" w:ascii="Times New Roman" w:hAnsi="Times New Roman" w:eastAsia="方正仿宋_GBK" w:cs="Times New Roman"/>
          <w:kern w:val="0"/>
          <w:sz w:val="33"/>
          <w:szCs w:val="33"/>
          <w:lang w:val="en-US" w:eastAsia="zh-CN" w:bidi="ar-SA"/>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，《县级提灌站建设项目工作经费</w:t>
      </w:r>
      <w:r>
        <w:rPr>
          <w:rFonts w:hint="eastAsia" w:ascii="Times New Roman" w:hAnsi="Times New Roman" w:eastAsia="方正仿宋_GBK" w:cs="Times New Roman"/>
          <w:kern w:val="0"/>
          <w:sz w:val="33"/>
          <w:szCs w:val="33"/>
          <w:lang w:val="en-US" w:eastAsia="zh-CN" w:bidi="ar-SA"/>
        </w:rPr>
        <w:t>2021</w:t>
      </w:r>
      <w:r>
        <w:rPr>
          <w:rFonts w:hint="eastAsia" w:ascii="仿宋_GB2312" w:hAnsi="仿宋_GB2312" w:eastAsia="仿宋_GB2312" w:cs="仿宋_GB2312"/>
          <w:sz w:val="32"/>
          <w:szCs w:val="32"/>
        </w:rPr>
        <w:t>年绩效评价报告》见附件（附件</w:t>
      </w:r>
      <w:r>
        <w:rPr>
          <w:rFonts w:hint="eastAsia" w:ascii="Times New Roman" w:hAnsi="Times New Roman" w:eastAsia="方正仿宋_GBK" w:cs="Times New Roman"/>
          <w:kern w:val="0"/>
          <w:sz w:val="33"/>
          <w:szCs w:val="33"/>
          <w:lang w:val="en-US" w:eastAsia="zh-CN" w:bidi="ar-SA"/>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，《县级农机推广与服务项目工作经费</w:t>
      </w:r>
      <w:r>
        <w:rPr>
          <w:rFonts w:hint="eastAsia" w:ascii="Times New Roman" w:hAnsi="Times New Roman" w:eastAsia="方正仿宋_GBK" w:cs="Times New Roman"/>
          <w:kern w:val="0"/>
          <w:sz w:val="33"/>
          <w:szCs w:val="33"/>
          <w:lang w:val="en-US" w:eastAsia="zh-CN" w:bidi="ar-SA"/>
        </w:rPr>
        <w:t>2021</w:t>
      </w:r>
      <w:r>
        <w:rPr>
          <w:rFonts w:hint="eastAsia" w:ascii="仿宋_GB2312" w:hAnsi="仿宋_GB2312" w:eastAsia="仿宋_GB2312" w:cs="仿宋_GB2312"/>
          <w:sz w:val="32"/>
          <w:szCs w:val="32"/>
        </w:rPr>
        <w:t>年绩效评价报告》见附件（附件</w:t>
      </w:r>
      <w:r>
        <w:rPr>
          <w:rFonts w:hint="eastAsia" w:ascii="Times New Roman" w:hAnsi="Times New Roman" w:eastAsia="方正仿宋_GBK" w:cs="Times New Roman"/>
          <w:kern w:val="0"/>
          <w:sz w:val="33"/>
          <w:szCs w:val="33"/>
          <w:lang w:val="en-US" w:eastAsia="zh-CN" w:bidi="ar-SA"/>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，《衔接推进乡村振兴补助资金项目</w:t>
      </w:r>
      <w:r>
        <w:rPr>
          <w:rFonts w:hint="eastAsia" w:ascii="Times New Roman" w:hAnsi="Times New Roman" w:eastAsia="方正仿宋_GBK" w:cs="Times New Roman"/>
          <w:kern w:val="0"/>
          <w:sz w:val="33"/>
          <w:szCs w:val="33"/>
          <w:lang w:val="en-US" w:eastAsia="zh-CN" w:bidi="ar-SA"/>
        </w:rPr>
        <w:t>2021</w:t>
      </w:r>
      <w:r>
        <w:rPr>
          <w:rFonts w:hint="eastAsia" w:ascii="仿宋_GB2312" w:hAnsi="仿宋_GB2312" w:eastAsia="仿宋_GB2312" w:cs="仿宋_GB2312"/>
          <w:sz w:val="32"/>
          <w:szCs w:val="32"/>
        </w:rPr>
        <w:t>年绩效评价报告》见附件（附件</w:t>
      </w:r>
      <w:r>
        <w:rPr>
          <w:rFonts w:hint="eastAsia" w:ascii="Times New Roman" w:hAnsi="Times New Roman" w:eastAsia="方正仿宋_GBK" w:cs="Times New Roman"/>
          <w:kern w:val="0"/>
          <w:sz w:val="33"/>
          <w:szCs w:val="33"/>
          <w:lang w:val="en-US" w:eastAsia="zh-CN" w:bidi="ar-SA"/>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7870C614">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6390C46D">
      <w:pPr>
        <w:numPr>
          <w:ilvl w:val="0"/>
          <w:numId w:val="1"/>
        </w:numPr>
        <w:spacing w:line="600" w:lineRule="exact"/>
        <w:ind w:firstLine="660" w:firstLineChars="150"/>
        <w:jc w:val="center"/>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bookmarkStart w:id="49" w:name="_Toc15377225"/>
      <w:bookmarkStart w:id="50" w:name="_Toc15396613"/>
      <w:r>
        <w:rPr>
          <w:rFonts w:hint="eastAsia" w:ascii="方正小标宋_GBK" w:hAnsi="方正小标宋_GBK" w:eastAsia="方正小标宋_GBK" w:cs="方正小标宋_GBK"/>
          <w:b w:val="0"/>
          <w:bCs/>
          <w:color w:val="auto"/>
          <w:kern w:val="44"/>
          <w:sz w:val="44"/>
          <w:szCs w:val="44"/>
          <w:highlight w:val="none"/>
          <w:lang w:val="en-US" w:eastAsia="zh-CN" w:bidi="ar-SA"/>
        </w:rPr>
        <w:t>名词解释</w:t>
      </w:r>
      <w:bookmarkEnd w:id="49"/>
      <w:bookmarkEnd w:id="50"/>
    </w:p>
    <w:p w14:paraId="7E501A17">
      <w:pPr>
        <w:spacing w:line="600" w:lineRule="exact"/>
        <w:jc w:val="left"/>
        <w:rPr>
          <w:rFonts w:hint="eastAsia" w:ascii="方正仿宋_GBK" w:hAnsi="方正仿宋_GBK" w:eastAsia="方正仿宋_GBK" w:cs="方正仿宋_GBK"/>
          <w:b/>
          <w:color w:val="auto"/>
          <w:sz w:val="33"/>
          <w:szCs w:val="33"/>
          <w:highlight w:val="none"/>
        </w:rPr>
      </w:pPr>
    </w:p>
    <w:p w14:paraId="75D0C3AA">
      <w:pPr>
        <w:pStyle w:val="27"/>
        <w:spacing w:line="560" w:lineRule="exact"/>
        <w:ind w:firstLine="660" w:firstLineChars="200"/>
        <w:rPr>
          <w:rFonts w:hint="eastAsia" w:ascii="方正仿宋_GBK" w:hAnsi="方正仿宋_GBK" w:eastAsia="方正仿宋_GBK" w:cs="方正仿宋_GBK"/>
          <w:color w:val="auto"/>
          <w:sz w:val="33"/>
          <w:szCs w:val="33"/>
          <w:highlight w:val="none"/>
        </w:rPr>
      </w:pPr>
      <w:r>
        <w:rPr>
          <w:rFonts w:hint="eastAsia" w:ascii="Times New Roman" w:hAnsi="Times New Roman" w:eastAsia="方正仿宋_GBK" w:cs="Times New Roman"/>
          <w:color w:val="auto"/>
          <w:kern w:val="0"/>
          <w:sz w:val="33"/>
          <w:szCs w:val="33"/>
          <w:lang w:val="en-US" w:eastAsia="zh-CN" w:bidi="ar-SA"/>
        </w:rPr>
        <w:t>1</w:t>
      </w:r>
      <w:r>
        <w:rPr>
          <w:rFonts w:hint="eastAsia" w:ascii="方正仿宋_GBK" w:hAnsi="方正仿宋_GBK" w:eastAsia="方正仿宋_GBK" w:cs="方正仿宋_GBK"/>
          <w:color w:val="auto"/>
          <w:sz w:val="33"/>
          <w:szCs w:val="33"/>
          <w:highlight w:val="none"/>
        </w:rPr>
        <w:t>.财政拨款收入：指单位从同级财政部门取得的财政预算资金。</w:t>
      </w:r>
    </w:p>
    <w:p w14:paraId="7686BA4D">
      <w:pPr>
        <w:pStyle w:val="27"/>
        <w:spacing w:line="560" w:lineRule="exact"/>
        <w:ind w:firstLine="660" w:firstLineChars="200"/>
        <w:rPr>
          <w:rFonts w:hint="eastAsia" w:ascii="方正仿宋_GBK" w:hAnsi="方正仿宋_GBK" w:eastAsia="方正仿宋_GBK" w:cs="方正仿宋_GBK"/>
          <w:color w:val="auto"/>
          <w:sz w:val="33"/>
          <w:szCs w:val="33"/>
          <w:highlight w:val="none"/>
        </w:rPr>
      </w:pPr>
      <w:r>
        <w:rPr>
          <w:rFonts w:hint="eastAsia" w:ascii="Times New Roman" w:hAnsi="Times New Roman" w:eastAsia="方正仿宋_GBK" w:cs="Times New Roman"/>
          <w:color w:val="auto"/>
          <w:kern w:val="0"/>
          <w:sz w:val="33"/>
          <w:szCs w:val="33"/>
          <w:lang w:val="en-US" w:eastAsia="zh-CN" w:bidi="ar-SA"/>
        </w:rPr>
        <w:t>2</w:t>
      </w:r>
      <w:r>
        <w:rPr>
          <w:rFonts w:hint="eastAsia" w:ascii="方正仿宋_GBK" w:hAnsi="方正仿宋_GBK" w:eastAsia="方正仿宋_GBK" w:cs="方正仿宋_GBK"/>
          <w:color w:val="auto"/>
          <w:sz w:val="33"/>
          <w:szCs w:val="33"/>
          <w:highlight w:val="none"/>
        </w:rPr>
        <w:t>.其他收入：指单位取得的除上述收入以外的各项收入。主要是</w:t>
      </w:r>
      <w:r>
        <w:rPr>
          <w:rFonts w:hint="eastAsia" w:ascii="方正仿宋_GBK" w:hAnsi="方正仿宋_GBK" w:eastAsia="方正仿宋_GBK" w:cs="方正仿宋_GBK"/>
          <w:color w:val="auto"/>
          <w:sz w:val="33"/>
          <w:szCs w:val="33"/>
          <w:highlight w:val="none"/>
          <w:lang w:eastAsia="zh-CN"/>
        </w:rPr>
        <w:t>财政用存量资金解决的项目资金</w:t>
      </w:r>
      <w:r>
        <w:rPr>
          <w:rFonts w:hint="eastAsia" w:ascii="方正仿宋_GBK" w:hAnsi="方正仿宋_GBK" w:eastAsia="方正仿宋_GBK" w:cs="方正仿宋_GBK"/>
          <w:color w:val="auto"/>
          <w:sz w:val="33"/>
          <w:szCs w:val="33"/>
          <w:highlight w:val="none"/>
        </w:rPr>
        <w:t xml:space="preserve">等。 </w:t>
      </w:r>
    </w:p>
    <w:p w14:paraId="52BDB53F">
      <w:pPr>
        <w:pStyle w:val="27"/>
        <w:spacing w:line="560" w:lineRule="exact"/>
        <w:ind w:firstLine="660" w:firstLineChars="200"/>
        <w:rPr>
          <w:rFonts w:hint="eastAsia" w:ascii="方正仿宋_GBK" w:hAnsi="方正仿宋_GBK" w:eastAsia="方正仿宋_GBK" w:cs="方正仿宋_GBK"/>
          <w:color w:val="auto"/>
          <w:sz w:val="33"/>
          <w:szCs w:val="33"/>
          <w:highlight w:val="none"/>
        </w:rPr>
      </w:pPr>
      <w:r>
        <w:rPr>
          <w:rFonts w:hint="eastAsia" w:ascii="Times New Roman" w:hAnsi="Times New Roman" w:eastAsia="方正仿宋_GBK" w:cs="Times New Roman"/>
          <w:color w:val="auto"/>
          <w:kern w:val="0"/>
          <w:sz w:val="33"/>
          <w:szCs w:val="33"/>
          <w:lang w:val="en-US" w:eastAsia="zh-CN" w:bidi="ar-SA"/>
        </w:rPr>
        <w:t>3</w:t>
      </w:r>
      <w:r>
        <w:rPr>
          <w:rFonts w:hint="eastAsia" w:ascii="方正仿宋_GBK" w:hAnsi="方正仿宋_GBK" w:eastAsia="方正仿宋_GBK" w:cs="方正仿宋_GBK"/>
          <w:color w:val="auto"/>
          <w:sz w:val="33"/>
          <w:szCs w:val="33"/>
          <w:highlight w:val="none"/>
        </w:rPr>
        <w:t xml:space="preserve">.年初结转和结余：指以前年度尚未完成、结转到本年按有关规定继续使用的资金。 </w:t>
      </w:r>
    </w:p>
    <w:p w14:paraId="68260315">
      <w:pPr>
        <w:ind w:firstLine="660" w:firstLineChars="200"/>
        <w:rPr>
          <w:rFonts w:hint="eastAsia" w:ascii="方正仿宋_GBK" w:hAnsi="方正仿宋_GBK" w:eastAsia="方正仿宋_GBK" w:cs="方正仿宋_GBK"/>
          <w:color w:val="auto"/>
          <w:sz w:val="33"/>
          <w:szCs w:val="33"/>
          <w:highlight w:val="none"/>
        </w:rPr>
      </w:pPr>
      <w:r>
        <w:rPr>
          <w:rFonts w:hint="eastAsia" w:ascii="Times New Roman" w:hAnsi="Times New Roman" w:eastAsia="方正仿宋_GBK" w:cs="Times New Roman"/>
          <w:kern w:val="0"/>
          <w:sz w:val="33"/>
          <w:szCs w:val="33"/>
          <w:lang w:val="en-US" w:eastAsia="zh-CN" w:bidi="ar-SA"/>
        </w:rPr>
        <w:t>4</w:t>
      </w:r>
      <w:r>
        <w:rPr>
          <w:rFonts w:hint="eastAsia" w:ascii="方正仿宋_GBK" w:hAnsi="方正仿宋_GBK" w:eastAsia="方正仿宋_GBK" w:cs="方正仿宋_GBK"/>
          <w:color w:val="auto"/>
          <w:sz w:val="33"/>
          <w:szCs w:val="33"/>
          <w:highlight w:val="none"/>
        </w:rPr>
        <w:t>.一般公共服务</w:t>
      </w:r>
      <w:r>
        <w:rPr>
          <w:rFonts w:hint="eastAsia" w:ascii="方正仿宋_GBK" w:hAnsi="方正仿宋_GBK" w:eastAsia="方正仿宋_GBK" w:cs="方正仿宋_GBK"/>
          <w:color w:val="auto"/>
          <w:sz w:val="33"/>
          <w:szCs w:val="33"/>
          <w:highlight w:val="none"/>
          <w:lang w:eastAsia="zh-CN"/>
        </w:rPr>
        <w:t>信访事务（</w:t>
      </w:r>
      <w:r>
        <w:rPr>
          <w:rFonts w:hint="eastAsia" w:ascii="Times New Roman" w:hAnsi="Times New Roman" w:eastAsia="方正仿宋_GBK" w:cs="Times New Roman"/>
          <w:kern w:val="0"/>
          <w:sz w:val="33"/>
          <w:szCs w:val="33"/>
          <w:lang w:val="en-US" w:eastAsia="zh-CN" w:bidi="ar-SA"/>
        </w:rPr>
        <w:t>2010308</w:t>
      </w:r>
      <w:r>
        <w:rPr>
          <w:rFonts w:hint="eastAsia" w:ascii="方正仿宋_GBK" w:hAnsi="方正仿宋_GBK" w:eastAsia="方正仿宋_GBK" w:cs="方正仿宋_GBK"/>
          <w:color w:val="auto"/>
          <w:sz w:val="33"/>
          <w:szCs w:val="33"/>
          <w:highlight w:val="none"/>
          <w:lang w:val="en-US" w:eastAsia="zh-CN"/>
        </w:rPr>
        <w:t>）</w:t>
      </w:r>
      <w:r>
        <w:rPr>
          <w:rFonts w:hint="eastAsia" w:ascii="方正仿宋_GBK" w:hAnsi="方正仿宋_GBK" w:eastAsia="方正仿宋_GBK" w:cs="方正仿宋_GBK"/>
          <w:color w:val="auto"/>
          <w:sz w:val="33"/>
          <w:szCs w:val="33"/>
          <w:highlight w:val="none"/>
        </w:rPr>
        <w:t>：指</w:t>
      </w:r>
      <w:r>
        <w:rPr>
          <w:rFonts w:hint="eastAsia" w:ascii="方正仿宋_GBK" w:hAnsi="方正仿宋_GBK" w:eastAsia="方正仿宋_GBK" w:cs="方正仿宋_GBK"/>
          <w:color w:val="auto"/>
          <w:sz w:val="33"/>
          <w:szCs w:val="33"/>
          <w:highlight w:val="none"/>
          <w:lang w:eastAsia="zh-CN"/>
        </w:rPr>
        <w:t>用于接待群众来信来访方面的支出</w:t>
      </w:r>
      <w:r>
        <w:rPr>
          <w:rFonts w:hint="eastAsia" w:ascii="方正仿宋_GBK" w:hAnsi="方正仿宋_GBK" w:eastAsia="方正仿宋_GBK" w:cs="方正仿宋_GBK"/>
          <w:color w:val="auto"/>
          <w:sz w:val="33"/>
          <w:szCs w:val="33"/>
          <w:highlight w:val="none"/>
        </w:rPr>
        <w:t>。</w:t>
      </w:r>
    </w:p>
    <w:p w14:paraId="68DA7E77">
      <w:pPr>
        <w:ind w:firstLine="660" w:firstLineChars="200"/>
        <w:rPr>
          <w:rFonts w:hint="eastAsia" w:ascii="方正仿宋_GBK" w:hAnsi="方正仿宋_GBK" w:eastAsia="方正仿宋_GBK" w:cs="方正仿宋_GBK"/>
          <w:color w:val="auto"/>
          <w:sz w:val="33"/>
          <w:szCs w:val="33"/>
          <w:highlight w:val="none"/>
          <w:lang w:val="en-US" w:eastAsia="zh-CN"/>
        </w:rPr>
      </w:pPr>
      <w:r>
        <w:rPr>
          <w:rFonts w:hint="eastAsia" w:ascii="Times New Roman" w:hAnsi="Times New Roman" w:eastAsia="方正仿宋_GBK" w:cs="Times New Roman"/>
          <w:kern w:val="0"/>
          <w:sz w:val="33"/>
          <w:szCs w:val="33"/>
          <w:lang w:val="en-US" w:eastAsia="zh-CN" w:bidi="ar-SA"/>
        </w:rPr>
        <w:t>5</w:t>
      </w:r>
      <w:r>
        <w:rPr>
          <w:rFonts w:hint="eastAsia" w:ascii="方正仿宋_GBK" w:hAnsi="方正仿宋_GBK" w:eastAsia="方正仿宋_GBK" w:cs="方正仿宋_GBK"/>
          <w:color w:val="auto"/>
          <w:sz w:val="33"/>
          <w:szCs w:val="33"/>
          <w:highlight w:val="none"/>
        </w:rPr>
        <w:t>.社会保障和就业</w:t>
      </w:r>
      <w:r>
        <w:rPr>
          <w:rFonts w:hint="eastAsia" w:ascii="方正仿宋_GBK" w:hAnsi="方正仿宋_GBK" w:eastAsia="方正仿宋_GBK" w:cs="方正仿宋_GBK"/>
          <w:color w:val="auto"/>
          <w:sz w:val="33"/>
          <w:szCs w:val="33"/>
          <w:highlight w:val="none"/>
          <w:lang w:eastAsia="zh-CN"/>
        </w:rPr>
        <w:t>行政事业单位养老支出（</w:t>
      </w:r>
      <w:r>
        <w:rPr>
          <w:rFonts w:hint="eastAsia" w:ascii="Times New Roman" w:hAnsi="Times New Roman" w:eastAsia="方正仿宋_GBK" w:cs="Times New Roman"/>
          <w:kern w:val="0"/>
          <w:sz w:val="33"/>
          <w:szCs w:val="33"/>
          <w:lang w:val="en-US" w:eastAsia="zh-CN" w:bidi="ar-SA"/>
        </w:rPr>
        <w:t>20805</w:t>
      </w:r>
      <w:r>
        <w:rPr>
          <w:rFonts w:hint="eastAsia" w:ascii="方正仿宋_GBK" w:hAnsi="方正仿宋_GBK" w:eastAsia="方正仿宋_GBK" w:cs="方正仿宋_GBK"/>
          <w:color w:val="auto"/>
          <w:sz w:val="33"/>
          <w:szCs w:val="33"/>
          <w:highlight w:val="none"/>
          <w:lang w:val="en-US" w:eastAsia="zh-CN"/>
        </w:rPr>
        <w:t>）</w:t>
      </w:r>
      <w:r>
        <w:rPr>
          <w:rFonts w:hint="eastAsia" w:ascii="方正仿宋_GBK" w:hAnsi="方正仿宋_GBK" w:eastAsia="方正仿宋_GBK" w:cs="方正仿宋_GBK"/>
          <w:color w:val="auto"/>
          <w:sz w:val="33"/>
          <w:szCs w:val="33"/>
          <w:highlight w:val="none"/>
        </w:rPr>
        <w:t>：</w:t>
      </w:r>
      <w:r>
        <w:rPr>
          <w:rFonts w:hint="eastAsia" w:ascii="方正仿宋_GBK" w:hAnsi="方正仿宋_GBK" w:eastAsia="方正仿宋_GBK" w:cs="方正仿宋_GBK"/>
          <w:color w:val="auto"/>
          <w:sz w:val="33"/>
          <w:szCs w:val="33"/>
          <w:highlight w:val="none"/>
          <w:lang w:eastAsia="zh-CN"/>
        </w:rPr>
        <w:t>（</w:t>
      </w:r>
      <w:r>
        <w:rPr>
          <w:rFonts w:hint="eastAsia" w:ascii="Times New Roman" w:hAnsi="Times New Roman" w:eastAsia="方正仿宋_GBK" w:cs="Times New Roman"/>
          <w:kern w:val="0"/>
          <w:sz w:val="33"/>
          <w:szCs w:val="33"/>
          <w:lang w:val="en-US" w:eastAsia="zh-CN" w:bidi="ar-SA"/>
        </w:rPr>
        <w:t>1</w:t>
      </w:r>
      <w:r>
        <w:rPr>
          <w:rFonts w:hint="eastAsia" w:ascii="方正仿宋_GBK" w:hAnsi="方正仿宋_GBK" w:eastAsia="方正仿宋_GBK" w:cs="方正仿宋_GBK"/>
          <w:color w:val="auto"/>
          <w:sz w:val="33"/>
          <w:szCs w:val="33"/>
          <w:highlight w:val="none"/>
          <w:lang w:val="en-US" w:eastAsia="zh-CN"/>
        </w:rPr>
        <w:t>）行政单位离退休（</w:t>
      </w:r>
      <w:r>
        <w:rPr>
          <w:rFonts w:hint="eastAsia" w:ascii="Times New Roman" w:hAnsi="Times New Roman" w:eastAsia="方正仿宋_GBK" w:cs="Times New Roman"/>
          <w:kern w:val="0"/>
          <w:sz w:val="33"/>
          <w:szCs w:val="33"/>
          <w:lang w:val="en-US" w:eastAsia="zh-CN" w:bidi="ar-SA"/>
        </w:rPr>
        <w:t>2080501</w:t>
      </w:r>
      <w:r>
        <w:rPr>
          <w:rFonts w:hint="eastAsia" w:ascii="方正仿宋_GBK" w:hAnsi="方正仿宋_GBK" w:eastAsia="方正仿宋_GBK" w:cs="方正仿宋_GBK"/>
          <w:color w:val="auto"/>
          <w:sz w:val="33"/>
          <w:szCs w:val="33"/>
          <w:highlight w:val="none"/>
          <w:lang w:val="en-US" w:eastAsia="zh-CN"/>
        </w:rPr>
        <w:t>）：指开支的离退休经费；（</w:t>
      </w:r>
      <w:r>
        <w:rPr>
          <w:rFonts w:hint="eastAsia" w:ascii="Times New Roman" w:hAnsi="Times New Roman" w:eastAsia="方正仿宋_GBK" w:cs="Times New Roman"/>
          <w:kern w:val="0"/>
          <w:sz w:val="33"/>
          <w:szCs w:val="33"/>
          <w:lang w:val="en-US" w:eastAsia="zh-CN" w:bidi="ar-SA"/>
        </w:rPr>
        <w:t>2</w:t>
      </w:r>
      <w:r>
        <w:rPr>
          <w:rFonts w:hint="eastAsia" w:ascii="方正仿宋_GBK" w:hAnsi="方正仿宋_GBK" w:eastAsia="方正仿宋_GBK" w:cs="方正仿宋_GBK"/>
          <w:color w:val="auto"/>
          <w:sz w:val="33"/>
          <w:szCs w:val="33"/>
          <w:highlight w:val="none"/>
          <w:lang w:val="en-US" w:eastAsia="zh-CN"/>
        </w:rPr>
        <w:t>）机关事业单位基本养老保险缴费（</w:t>
      </w:r>
      <w:r>
        <w:rPr>
          <w:rFonts w:hint="eastAsia" w:ascii="Times New Roman" w:hAnsi="Times New Roman" w:eastAsia="方正仿宋_GBK" w:cs="Times New Roman"/>
          <w:kern w:val="0"/>
          <w:sz w:val="33"/>
          <w:szCs w:val="33"/>
          <w:lang w:val="en-US" w:eastAsia="zh-CN" w:bidi="ar-SA"/>
        </w:rPr>
        <w:t>2080505</w:t>
      </w:r>
      <w:r>
        <w:rPr>
          <w:rFonts w:hint="eastAsia" w:ascii="方正仿宋_GBK" w:hAnsi="方正仿宋_GBK" w:eastAsia="方正仿宋_GBK" w:cs="方正仿宋_GBK"/>
          <w:color w:val="auto"/>
          <w:sz w:val="33"/>
          <w:szCs w:val="33"/>
          <w:highlight w:val="none"/>
          <w:lang w:val="en-US" w:eastAsia="zh-CN"/>
        </w:rPr>
        <w:t>）：指反映实施养老保险制度由单位缴纳的基本养老保险费支出；（</w:t>
      </w:r>
      <w:r>
        <w:rPr>
          <w:rFonts w:hint="eastAsia" w:ascii="Times New Roman" w:hAnsi="Times New Roman" w:eastAsia="方正仿宋_GBK" w:cs="Times New Roman"/>
          <w:kern w:val="0"/>
          <w:sz w:val="33"/>
          <w:szCs w:val="33"/>
          <w:lang w:val="en-US" w:eastAsia="zh-CN" w:bidi="ar-SA"/>
        </w:rPr>
        <w:t>3</w:t>
      </w:r>
      <w:r>
        <w:rPr>
          <w:rFonts w:hint="eastAsia" w:ascii="方正仿宋_GBK" w:hAnsi="方正仿宋_GBK" w:eastAsia="方正仿宋_GBK" w:cs="方正仿宋_GBK"/>
          <w:color w:val="auto"/>
          <w:sz w:val="33"/>
          <w:szCs w:val="33"/>
          <w:highlight w:val="none"/>
          <w:lang w:val="en-US" w:eastAsia="zh-CN"/>
        </w:rPr>
        <w:t>）机关事业单位职业年金缴费（</w:t>
      </w:r>
      <w:r>
        <w:rPr>
          <w:rFonts w:hint="eastAsia" w:ascii="Times New Roman" w:hAnsi="Times New Roman" w:eastAsia="方正仿宋_GBK" w:cs="Times New Roman"/>
          <w:kern w:val="0"/>
          <w:sz w:val="33"/>
          <w:szCs w:val="33"/>
          <w:lang w:val="en-US" w:eastAsia="zh-CN" w:bidi="ar-SA"/>
        </w:rPr>
        <w:t>2080506</w:t>
      </w:r>
      <w:r>
        <w:rPr>
          <w:rFonts w:hint="eastAsia" w:ascii="方正仿宋_GBK" w:hAnsi="方正仿宋_GBK" w:eastAsia="方正仿宋_GBK" w:cs="方正仿宋_GBK"/>
          <w:color w:val="auto"/>
          <w:sz w:val="33"/>
          <w:szCs w:val="33"/>
          <w:highlight w:val="none"/>
          <w:lang w:val="en-US" w:eastAsia="zh-CN"/>
        </w:rPr>
        <w:t>）：指反映实施养老保险制度由单位实际缴纳的职业年金支出；（</w:t>
      </w:r>
      <w:r>
        <w:rPr>
          <w:rFonts w:hint="eastAsia" w:ascii="Times New Roman" w:hAnsi="Times New Roman" w:eastAsia="方正仿宋_GBK" w:cs="Times New Roman"/>
          <w:kern w:val="0"/>
          <w:sz w:val="33"/>
          <w:szCs w:val="33"/>
          <w:lang w:val="en-US" w:eastAsia="zh-CN" w:bidi="ar-SA"/>
        </w:rPr>
        <w:t>4</w:t>
      </w:r>
      <w:r>
        <w:rPr>
          <w:rFonts w:hint="eastAsia" w:ascii="方正仿宋_GBK" w:hAnsi="方正仿宋_GBK" w:eastAsia="方正仿宋_GBK" w:cs="方正仿宋_GBK"/>
          <w:color w:val="auto"/>
          <w:sz w:val="33"/>
          <w:szCs w:val="33"/>
          <w:highlight w:val="none"/>
          <w:lang w:val="en-US" w:eastAsia="zh-CN"/>
        </w:rPr>
        <w:t>）其他行政事业单位养老支出（</w:t>
      </w:r>
      <w:r>
        <w:rPr>
          <w:rFonts w:hint="eastAsia" w:ascii="Times New Roman" w:hAnsi="Times New Roman" w:eastAsia="方正仿宋_GBK" w:cs="Times New Roman"/>
          <w:kern w:val="0"/>
          <w:sz w:val="33"/>
          <w:szCs w:val="33"/>
          <w:lang w:val="en-US" w:eastAsia="zh-CN" w:bidi="ar-SA"/>
        </w:rPr>
        <w:t>2080599</w:t>
      </w:r>
      <w:r>
        <w:rPr>
          <w:rFonts w:hint="eastAsia" w:ascii="方正仿宋_GBK" w:hAnsi="方正仿宋_GBK" w:eastAsia="方正仿宋_GBK" w:cs="方正仿宋_GBK"/>
          <w:color w:val="auto"/>
          <w:sz w:val="33"/>
          <w:szCs w:val="33"/>
          <w:highlight w:val="none"/>
          <w:lang w:val="en-US" w:eastAsia="zh-CN"/>
        </w:rPr>
        <w:t>）：指除上述项目以外其他用于单位养老方面的支出。（</w:t>
      </w:r>
      <w:r>
        <w:rPr>
          <w:rFonts w:hint="eastAsia" w:ascii="Times New Roman" w:hAnsi="Times New Roman" w:eastAsia="方正仿宋_GBK" w:cs="Times New Roman"/>
          <w:kern w:val="0"/>
          <w:sz w:val="33"/>
          <w:szCs w:val="33"/>
          <w:lang w:val="en-US" w:eastAsia="zh-CN" w:bidi="ar-SA"/>
        </w:rPr>
        <w:t>5</w:t>
      </w:r>
      <w:r>
        <w:rPr>
          <w:rFonts w:hint="eastAsia" w:ascii="方正仿宋_GBK" w:hAnsi="方正仿宋_GBK" w:eastAsia="方正仿宋_GBK" w:cs="方正仿宋_GBK"/>
          <w:color w:val="auto"/>
          <w:sz w:val="33"/>
          <w:szCs w:val="33"/>
          <w:highlight w:val="none"/>
          <w:lang w:val="en-US" w:eastAsia="zh-CN"/>
        </w:rPr>
        <w:t>）其他优抚支出（</w:t>
      </w:r>
      <w:r>
        <w:rPr>
          <w:rFonts w:hint="eastAsia" w:ascii="Times New Roman" w:hAnsi="Times New Roman" w:eastAsia="方正仿宋_GBK" w:cs="Times New Roman"/>
          <w:kern w:val="0"/>
          <w:sz w:val="33"/>
          <w:szCs w:val="33"/>
          <w:lang w:val="en-US" w:eastAsia="zh-CN" w:bidi="ar-SA"/>
        </w:rPr>
        <w:t>2080899</w:t>
      </w:r>
      <w:r>
        <w:rPr>
          <w:rFonts w:hint="eastAsia" w:ascii="方正仿宋_GBK" w:hAnsi="方正仿宋_GBK" w:eastAsia="方正仿宋_GBK" w:cs="方正仿宋_GBK"/>
          <w:color w:val="auto"/>
          <w:sz w:val="33"/>
          <w:szCs w:val="33"/>
          <w:highlight w:val="none"/>
          <w:lang w:val="en-US" w:eastAsia="zh-CN"/>
        </w:rPr>
        <w:t>）：指对遗嘱发放的补贴支出。</w:t>
      </w:r>
    </w:p>
    <w:p w14:paraId="73DD2884">
      <w:pPr>
        <w:ind w:firstLine="660" w:firstLineChars="200"/>
        <w:rPr>
          <w:rFonts w:hint="eastAsia" w:ascii="方正仿宋_GBK" w:hAnsi="方正仿宋_GBK" w:eastAsia="方正仿宋_GBK" w:cs="方正仿宋_GBK"/>
          <w:color w:val="auto"/>
          <w:sz w:val="33"/>
          <w:szCs w:val="33"/>
          <w:highlight w:val="none"/>
        </w:rPr>
      </w:pPr>
      <w:r>
        <w:rPr>
          <w:rFonts w:hint="eastAsia" w:ascii="Times New Roman" w:hAnsi="Times New Roman" w:eastAsia="方正仿宋_GBK" w:cs="Times New Roman"/>
          <w:kern w:val="0"/>
          <w:sz w:val="33"/>
          <w:szCs w:val="33"/>
          <w:lang w:val="en-US" w:eastAsia="zh-CN" w:bidi="ar-SA"/>
        </w:rPr>
        <w:t>6</w:t>
      </w:r>
      <w:r>
        <w:rPr>
          <w:rFonts w:hint="eastAsia" w:ascii="方正仿宋_GBK" w:hAnsi="方正仿宋_GBK" w:eastAsia="方正仿宋_GBK" w:cs="方正仿宋_GBK"/>
          <w:color w:val="auto"/>
          <w:sz w:val="33"/>
          <w:szCs w:val="33"/>
          <w:highlight w:val="none"/>
        </w:rPr>
        <w:t>.医疗卫生</w:t>
      </w:r>
      <w:r>
        <w:rPr>
          <w:rFonts w:hint="eastAsia" w:ascii="方正仿宋_GBK" w:hAnsi="方正仿宋_GBK" w:eastAsia="方正仿宋_GBK" w:cs="方正仿宋_GBK"/>
          <w:color w:val="auto"/>
          <w:sz w:val="33"/>
          <w:szCs w:val="33"/>
          <w:highlight w:val="none"/>
          <w:lang w:eastAsia="zh-CN"/>
        </w:rPr>
        <w:t>行政单位医疗（</w:t>
      </w:r>
      <w:r>
        <w:rPr>
          <w:rFonts w:hint="eastAsia" w:ascii="Times New Roman" w:hAnsi="Times New Roman" w:eastAsia="方正仿宋_GBK" w:cs="Times New Roman"/>
          <w:kern w:val="0"/>
          <w:sz w:val="33"/>
          <w:szCs w:val="33"/>
          <w:lang w:val="en-US" w:eastAsia="zh-CN" w:bidi="ar-SA"/>
        </w:rPr>
        <w:t>2101101</w:t>
      </w:r>
      <w:r>
        <w:rPr>
          <w:rFonts w:hint="eastAsia" w:ascii="方正仿宋_GBK" w:hAnsi="方正仿宋_GBK" w:eastAsia="方正仿宋_GBK" w:cs="方正仿宋_GBK"/>
          <w:color w:val="auto"/>
          <w:sz w:val="33"/>
          <w:szCs w:val="33"/>
          <w:highlight w:val="none"/>
          <w:lang w:val="en-US" w:eastAsia="zh-CN"/>
        </w:rPr>
        <w:t>）</w:t>
      </w:r>
      <w:r>
        <w:rPr>
          <w:rFonts w:hint="eastAsia" w:ascii="方正仿宋_GBK" w:hAnsi="方正仿宋_GBK" w:eastAsia="方正仿宋_GBK" w:cs="方正仿宋_GBK"/>
          <w:color w:val="auto"/>
          <w:sz w:val="33"/>
          <w:szCs w:val="33"/>
          <w:highlight w:val="none"/>
        </w:rPr>
        <w:t>：指</w:t>
      </w:r>
      <w:r>
        <w:rPr>
          <w:rFonts w:hint="eastAsia" w:ascii="方正仿宋_GBK" w:hAnsi="方正仿宋_GBK" w:eastAsia="方正仿宋_GBK" w:cs="方正仿宋_GBK"/>
          <w:color w:val="auto"/>
          <w:sz w:val="33"/>
          <w:szCs w:val="33"/>
          <w:highlight w:val="none"/>
          <w:lang w:eastAsia="zh-CN"/>
        </w:rPr>
        <w:t>财政部门安排的基本医疗保险缴费经费</w:t>
      </w:r>
      <w:r>
        <w:rPr>
          <w:rFonts w:hint="eastAsia" w:ascii="方正仿宋_GBK" w:hAnsi="方正仿宋_GBK" w:eastAsia="方正仿宋_GBK" w:cs="方正仿宋_GBK"/>
          <w:color w:val="auto"/>
          <w:sz w:val="33"/>
          <w:szCs w:val="33"/>
          <w:highlight w:val="none"/>
        </w:rPr>
        <w:t>。</w:t>
      </w:r>
    </w:p>
    <w:p w14:paraId="74466B42">
      <w:pPr>
        <w:ind w:firstLine="660" w:firstLineChars="200"/>
        <w:rPr>
          <w:rFonts w:hint="eastAsia" w:ascii="方正仿宋_GBK" w:hAnsi="方正仿宋_GBK" w:eastAsia="方正仿宋_GBK" w:cs="方正仿宋_GBK"/>
          <w:color w:val="auto"/>
          <w:sz w:val="33"/>
          <w:szCs w:val="33"/>
          <w:highlight w:val="none"/>
          <w:lang w:val="en-US" w:eastAsia="zh-CN"/>
        </w:rPr>
      </w:pPr>
      <w:r>
        <w:rPr>
          <w:rFonts w:hint="eastAsia" w:ascii="Times New Roman" w:hAnsi="Times New Roman" w:eastAsia="方正仿宋_GBK" w:cs="Times New Roman"/>
          <w:kern w:val="0"/>
          <w:sz w:val="33"/>
          <w:szCs w:val="33"/>
          <w:lang w:val="en-US" w:eastAsia="zh-CN" w:bidi="ar-SA"/>
        </w:rPr>
        <w:t>7</w:t>
      </w:r>
      <w:r>
        <w:rPr>
          <w:rFonts w:hint="eastAsia" w:ascii="方正仿宋_GBK" w:hAnsi="方正仿宋_GBK" w:eastAsia="方正仿宋_GBK" w:cs="方正仿宋_GBK"/>
          <w:color w:val="auto"/>
          <w:sz w:val="33"/>
          <w:szCs w:val="33"/>
          <w:highlight w:val="none"/>
        </w:rPr>
        <w:t>.农林水</w:t>
      </w:r>
      <w:r>
        <w:rPr>
          <w:rFonts w:hint="eastAsia" w:ascii="方正仿宋_GBK" w:hAnsi="方正仿宋_GBK" w:eastAsia="方正仿宋_GBK" w:cs="方正仿宋_GBK"/>
          <w:color w:val="auto"/>
          <w:sz w:val="33"/>
          <w:szCs w:val="33"/>
          <w:highlight w:val="none"/>
          <w:lang w:eastAsia="zh-CN"/>
        </w:rPr>
        <w:t>支出（</w:t>
      </w:r>
      <w:r>
        <w:rPr>
          <w:rFonts w:hint="eastAsia" w:ascii="Times New Roman" w:hAnsi="Times New Roman" w:eastAsia="方正仿宋_GBK" w:cs="Times New Roman"/>
          <w:kern w:val="0"/>
          <w:sz w:val="33"/>
          <w:szCs w:val="33"/>
          <w:lang w:val="en-US" w:eastAsia="zh-CN" w:bidi="ar-SA"/>
        </w:rPr>
        <w:t>213</w:t>
      </w:r>
      <w:r>
        <w:rPr>
          <w:rFonts w:hint="eastAsia" w:ascii="方正仿宋_GBK" w:hAnsi="方正仿宋_GBK" w:eastAsia="方正仿宋_GBK" w:cs="方正仿宋_GBK"/>
          <w:color w:val="auto"/>
          <w:sz w:val="33"/>
          <w:szCs w:val="33"/>
          <w:highlight w:val="none"/>
          <w:lang w:val="en-US" w:eastAsia="zh-CN"/>
        </w:rPr>
        <w:t>）</w:t>
      </w:r>
      <w:r>
        <w:rPr>
          <w:rFonts w:hint="eastAsia" w:ascii="方正仿宋_GBK" w:hAnsi="方正仿宋_GBK" w:eastAsia="方正仿宋_GBK" w:cs="方正仿宋_GBK"/>
          <w:color w:val="auto"/>
          <w:sz w:val="33"/>
          <w:szCs w:val="33"/>
          <w:highlight w:val="none"/>
        </w:rPr>
        <w:t>：</w:t>
      </w:r>
      <w:r>
        <w:rPr>
          <w:rFonts w:hint="eastAsia" w:ascii="方正仿宋_GBK" w:hAnsi="方正仿宋_GBK" w:eastAsia="方正仿宋_GBK" w:cs="方正仿宋_GBK"/>
          <w:color w:val="auto"/>
          <w:sz w:val="33"/>
          <w:szCs w:val="33"/>
          <w:highlight w:val="none"/>
          <w:lang w:eastAsia="zh-CN"/>
        </w:rPr>
        <w:t>（</w:t>
      </w:r>
      <w:r>
        <w:rPr>
          <w:rFonts w:hint="eastAsia" w:ascii="Times New Roman" w:hAnsi="Times New Roman" w:eastAsia="方正仿宋_GBK" w:cs="Times New Roman"/>
          <w:kern w:val="0"/>
          <w:sz w:val="33"/>
          <w:szCs w:val="33"/>
          <w:lang w:val="en-US" w:eastAsia="zh-CN" w:bidi="ar-SA"/>
        </w:rPr>
        <w:t>1</w:t>
      </w:r>
      <w:r>
        <w:rPr>
          <w:rFonts w:hint="eastAsia" w:ascii="方正仿宋_GBK" w:hAnsi="方正仿宋_GBK" w:eastAsia="方正仿宋_GBK" w:cs="方正仿宋_GBK"/>
          <w:color w:val="auto"/>
          <w:sz w:val="33"/>
          <w:szCs w:val="33"/>
          <w:highlight w:val="none"/>
          <w:lang w:val="en-US" w:eastAsia="zh-CN"/>
        </w:rPr>
        <w:t>）行政运行（</w:t>
      </w:r>
      <w:r>
        <w:rPr>
          <w:rFonts w:hint="eastAsia" w:ascii="Times New Roman" w:hAnsi="Times New Roman" w:eastAsia="方正仿宋_GBK" w:cs="Times New Roman"/>
          <w:kern w:val="0"/>
          <w:sz w:val="33"/>
          <w:szCs w:val="33"/>
          <w:lang w:val="en-US" w:eastAsia="zh-CN" w:bidi="ar-SA"/>
        </w:rPr>
        <w:t>2130101</w:t>
      </w:r>
      <w:r>
        <w:rPr>
          <w:rFonts w:hint="eastAsia" w:ascii="方正仿宋_GBK" w:hAnsi="方正仿宋_GBK" w:eastAsia="方正仿宋_GBK" w:cs="方正仿宋_GBK"/>
          <w:color w:val="auto"/>
          <w:sz w:val="33"/>
          <w:szCs w:val="33"/>
          <w:highlight w:val="none"/>
          <w:lang w:val="en-US" w:eastAsia="zh-CN"/>
        </w:rPr>
        <w:t>）</w:t>
      </w:r>
      <w:r>
        <w:rPr>
          <w:rFonts w:hint="eastAsia" w:ascii="方正仿宋_GBK" w:hAnsi="方正仿宋_GBK" w:eastAsia="方正仿宋_GBK" w:cs="方正仿宋_GBK"/>
          <w:color w:val="auto"/>
          <w:sz w:val="33"/>
          <w:szCs w:val="33"/>
          <w:highlight w:val="none"/>
        </w:rPr>
        <w:t>指</w:t>
      </w:r>
      <w:r>
        <w:rPr>
          <w:rFonts w:hint="eastAsia" w:ascii="方正仿宋_GBK" w:hAnsi="方正仿宋_GBK" w:eastAsia="方正仿宋_GBK" w:cs="方正仿宋_GBK"/>
          <w:color w:val="auto"/>
          <w:sz w:val="33"/>
          <w:szCs w:val="33"/>
          <w:highlight w:val="none"/>
          <w:lang w:eastAsia="zh-CN"/>
        </w:rPr>
        <w:t>单位基本支出</w:t>
      </w:r>
      <w:r>
        <w:rPr>
          <w:rFonts w:hint="eastAsia" w:ascii="方正仿宋_GBK" w:hAnsi="方正仿宋_GBK" w:eastAsia="方正仿宋_GBK" w:cs="方正仿宋_GBK"/>
          <w:color w:val="auto"/>
          <w:sz w:val="33"/>
          <w:szCs w:val="33"/>
          <w:highlight w:val="none"/>
        </w:rPr>
        <w:t>。</w:t>
      </w:r>
      <w:r>
        <w:rPr>
          <w:rFonts w:hint="eastAsia" w:ascii="方正仿宋_GBK" w:hAnsi="方正仿宋_GBK" w:eastAsia="方正仿宋_GBK" w:cs="方正仿宋_GBK"/>
          <w:color w:val="auto"/>
          <w:sz w:val="33"/>
          <w:szCs w:val="33"/>
          <w:highlight w:val="none"/>
          <w:lang w:eastAsia="zh-CN"/>
        </w:rPr>
        <w:t>（</w:t>
      </w:r>
      <w:r>
        <w:rPr>
          <w:rFonts w:hint="eastAsia" w:ascii="Times New Roman" w:hAnsi="Times New Roman" w:eastAsia="方正仿宋_GBK" w:cs="Times New Roman"/>
          <w:kern w:val="0"/>
          <w:sz w:val="33"/>
          <w:szCs w:val="33"/>
          <w:lang w:val="en-US" w:eastAsia="zh-CN" w:bidi="ar-SA"/>
        </w:rPr>
        <w:t>2</w:t>
      </w:r>
      <w:r>
        <w:rPr>
          <w:rFonts w:hint="eastAsia" w:ascii="方正仿宋_GBK" w:hAnsi="方正仿宋_GBK" w:eastAsia="方正仿宋_GBK" w:cs="方正仿宋_GBK"/>
          <w:color w:val="auto"/>
          <w:sz w:val="33"/>
          <w:szCs w:val="33"/>
          <w:highlight w:val="none"/>
          <w:lang w:val="en-US" w:eastAsia="zh-CN"/>
        </w:rPr>
        <w:t>）事业运行（</w:t>
      </w:r>
      <w:r>
        <w:rPr>
          <w:rFonts w:hint="eastAsia" w:ascii="Times New Roman" w:hAnsi="Times New Roman" w:eastAsia="方正仿宋_GBK" w:cs="Times New Roman"/>
          <w:kern w:val="0"/>
          <w:sz w:val="33"/>
          <w:szCs w:val="33"/>
          <w:lang w:val="en-US" w:eastAsia="zh-CN" w:bidi="ar-SA"/>
        </w:rPr>
        <w:t>2130104</w:t>
      </w:r>
      <w:r>
        <w:rPr>
          <w:rFonts w:hint="eastAsia" w:ascii="方正仿宋_GBK" w:hAnsi="方正仿宋_GBK" w:eastAsia="方正仿宋_GBK" w:cs="方正仿宋_GBK"/>
          <w:color w:val="auto"/>
          <w:sz w:val="33"/>
          <w:szCs w:val="33"/>
          <w:highlight w:val="none"/>
          <w:lang w:val="en-US" w:eastAsia="zh-CN"/>
        </w:rPr>
        <w:t>）：指用于农业事业单位基本支出、设施、系统运行与资产维护等方面的支出。（</w:t>
      </w:r>
      <w:r>
        <w:rPr>
          <w:rFonts w:hint="eastAsia" w:ascii="Times New Roman" w:hAnsi="Times New Roman" w:eastAsia="方正仿宋_GBK" w:cs="Times New Roman"/>
          <w:kern w:val="0"/>
          <w:sz w:val="33"/>
          <w:szCs w:val="33"/>
          <w:lang w:val="en-US" w:eastAsia="zh-CN" w:bidi="ar-SA"/>
        </w:rPr>
        <w:t>3</w:t>
      </w:r>
      <w:r>
        <w:rPr>
          <w:rFonts w:hint="eastAsia" w:ascii="方正仿宋_GBK" w:hAnsi="方正仿宋_GBK" w:eastAsia="方正仿宋_GBK" w:cs="方正仿宋_GBK"/>
          <w:color w:val="auto"/>
          <w:sz w:val="33"/>
          <w:szCs w:val="33"/>
          <w:highlight w:val="none"/>
          <w:lang w:val="en-US" w:eastAsia="zh-CN"/>
        </w:rPr>
        <w:t>）农业生产发展（</w:t>
      </w:r>
      <w:r>
        <w:rPr>
          <w:rFonts w:hint="eastAsia" w:ascii="Times New Roman" w:hAnsi="Times New Roman" w:eastAsia="方正仿宋_GBK" w:cs="Times New Roman"/>
          <w:kern w:val="0"/>
          <w:sz w:val="33"/>
          <w:szCs w:val="33"/>
          <w:lang w:val="en-US" w:eastAsia="zh-CN" w:bidi="ar-SA"/>
        </w:rPr>
        <w:t>2130122</w:t>
      </w:r>
      <w:r>
        <w:rPr>
          <w:rFonts w:hint="eastAsia" w:ascii="方正仿宋_GBK" w:hAnsi="方正仿宋_GBK" w:eastAsia="方正仿宋_GBK" w:cs="方正仿宋_GBK"/>
          <w:color w:val="auto"/>
          <w:sz w:val="33"/>
          <w:szCs w:val="33"/>
          <w:highlight w:val="none"/>
          <w:lang w:val="en-US" w:eastAsia="zh-CN"/>
        </w:rPr>
        <w:t>）：用于农机购置补贴、优势特色主导产业发展、农村一二三产业融合等方面支出。（</w:t>
      </w:r>
      <w:r>
        <w:rPr>
          <w:rFonts w:hint="eastAsia" w:ascii="Times New Roman" w:hAnsi="Times New Roman" w:eastAsia="方正仿宋_GBK" w:cs="Times New Roman"/>
          <w:kern w:val="0"/>
          <w:sz w:val="33"/>
          <w:szCs w:val="33"/>
          <w:lang w:val="en-US" w:eastAsia="zh-CN" w:bidi="ar-SA"/>
        </w:rPr>
        <w:t>4</w:t>
      </w:r>
      <w:r>
        <w:rPr>
          <w:rFonts w:hint="eastAsia" w:ascii="方正仿宋_GBK" w:hAnsi="方正仿宋_GBK" w:eastAsia="方正仿宋_GBK" w:cs="方正仿宋_GBK"/>
          <w:color w:val="auto"/>
          <w:sz w:val="33"/>
          <w:szCs w:val="33"/>
          <w:highlight w:val="none"/>
          <w:lang w:val="en-US" w:eastAsia="zh-CN"/>
        </w:rPr>
        <w:t>）其他农业农村支出（</w:t>
      </w:r>
      <w:r>
        <w:rPr>
          <w:rFonts w:hint="eastAsia" w:ascii="Times New Roman" w:hAnsi="Times New Roman" w:eastAsia="方正仿宋_GBK" w:cs="Times New Roman"/>
          <w:kern w:val="0"/>
          <w:sz w:val="33"/>
          <w:szCs w:val="33"/>
          <w:lang w:val="en-US" w:eastAsia="zh-CN" w:bidi="ar-SA"/>
        </w:rPr>
        <w:t>2130199</w:t>
      </w:r>
      <w:r>
        <w:rPr>
          <w:rFonts w:hint="eastAsia" w:ascii="方正仿宋_GBK" w:hAnsi="方正仿宋_GBK" w:eastAsia="方正仿宋_GBK" w:cs="方正仿宋_GBK"/>
          <w:color w:val="auto"/>
          <w:sz w:val="33"/>
          <w:szCs w:val="33"/>
          <w:highlight w:val="none"/>
          <w:lang w:val="en-US" w:eastAsia="zh-CN"/>
        </w:rPr>
        <w:t>）：指除上述项目以外其他用于农业农村方面的支出。</w:t>
      </w:r>
    </w:p>
    <w:p w14:paraId="53879487">
      <w:pPr>
        <w:ind w:firstLine="660" w:firstLineChars="200"/>
        <w:rPr>
          <w:rFonts w:hint="eastAsia" w:ascii="方正仿宋_GBK" w:hAnsi="方正仿宋_GBK" w:eastAsia="方正仿宋_GBK" w:cs="方正仿宋_GBK"/>
          <w:color w:val="auto"/>
          <w:sz w:val="33"/>
          <w:szCs w:val="33"/>
          <w:highlight w:val="none"/>
        </w:rPr>
      </w:pPr>
      <w:r>
        <w:rPr>
          <w:rFonts w:hint="eastAsia" w:ascii="Times New Roman" w:hAnsi="Times New Roman" w:eastAsia="方正仿宋_GBK" w:cs="Times New Roman"/>
          <w:kern w:val="0"/>
          <w:sz w:val="33"/>
          <w:szCs w:val="33"/>
          <w:lang w:val="en-US" w:eastAsia="zh-CN" w:bidi="ar-SA"/>
        </w:rPr>
        <w:t>8</w:t>
      </w:r>
      <w:r>
        <w:rPr>
          <w:rFonts w:hint="eastAsia" w:ascii="方正仿宋_GBK" w:hAnsi="方正仿宋_GBK" w:eastAsia="方正仿宋_GBK" w:cs="方正仿宋_GBK"/>
          <w:color w:val="auto"/>
          <w:sz w:val="33"/>
          <w:szCs w:val="33"/>
          <w:highlight w:val="none"/>
        </w:rPr>
        <w:t>.住房保障</w:t>
      </w:r>
      <w:r>
        <w:rPr>
          <w:rFonts w:hint="eastAsia" w:ascii="方正仿宋_GBK" w:hAnsi="方正仿宋_GBK" w:eastAsia="方正仿宋_GBK" w:cs="方正仿宋_GBK"/>
          <w:color w:val="auto"/>
          <w:sz w:val="33"/>
          <w:szCs w:val="33"/>
          <w:highlight w:val="none"/>
          <w:lang w:eastAsia="zh-CN"/>
        </w:rPr>
        <w:t>住房公积金（</w:t>
      </w:r>
      <w:r>
        <w:rPr>
          <w:rFonts w:hint="eastAsia" w:ascii="Times New Roman" w:hAnsi="Times New Roman" w:eastAsia="方正仿宋_GBK" w:cs="Times New Roman"/>
          <w:kern w:val="0"/>
          <w:sz w:val="33"/>
          <w:szCs w:val="33"/>
          <w:lang w:val="en-US" w:eastAsia="zh-CN" w:bidi="ar-SA"/>
        </w:rPr>
        <w:t>2210201</w:t>
      </w:r>
      <w:r>
        <w:rPr>
          <w:rFonts w:hint="eastAsia" w:ascii="方正仿宋_GBK" w:hAnsi="方正仿宋_GBK" w:eastAsia="方正仿宋_GBK" w:cs="方正仿宋_GBK"/>
          <w:color w:val="auto"/>
          <w:sz w:val="33"/>
          <w:szCs w:val="33"/>
          <w:highlight w:val="none"/>
          <w:lang w:val="en-US" w:eastAsia="zh-CN"/>
        </w:rPr>
        <w:t>）</w:t>
      </w:r>
      <w:r>
        <w:rPr>
          <w:rFonts w:hint="eastAsia" w:ascii="方正仿宋_GBK" w:hAnsi="方正仿宋_GBK" w:eastAsia="方正仿宋_GBK" w:cs="方正仿宋_GBK"/>
          <w:color w:val="auto"/>
          <w:sz w:val="33"/>
          <w:szCs w:val="33"/>
          <w:highlight w:val="none"/>
        </w:rPr>
        <w:t>：指</w:t>
      </w:r>
      <w:r>
        <w:rPr>
          <w:rFonts w:hint="eastAsia" w:ascii="方正仿宋_GBK" w:hAnsi="方正仿宋_GBK" w:eastAsia="方正仿宋_GBK" w:cs="方正仿宋_GBK"/>
          <w:color w:val="auto"/>
          <w:sz w:val="33"/>
          <w:szCs w:val="33"/>
          <w:highlight w:val="none"/>
          <w:lang w:eastAsia="zh-CN"/>
        </w:rPr>
        <w:t>按人力资源和社会保障部、财政部规定的基本工资和津贴补贴以及规定比例为职工缴纳的住房公积金</w:t>
      </w:r>
      <w:r>
        <w:rPr>
          <w:rFonts w:hint="eastAsia" w:ascii="方正仿宋_GBK" w:hAnsi="方正仿宋_GBK" w:eastAsia="方正仿宋_GBK" w:cs="方正仿宋_GBK"/>
          <w:color w:val="auto"/>
          <w:sz w:val="33"/>
          <w:szCs w:val="33"/>
          <w:highlight w:val="none"/>
        </w:rPr>
        <w:t>。</w:t>
      </w:r>
    </w:p>
    <w:p w14:paraId="0B4A016A">
      <w:pPr>
        <w:ind w:firstLine="660" w:firstLineChars="200"/>
        <w:rPr>
          <w:rFonts w:hint="eastAsia" w:ascii="方正仿宋_GBK" w:hAnsi="方正仿宋_GBK" w:eastAsia="方正仿宋_GBK" w:cs="方正仿宋_GBK"/>
          <w:color w:val="auto"/>
          <w:sz w:val="33"/>
          <w:szCs w:val="33"/>
          <w:highlight w:val="none"/>
        </w:rPr>
      </w:pPr>
      <w:r>
        <w:rPr>
          <w:rFonts w:hint="eastAsia" w:ascii="Times New Roman" w:hAnsi="Times New Roman" w:eastAsia="方正仿宋_GBK" w:cs="Times New Roman"/>
          <w:kern w:val="0"/>
          <w:sz w:val="33"/>
          <w:szCs w:val="33"/>
          <w:lang w:val="en-US" w:eastAsia="zh-CN" w:bidi="ar-SA"/>
        </w:rPr>
        <w:t>9</w:t>
      </w:r>
      <w:r>
        <w:rPr>
          <w:rFonts w:hint="eastAsia" w:ascii="方正仿宋_GBK" w:hAnsi="方正仿宋_GBK" w:eastAsia="方正仿宋_GBK" w:cs="方正仿宋_GBK"/>
          <w:color w:val="auto"/>
          <w:sz w:val="33"/>
          <w:szCs w:val="33"/>
          <w:highlight w:val="none"/>
        </w:rPr>
        <w:t>.基本支出：指为保障机构正常运转、完成日常工作任务而发生的人员支出和公用支出。</w:t>
      </w:r>
    </w:p>
    <w:p w14:paraId="2CB94FD7">
      <w:pPr>
        <w:ind w:firstLine="660" w:firstLineChars="200"/>
        <w:rPr>
          <w:rFonts w:hint="eastAsia" w:ascii="方正仿宋_GBK" w:hAnsi="方正仿宋_GBK" w:eastAsia="方正仿宋_GBK" w:cs="方正仿宋_GBK"/>
          <w:color w:val="auto"/>
          <w:sz w:val="33"/>
          <w:szCs w:val="33"/>
          <w:highlight w:val="none"/>
        </w:rPr>
      </w:pPr>
      <w:r>
        <w:rPr>
          <w:rFonts w:hint="eastAsia" w:ascii="Times New Roman" w:hAnsi="Times New Roman" w:eastAsia="方正仿宋_GBK" w:cs="Times New Roman"/>
          <w:kern w:val="0"/>
          <w:sz w:val="33"/>
          <w:szCs w:val="33"/>
          <w:lang w:val="en-US" w:eastAsia="zh-CN" w:bidi="ar-SA"/>
        </w:rPr>
        <w:t>10</w:t>
      </w:r>
      <w:r>
        <w:rPr>
          <w:rFonts w:hint="eastAsia" w:ascii="方正仿宋_GBK" w:hAnsi="方正仿宋_GBK" w:eastAsia="方正仿宋_GBK" w:cs="方正仿宋_GBK"/>
          <w:color w:val="auto"/>
          <w:sz w:val="33"/>
          <w:szCs w:val="33"/>
          <w:highlight w:val="none"/>
        </w:rPr>
        <w:t xml:space="preserve">.项目支出：指在基本支出之外为完成特定行政任务和事业发展目标所发生的支出。 </w:t>
      </w:r>
    </w:p>
    <w:p w14:paraId="007A3DD3">
      <w:pPr>
        <w:pStyle w:val="27"/>
        <w:spacing w:line="560" w:lineRule="exact"/>
        <w:ind w:firstLine="660" w:firstLineChars="200"/>
        <w:rPr>
          <w:rFonts w:hint="eastAsia" w:ascii="方正仿宋_GBK" w:hAnsi="方正仿宋_GBK" w:eastAsia="方正仿宋_GBK" w:cs="方正仿宋_GBK"/>
          <w:color w:val="auto"/>
          <w:sz w:val="33"/>
          <w:szCs w:val="33"/>
          <w:highlight w:val="none"/>
        </w:rPr>
      </w:pPr>
      <w:r>
        <w:rPr>
          <w:rFonts w:hint="eastAsia" w:ascii="Times New Roman" w:hAnsi="Times New Roman" w:eastAsia="方正仿宋_GBK" w:cs="Times New Roman"/>
          <w:color w:val="auto"/>
          <w:kern w:val="0"/>
          <w:sz w:val="33"/>
          <w:szCs w:val="33"/>
          <w:lang w:val="en-US" w:eastAsia="zh-CN" w:bidi="ar-SA"/>
        </w:rPr>
        <w:t>11</w:t>
      </w:r>
      <w:r>
        <w:rPr>
          <w:rFonts w:hint="eastAsia" w:ascii="方正仿宋_GBK" w:hAnsi="方正仿宋_GBK" w:eastAsia="方正仿宋_GBK" w:cs="方正仿宋_GBK"/>
          <w:color w:val="auto"/>
          <w:sz w:val="33"/>
          <w:szCs w:val="33"/>
          <w:highlight w:val="none"/>
        </w:rPr>
        <w:t>.“三公”经费：指</w:t>
      </w:r>
      <w:r>
        <w:rPr>
          <w:rFonts w:hint="eastAsia" w:ascii="方正仿宋_GBK" w:hAnsi="方正仿宋_GBK" w:eastAsia="方正仿宋_GBK" w:cs="方正仿宋_GBK"/>
          <w:color w:val="auto"/>
          <w:sz w:val="33"/>
          <w:szCs w:val="33"/>
          <w:highlight w:val="none"/>
          <w:lang w:eastAsia="zh-CN"/>
        </w:rPr>
        <w:t>单位</w:t>
      </w:r>
      <w:r>
        <w:rPr>
          <w:rFonts w:hint="eastAsia" w:ascii="方正仿宋_GBK" w:hAnsi="方正仿宋_GBK" w:eastAsia="方正仿宋_GBK" w:cs="方正仿宋_GBK"/>
          <w:color w:val="auto"/>
          <w:sz w:val="33"/>
          <w:szCs w:val="33"/>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247F5BA">
      <w:pPr>
        <w:pStyle w:val="27"/>
        <w:spacing w:line="560" w:lineRule="exact"/>
        <w:ind w:firstLine="660" w:firstLineChars="200"/>
        <w:rPr>
          <w:rFonts w:hint="eastAsia" w:ascii="方正仿宋_GBK" w:hAnsi="方正仿宋_GBK" w:eastAsia="方正仿宋_GBK" w:cs="方正仿宋_GBK"/>
          <w:color w:val="auto"/>
          <w:sz w:val="33"/>
          <w:szCs w:val="33"/>
          <w:highlight w:val="none"/>
        </w:rPr>
      </w:pPr>
      <w:r>
        <w:rPr>
          <w:rFonts w:hint="eastAsia" w:ascii="Times New Roman" w:hAnsi="Times New Roman" w:eastAsia="方正仿宋_GBK" w:cs="Times New Roman"/>
          <w:color w:val="auto"/>
          <w:kern w:val="0"/>
          <w:sz w:val="33"/>
          <w:szCs w:val="33"/>
          <w:lang w:val="en-US" w:eastAsia="zh-CN" w:bidi="ar-SA"/>
        </w:rPr>
        <w:t>12</w:t>
      </w:r>
      <w:r>
        <w:rPr>
          <w:rFonts w:hint="eastAsia" w:ascii="方正仿宋_GBK" w:hAnsi="方正仿宋_GBK" w:eastAsia="方正仿宋_GBK" w:cs="方正仿宋_GBK"/>
          <w:color w:val="auto"/>
          <w:sz w:val="33"/>
          <w:szCs w:val="33"/>
          <w:highlight w:val="none"/>
        </w:rPr>
        <w:t>.机关运行经费：为保障单位运行用于购买货物和服务的各项资金，包括办公及印刷费、邮电费、差旅费、会议费、日常维修费、办公用房水电费、办公用房取暖费</w:t>
      </w:r>
      <w:r>
        <w:rPr>
          <w:rFonts w:hint="eastAsia" w:ascii="方正仿宋_GBK" w:hAnsi="方正仿宋_GBK" w:eastAsia="方正仿宋_GBK" w:cs="方正仿宋_GBK"/>
          <w:color w:val="auto"/>
          <w:sz w:val="33"/>
          <w:szCs w:val="33"/>
          <w:highlight w:val="none"/>
          <w:lang w:eastAsia="zh-CN"/>
        </w:rPr>
        <w:t>等</w:t>
      </w:r>
      <w:r>
        <w:rPr>
          <w:rFonts w:hint="eastAsia" w:ascii="方正仿宋_GBK" w:hAnsi="方正仿宋_GBK" w:eastAsia="方正仿宋_GBK" w:cs="方正仿宋_GBK"/>
          <w:color w:val="auto"/>
          <w:sz w:val="33"/>
          <w:szCs w:val="33"/>
          <w:highlight w:val="none"/>
        </w:rPr>
        <w:t>。</w:t>
      </w:r>
    </w:p>
    <w:p w14:paraId="37478709">
      <w:pPr>
        <w:widowControl/>
        <w:adjustRightInd w:val="0"/>
        <w:snapToGrid w:val="0"/>
        <w:spacing w:line="580" w:lineRule="exact"/>
        <w:contextualSpacing/>
        <w:jc w:val="left"/>
      </w:pPr>
      <w:bookmarkStart w:id="51" w:name="_Toc15377226"/>
      <w:r>
        <w:rPr>
          <w:rFonts w:ascii="宋体"/>
          <w:b/>
          <w:color w:val="auto"/>
          <w:sz w:val="44"/>
          <w:szCs w:val="44"/>
          <w:highlight w:val="none"/>
        </w:rPr>
        <w:br w:type="page"/>
      </w:r>
      <w:bookmarkStart w:id="52" w:name="_Toc15396618"/>
    </w:p>
    <w:p w14:paraId="7948E480">
      <w:pPr>
        <w:spacing w:line="600" w:lineRule="exact"/>
        <w:jc w:val="center"/>
        <w:outlineLvl w:val="0"/>
        <w:rPr>
          <w:rStyle w:val="29"/>
          <w:rFonts w:ascii="黑体" w:hAnsi="黑体" w:eastAsia="黑体"/>
          <w:b w:val="0"/>
        </w:rPr>
      </w:pPr>
      <w:bookmarkStart w:id="53" w:name="_Toc15396614"/>
      <w:r>
        <w:rPr>
          <w:rFonts w:hint="eastAsia" w:ascii="黑体" w:hAnsi="黑体" w:eastAsia="黑体"/>
          <w:color w:val="000000"/>
          <w:sz w:val="44"/>
          <w:szCs w:val="44"/>
        </w:rPr>
        <w:t>第</w:t>
      </w:r>
      <w:r>
        <w:rPr>
          <w:rStyle w:val="29"/>
          <w:rFonts w:hint="eastAsia" w:ascii="黑体" w:hAnsi="黑体" w:eastAsia="黑体"/>
          <w:b w:val="0"/>
        </w:rPr>
        <w:t>四部分 附件</w:t>
      </w:r>
      <w:bookmarkEnd w:id="53"/>
    </w:p>
    <w:p w14:paraId="2D081AF3">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67C476D4">
      <w:pPr>
        <w:spacing w:line="700" w:lineRule="exact"/>
        <w:jc w:val="center"/>
        <w:rPr>
          <w:rFonts w:hint="eastAsia" w:ascii="方正小标宋_GBK" w:hAnsi="方正小标宋_GBK" w:eastAsia="方正小标宋_GBK" w:cs="方正小标宋_GBK"/>
          <w:b/>
          <w:bCs/>
          <w:sz w:val="44"/>
        </w:rPr>
      </w:pPr>
      <w:r>
        <w:rPr>
          <w:rFonts w:hint="eastAsia" w:ascii="方正小标宋_GBK" w:hAnsi="方正小标宋_GBK" w:eastAsia="方正小标宋_GBK" w:cs="方正小标宋_GBK"/>
          <w:b/>
          <w:bCs/>
          <w:sz w:val="44"/>
        </w:rPr>
        <w:t>邻水县农业机械服务中心</w:t>
      </w:r>
    </w:p>
    <w:p w14:paraId="57D79826">
      <w:pPr>
        <w:spacing w:line="700" w:lineRule="exact"/>
        <w:jc w:val="center"/>
        <w:rPr>
          <w:rFonts w:hint="eastAsia" w:ascii="方正小标宋_GBK" w:hAnsi="方正小标宋_GBK" w:eastAsia="方正小标宋_GBK" w:cs="方正小标宋_GBK"/>
          <w:b/>
          <w:bCs/>
          <w:sz w:val="44"/>
          <w:lang w:eastAsia="zh-CN"/>
        </w:rPr>
      </w:pPr>
      <w:r>
        <w:rPr>
          <w:rFonts w:hint="eastAsia" w:ascii="方正小标宋_GBK" w:hAnsi="方正小标宋_GBK" w:eastAsia="方正小标宋_GBK" w:cs="方正小标宋_GBK"/>
          <w:b/>
          <w:spacing w:val="11"/>
          <w:sz w:val="44"/>
          <w:szCs w:val="44"/>
          <w:lang w:eastAsia="zh-CN"/>
        </w:rPr>
        <w:t>202</w:t>
      </w:r>
      <w:r>
        <w:rPr>
          <w:rFonts w:hint="eastAsia" w:ascii="方正小标宋_GBK" w:hAnsi="方正小标宋_GBK" w:eastAsia="方正小标宋_GBK" w:cs="方正小标宋_GBK"/>
          <w:b/>
          <w:spacing w:val="11"/>
          <w:sz w:val="44"/>
          <w:szCs w:val="44"/>
          <w:lang w:val="en-US" w:eastAsia="zh-CN"/>
        </w:rPr>
        <w:t>1</w:t>
      </w:r>
      <w:r>
        <w:rPr>
          <w:rFonts w:hint="eastAsia" w:ascii="方正小标宋_GBK" w:hAnsi="方正小标宋_GBK" w:eastAsia="方正小标宋_GBK" w:cs="方正小标宋_GBK"/>
          <w:b/>
          <w:spacing w:val="11"/>
          <w:sz w:val="44"/>
          <w:szCs w:val="44"/>
          <w:lang w:eastAsia="zh-CN"/>
        </w:rPr>
        <w:t>年度</w:t>
      </w:r>
      <w:r>
        <w:rPr>
          <w:rFonts w:hint="eastAsia" w:ascii="方正小标宋_GBK" w:hAnsi="方正小标宋_GBK" w:eastAsia="方正小标宋_GBK" w:cs="方正小标宋_GBK"/>
          <w:b/>
          <w:caps w:val="0"/>
          <w:smallCaps w:val="0"/>
          <w:vanish w:val="0"/>
          <w:spacing w:val="11"/>
          <w:sz w:val="44"/>
          <w:szCs w:val="44"/>
          <w:lang w:eastAsia="zh-CN"/>
        </w:rPr>
        <w:t>单位整体支出</w:t>
      </w:r>
      <w:r>
        <w:rPr>
          <w:rFonts w:hint="eastAsia" w:ascii="方正小标宋_GBK" w:hAnsi="方正小标宋_GBK" w:eastAsia="方正小标宋_GBK" w:cs="方正小标宋_GBK"/>
          <w:b/>
          <w:spacing w:val="11"/>
          <w:sz w:val="44"/>
          <w:szCs w:val="44"/>
          <w:lang w:eastAsia="zh-CN"/>
        </w:rPr>
        <w:t>绩效评价</w:t>
      </w:r>
      <w:r>
        <w:rPr>
          <w:rFonts w:hint="eastAsia" w:ascii="方正小标宋_GBK" w:hAnsi="方正小标宋_GBK" w:eastAsia="方正小标宋_GBK" w:cs="方正小标宋_GBK"/>
          <w:b/>
          <w:bCs/>
          <w:sz w:val="44"/>
          <w:lang w:eastAsia="zh-CN"/>
        </w:rPr>
        <w:t>报告</w:t>
      </w:r>
    </w:p>
    <w:p w14:paraId="19DACD56">
      <w:pPr>
        <w:keepNext/>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3"/>
        </w:rPr>
      </w:pPr>
    </w:p>
    <w:p w14:paraId="3E507838">
      <w:pPr>
        <w:pStyle w:val="11"/>
        <w:keepNext w:val="0"/>
        <w:keepLines w:val="0"/>
        <w:pageBreakBefore w:val="0"/>
        <w:widowControl w:val="0"/>
        <w:kinsoku/>
        <w:wordWrap w:val="0"/>
        <w:overflowPunct w:val="0"/>
        <w:topLinePunct/>
        <w:autoSpaceDE/>
        <w:autoSpaceDN/>
        <w:bidi w:val="0"/>
        <w:adjustRightInd/>
        <w:snapToGrid w:val="0"/>
        <w:spacing w:line="590" w:lineRule="exact"/>
        <w:ind w:firstLine="660" w:firstLineChars="200"/>
        <w:textAlignment w:val="auto"/>
        <w:rPr>
          <w:rFonts w:hint="eastAsia" w:ascii="方正黑体_GBK" w:hAnsi="方正黑体_GBK" w:eastAsia="方正黑体_GBK" w:cs="方正黑体_GBK"/>
          <w:kern w:val="2"/>
          <w:sz w:val="33"/>
          <w:szCs w:val="36"/>
          <w:lang w:val="en-US" w:eastAsia="zh-CN" w:bidi="ar-SA"/>
        </w:rPr>
      </w:pPr>
      <w:r>
        <w:rPr>
          <w:rFonts w:hint="eastAsia" w:ascii="方正黑体_GBK" w:hAnsi="方正黑体_GBK" w:eastAsia="方正黑体_GBK" w:cs="方正黑体_GBK"/>
          <w:kern w:val="2"/>
          <w:sz w:val="33"/>
          <w:szCs w:val="36"/>
          <w:lang w:val="en-US" w:eastAsia="zh-CN" w:bidi="ar-SA"/>
        </w:rPr>
        <w:t>一、单位概况</w:t>
      </w:r>
    </w:p>
    <w:p w14:paraId="108DC9BA">
      <w:pPr>
        <w:pStyle w:val="11"/>
        <w:keepNext w:val="0"/>
        <w:keepLines w:val="0"/>
        <w:pageBreakBefore w:val="0"/>
        <w:widowControl w:val="0"/>
        <w:kinsoku/>
        <w:wordWrap w:val="0"/>
        <w:overflowPunct w:val="0"/>
        <w:topLinePunct/>
        <w:autoSpaceDE/>
        <w:autoSpaceDN/>
        <w:bidi w:val="0"/>
        <w:adjustRightInd/>
        <w:snapToGrid w:val="0"/>
        <w:spacing w:line="590" w:lineRule="exact"/>
        <w:ind w:firstLine="663" w:firstLineChars="200"/>
        <w:textAlignment w:val="auto"/>
        <w:rPr>
          <w:rFonts w:hint="eastAsia" w:ascii="方正楷体_GBK" w:hAnsi="方正楷体_GBK" w:eastAsia="方正楷体_GBK" w:cs="方正楷体_GBK"/>
          <w:b/>
          <w:bCs/>
          <w:kern w:val="2"/>
          <w:sz w:val="33"/>
          <w:szCs w:val="36"/>
          <w:lang w:val="en-US" w:eastAsia="zh-CN" w:bidi="ar-SA"/>
        </w:rPr>
      </w:pPr>
      <w:r>
        <w:rPr>
          <w:rFonts w:hint="eastAsia" w:ascii="方正楷体_GBK" w:hAnsi="方正楷体_GBK" w:eastAsia="方正楷体_GBK" w:cs="方正楷体_GBK"/>
          <w:b/>
          <w:bCs/>
          <w:kern w:val="2"/>
          <w:sz w:val="33"/>
          <w:szCs w:val="36"/>
          <w:lang w:val="en-US" w:eastAsia="zh-CN" w:bidi="ar-SA"/>
        </w:rPr>
        <w:t>（一）机构组成</w:t>
      </w:r>
    </w:p>
    <w:p w14:paraId="7E283E28">
      <w:pPr>
        <w:pStyle w:val="11"/>
        <w:keepNext w:val="0"/>
        <w:keepLines w:val="0"/>
        <w:pageBreakBefore w:val="0"/>
        <w:widowControl/>
        <w:kinsoku/>
        <w:wordWrap w:val="0"/>
        <w:overflowPunct w:val="0"/>
        <w:topLinePunct/>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kern w:val="2"/>
          <w:sz w:val="33"/>
          <w:szCs w:val="36"/>
          <w:lang w:val="en-US" w:eastAsia="zh-CN" w:bidi="ar-SA"/>
        </w:rPr>
      </w:pPr>
      <w:r>
        <w:rPr>
          <w:rFonts w:hint="default" w:ascii="Times New Roman" w:hAnsi="Times New Roman" w:eastAsia="方正仿宋_GBK" w:cs="Times New Roman"/>
          <w:kern w:val="2"/>
          <w:sz w:val="33"/>
          <w:szCs w:val="36"/>
          <w:lang w:val="en-US" w:eastAsia="zh-CN" w:bidi="ar-SA"/>
        </w:rPr>
        <w:t>邻水县农业机械服务中心属于参照公务员管理的事业单位，内设股室</w:t>
      </w:r>
      <w:r>
        <w:rPr>
          <w:rFonts w:hint="default" w:ascii="Times New Roman" w:hAnsi="Times New Roman" w:eastAsia="方正仿宋_GBK" w:cs="Times New Roman"/>
          <w:kern w:val="0"/>
          <w:sz w:val="33"/>
          <w:szCs w:val="33"/>
          <w:lang w:val="en-US" w:eastAsia="zh-CN" w:bidi="ar-SA"/>
        </w:rPr>
        <w:t>3</w:t>
      </w:r>
      <w:r>
        <w:rPr>
          <w:rFonts w:hint="default" w:ascii="Times New Roman" w:hAnsi="Times New Roman" w:eastAsia="方正仿宋_GBK" w:cs="Times New Roman"/>
          <w:kern w:val="2"/>
          <w:sz w:val="33"/>
          <w:szCs w:val="36"/>
          <w:lang w:val="en-US" w:eastAsia="zh-CN" w:bidi="ar-SA"/>
        </w:rPr>
        <w:t>个（综合股、管理站、推广站），</w:t>
      </w:r>
    </w:p>
    <w:p w14:paraId="6B7F79CD">
      <w:pPr>
        <w:pStyle w:val="11"/>
        <w:keepNext w:val="0"/>
        <w:keepLines w:val="0"/>
        <w:pageBreakBefore w:val="0"/>
        <w:widowControl w:val="0"/>
        <w:numPr>
          <w:ilvl w:val="0"/>
          <w:numId w:val="0"/>
        </w:numPr>
        <w:kinsoku/>
        <w:wordWrap w:val="0"/>
        <w:overflowPunct w:val="0"/>
        <w:topLinePunct/>
        <w:autoSpaceDE/>
        <w:autoSpaceDN/>
        <w:bidi w:val="0"/>
        <w:adjustRightInd/>
        <w:snapToGrid w:val="0"/>
        <w:spacing w:line="590" w:lineRule="exact"/>
        <w:ind w:left="630" w:leftChars="0"/>
        <w:textAlignment w:val="auto"/>
        <w:rPr>
          <w:rFonts w:hint="eastAsia" w:ascii="方正楷体_GBK" w:hAnsi="方正楷体_GBK" w:eastAsia="方正楷体_GBK" w:cs="方正楷体_GBK"/>
          <w:b/>
          <w:bCs/>
          <w:kern w:val="2"/>
          <w:sz w:val="33"/>
          <w:szCs w:val="36"/>
          <w:lang w:val="en-US" w:eastAsia="zh-CN" w:bidi="ar-SA"/>
        </w:rPr>
      </w:pPr>
      <w:r>
        <w:rPr>
          <w:rFonts w:hint="eastAsia" w:ascii="方正楷体_GBK" w:hAnsi="方正楷体_GBK" w:eastAsia="方正楷体_GBK" w:cs="方正楷体_GBK"/>
          <w:b/>
          <w:bCs/>
          <w:kern w:val="2"/>
          <w:sz w:val="33"/>
          <w:szCs w:val="36"/>
          <w:lang w:val="en-US" w:eastAsia="zh-CN" w:bidi="ar-SA"/>
        </w:rPr>
        <w:t>（二）机构职能</w:t>
      </w:r>
    </w:p>
    <w:p w14:paraId="33DC9B30">
      <w:pPr>
        <w:pStyle w:val="11"/>
        <w:keepNext w:val="0"/>
        <w:keepLines w:val="0"/>
        <w:pageBreakBefore w:val="0"/>
        <w:widowControl/>
        <w:numPr>
          <w:ilvl w:val="0"/>
          <w:numId w:val="0"/>
        </w:numPr>
        <w:kinsoku/>
        <w:wordWrap w:val="0"/>
        <w:overflowPunct w:val="0"/>
        <w:topLinePunct/>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kern w:val="2"/>
          <w:sz w:val="33"/>
          <w:szCs w:val="36"/>
          <w:lang w:val="en-US" w:eastAsia="zh-CN" w:bidi="ar-SA"/>
        </w:rPr>
      </w:pPr>
      <w:r>
        <w:rPr>
          <w:rFonts w:hint="default" w:ascii="Times New Roman" w:hAnsi="Times New Roman" w:eastAsia="方正仿宋_GBK" w:cs="Times New Roman"/>
          <w:kern w:val="2"/>
          <w:sz w:val="33"/>
          <w:szCs w:val="36"/>
          <w:lang w:val="en-US" w:eastAsia="zh-CN" w:bidi="ar-SA"/>
        </w:rPr>
        <w:t>参与拟订全县农业机械化中长期发展规划；组织实施农业机械化政策、制度、作业与服务规范</w:t>
      </w:r>
      <w:r>
        <w:rPr>
          <w:rFonts w:hint="eastAsia" w:ascii="Times New Roman" w:hAnsi="Times New Roman" w:cs="Times New Roman"/>
          <w:kern w:val="2"/>
          <w:sz w:val="33"/>
          <w:szCs w:val="36"/>
          <w:lang w:val="en-US" w:eastAsia="zh-CN" w:bidi="ar-SA"/>
        </w:rPr>
        <w:t>；</w:t>
      </w:r>
      <w:r>
        <w:rPr>
          <w:rFonts w:hint="default" w:ascii="Times New Roman" w:hAnsi="Times New Roman" w:eastAsia="方正仿宋_GBK" w:cs="Times New Roman"/>
          <w:kern w:val="2"/>
          <w:sz w:val="33"/>
          <w:szCs w:val="36"/>
          <w:lang w:val="en-US" w:eastAsia="zh-CN" w:bidi="ar-SA"/>
        </w:rPr>
        <w:t>引导农业机械产品结构调整；负责全县农业机械化科研、推广运用、综合示范工作；指导全县农机社会化、产业化服务体系建设；协调、指导农业机械跨区作业；参与农业的抗灾救灾、防汛抗旱农用机具用油计划的申报、分配、抗灾、救灾机具的调度；参与拟订农村机电提灌发展规划，组织实施农村机电提灌建设；负责全县农业机械化发展的预测和统计；参与收集、处理和发布全县农机信息。</w:t>
      </w:r>
    </w:p>
    <w:p w14:paraId="5D27C2DB">
      <w:pPr>
        <w:pStyle w:val="11"/>
        <w:keepNext w:val="0"/>
        <w:keepLines w:val="0"/>
        <w:pageBreakBefore w:val="0"/>
        <w:widowControl w:val="0"/>
        <w:kinsoku/>
        <w:wordWrap w:val="0"/>
        <w:overflowPunct w:val="0"/>
        <w:topLinePunct/>
        <w:autoSpaceDE/>
        <w:autoSpaceDN/>
        <w:bidi w:val="0"/>
        <w:adjustRightInd/>
        <w:snapToGrid w:val="0"/>
        <w:spacing w:line="590" w:lineRule="exact"/>
        <w:ind w:firstLine="663" w:firstLineChars="200"/>
        <w:textAlignment w:val="auto"/>
        <w:rPr>
          <w:rFonts w:hint="eastAsia" w:ascii="方正楷体_GBK" w:hAnsi="方正楷体_GBK" w:eastAsia="方正楷体_GBK" w:cs="方正楷体_GBK"/>
          <w:b/>
          <w:bCs/>
          <w:kern w:val="2"/>
          <w:sz w:val="33"/>
          <w:szCs w:val="36"/>
          <w:lang w:val="en-US" w:eastAsia="zh-CN" w:bidi="ar-SA"/>
        </w:rPr>
      </w:pPr>
      <w:r>
        <w:rPr>
          <w:rFonts w:hint="eastAsia" w:ascii="方正楷体_GBK" w:hAnsi="方正楷体_GBK" w:eastAsia="方正楷体_GBK" w:cs="方正楷体_GBK"/>
          <w:b/>
          <w:bCs/>
          <w:kern w:val="2"/>
          <w:sz w:val="33"/>
          <w:szCs w:val="36"/>
          <w:lang w:val="en-US" w:eastAsia="zh-CN" w:bidi="ar-SA"/>
        </w:rPr>
        <w:t>（三）人员概况</w:t>
      </w:r>
    </w:p>
    <w:p w14:paraId="42DEBEE2">
      <w:pPr>
        <w:pStyle w:val="11"/>
        <w:keepNext w:val="0"/>
        <w:keepLines w:val="0"/>
        <w:pageBreakBefore w:val="0"/>
        <w:widowControl/>
        <w:kinsoku/>
        <w:wordWrap w:val="0"/>
        <w:overflowPunct w:val="0"/>
        <w:topLinePunct/>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kern w:val="2"/>
          <w:sz w:val="33"/>
          <w:szCs w:val="36"/>
          <w:lang w:val="en-US" w:eastAsia="zh-CN" w:bidi="ar-SA"/>
        </w:rPr>
      </w:pPr>
      <w:r>
        <w:rPr>
          <w:rFonts w:hint="default" w:ascii="Times New Roman" w:hAnsi="Times New Roman" w:eastAsia="方正仿宋_GBK" w:cs="Times New Roman"/>
          <w:kern w:val="2"/>
          <w:sz w:val="33"/>
          <w:szCs w:val="36"/>
          <w:lang w:val="en-US" w:eastAsia="zh-CN" w:bidi="ar-SA"/>
        </w:rPr>
        <w:t>邻水县农业机械服务中心编制24个，在职实有人员1</w:t>
      </w:r>
      <w:r>
        <w:rPr>
          <w:rFonts w:hint="eastAsia" w:ascii="Times New Roman" w:hAnsi="Times New Roman" w:cs="Times New Roman"/>
          <w:kern w:val="2"/>
          <w:sz w:val="33"/>
          <w:szCs w:val="36"/>
          <w:lang w:val="en-US" w:eastAsia="zh-CN" w:bidi="ar-SA"/>
        </w:rPr>
        <w:t>9</w:t>
      </w:r>
      <w:r>
        <w:rPr>
          <w:rFonts w:hint="default" w:ascii="Times New Roman" w:hAnsi="Times New Roman" w:eastAsia="方正仿宋_GBK" w:cs="Times New Roman"/>
          <w:kern w:val="2"/>
          <w:sz w:val="33"/>
          <w:szCs w:val="36"/>
          <w:lang w:val="en-US" w:eastAsia="zh-CN" w:bidi="ar-SA"/>
        </w:rPr>
        <w:t>人，离退休人员</w:t>
      </w:r>
      <w:r>
        <w:rPr>
          <w:rFonts w:hint="eastAsia" w:ascii="Times New Roman" w:hAnsi="Times New Roman" w:cs="Times New Roman"/>
          <w:kern w:val="2"/>
          <w:sz w:val="33"/>
          <w:szCs w:val="36"/>
          <w:lang w:val="en-US" w:eastAsia="zh-CN" w:bidi="ar-SA"/>
        </w:rPr>
        <w:t>39</w:t>
      </w:r>
      <w:r>
        <w:rPr>
          <w:rFonts w:hint="default" w:ascii="Times New Roman" w:hAnsi="Times New Roman" w:eastAsia="方正仿宋_GBK" w:cs="Times New Roman"/>
          <w:kern w:val="2"/>
          <w:sz w:val="33"/>
          <w:szCs w:val="36"/>
          <w:lang w:val="en-US" w:eastAsia="zh-CN" w:bidi="ar-SA"/>
        </w:rPr>
        <w:t>人。</w:t>
      </w:r>
    </w:p>
    <w:p w14:paraId="78772681">
      <w:pPr>
        <w:pStyle w:val="11"/>
        <w:keepNext w:val="0"/>
        <w:keepLines w:val="0"/>
        <w:pageBreakBefore w:val="0"/>
        <w:widowControl/>
        <w:numPr>
          <w:ilvl w:val="0"/>
          <w:numId w:val="0"/>
        </w:numPr>
        <w:kinsoku/>
        <w:wordWrap w:val="0"/>
        <w:overflowPunct w:val="0"/>
        <w:topLinePunct/>
        <w:autoSpaceDE/>
        <w:autoSpaceDN/>
        <w:bidi w:val="0"/>
        <w:adjustRightInd/>
        <w:snapToGrid w:val="0"/>
        <w:spacing w:line="590" w:lineRule="exact"/>
        <w:ind w:firstLine="660" w:firstLineChars="200"/>
        <w:textAlignment w:val="auto"/>
        <w:rPr>
          <w:rFonts w:hint="eastAsia" w:ascii="Times New Roman" w:hAnsi="Times New Roman" w:eastAsia="方正仿宋_GBK" w:cs="Times New Roman"/>
          <w:kern w:val="2"/>
          <w:sz w:val="33"/>
          <w:szCs w:val="36"/>
          <w:lang w:val="en-US" w:eastAsia="zh-CN" w:bidi="ar-SA"/>
        </w:rPr>
      </w:pPr>
    </w:p>
    <w:p w14:paraId="7885296E">
      <w:pPr>
        <w:pStyle w:val="11"/>
        <w:keepNext w:val="0"/>
        <w:keepLines w:val="0"/>
        <w:pageBreakBefore w:val="0"/>
        <w:widowControl/>
        <w:numPr>
          <w:ilvl w:val="0"/>
          <w:numId w:val="0"/>
        </w:numPr>
        <w:kinsoku/>
        <w:wordWrap w:val="0"/>
        <w:overflowPunct w:val="0"/>
        <w:topLinePunct/>
        <w:autoSpaceDE/>
        <w:autoSpaceDN/>
        <w:bidi w:val="0"/>
        <w:adjustRightInd/>
        <w:snapToGrid w:val="0"/>
        <w:spacing w:line="590" w:lineRule="exact"/>
        <w:ind w:leftChars="200"/>
        <w:textAlignment w:val="auto"/>
        <w:rPr>
          <w:rFonts w:hint="default" w:ascii="Times New Roman" w:hAnsi="Times New Roman" w:eastAsia="方正仿宋_GBK" w:cs="Times New Roman"/>
          <w:kern w:val="2"/>
          <w:sz w:val="33"/>
          <w:szCs w:val="36"/>
          <w:lang w:val="en-US" w:eastAsia="zh-CN" w:bidi="ar-SA"/>
        </w:rPr>
      </w:pPr>
    </w:p>
    <w:p w14:paraId="53F82149">
      <w:pPr>
        <w:pStyle w:val="11"/>
        <w:keepNext w:val="0"/>
        <w:keepLines w:val="0"/>
        <w:pageBreakBefore w:val="0"/>
        <w:widowControl w:val="0"/>
        <w:kinsoku/>
        <w:wordWrap w:val="0"/>
        <w:overflowPunct w:val="0"/>
        <w:topLinePunct/>
        <w:autoSpaceDE/>
        <w:autoSpaceDN/>
        <w:bidi w:val="0"/>
        <w:adjustRightInd/>
        <w:snapToGrid w:val="0"/>
        <w:spacing w:line="590" w:lineRule="exact"/>
        <w:ind w:firstLine="660" w:firstLineChars="200"/>
        <w:textAlignment w:val="auto"/>
        <w:rPr>
          <w:rFonts w:hint="eastAsia" w:ascii="方正黑体_GBK" w:hAnsi="方正黑体_GBK" w:eastAsia="方正黑体_GBK" w:cs="方正黑体_GBK"/>
          <w:kern w:val="2"/>
          <w:sz w:val="33"/>
          <w:szCs w:val="36"/>
          <w:lang w:val="en-US" w:eastAsia="zh-CN" w:bidi="ar-SA"/>
        </w:rPr>
      </w:pPr>
      <w:r>
        <w:rPr>
          <w:rFonts w:hint="eastAsia" w:ascii="方正黑体_GBK" w:hAnsi="方正黑体_GBK" w:eastAsia="方正黑体_GBK" w:cs="方正黑体_GBK"/>
          <w:kern w:val="2"/>
          <w:sz w:val="33"/>
          <w:szCs w:val="36"/>
          <w:lang w:val="en-US" w:eastAsia="zh-CN" w:bidi="ar-SA"/>
        </w:rPr>
        <w:t>二、单位财政资金收支情况</w:t>
      </w:r>
    </w:p>
    <w:p w14:paraId="03D14164">
      <w:pPr>
        <w:pStyle w:val="11"/>
        <w:keepNext w:val="0"/>
        <w:keepLines w:val="0"/>
        <w:pageBreakBefore w:val="0"/>
        <w:widowControl w:val="0"/>
        <w:kinsoku/>
        <w:wordWrap w:val="0"/>
        <w:overflowPunct w:val="0"/>
        <w:topLinePunct/>
        <w:autoSpaceDE/>
        <w:autoSpaceDN/>
        <w:bidi w:val="0"/>
        <w:adjustRightInd/>
        <w:snapToGrid w:val="0"/>
        <w:spacing w:line="590" w:lineRule="exact"/>
        <w:ind w:firstLine="663" w:firstLineChars="200"/>
        <w:textAlignment w:val="auto"/>
        <w:rPr>
          <w:rFonts w:hint="eastAsia" w:ascii="方正楷体_GBK" w:hAnsi="方正楷体_GBK" w:eastAsia="方正楷体_GBK" w:cs="方正楷体_GBK"/>
          <w:b/>
          <w:bCs/>
          <w:kern w:val="2"/>
          <w:sz w:val="33"/>
          <w:szCs w:val="36"/>
          <w:lang w:val="en-US" w:eastAsia="zh-CN" w:bidi="ar-SA"/>
        </w:rPr>
      </w:pPr>
      <w:r>
        <w:rPr>
          <w:rFonts w:hint="eastAsia" w:ascii="方正楷体_GBK" w:hAnsi="方正楷体_GBK" w:eastAsia="方正楷体_GBK" w:cs="方正楷体_GBK"/>
          <w:b/>
          <w:bCs/>
          <w:kern w:val="2"/>
          <w:sz w:val="33"/>
          <w:szCs w:val="36"/>
          <w:lang w:val="en-US" w:eastAsia="zh-CN" w:bidi="ar-SA"/>
        </w:rPr>
        <w:t>（一）单位财政资金收入情况</w:t>
      </w:r>
    </w:p>
    <w:p w14:paraId="2485729E">
      <w:pPr>
        <w:pStyle w:val="11"/>
        <w:keepNext w:val="0"/>
        <w:keepLines w:val="0"/>
        <w:pageBreakBefore w:val="0"/>
        <w:widowControl w:val="0"/>
        <w:kinsoku/>
        <w:wordWrap w:val="0"/>
        <w:overflowPunct w:val="0"/>
        <w:topLinePunct/>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kern w:val="2"/>
          <w:sz w:val="33"/>
          <w:szCs w:val="36"/>
          <w:lang w:val="en-US" w:eastAsia="zh-CN" w:bidi="ar-SA"/>
        </w:rPr>
      </w:pPr>
      <w:r>
        <w:rPr>
          <w:rFonts w:hint="eastAsia" w:ascii="Times New Roman" w:hAnsi="Times New Roman" w:cs="Times New Roman"/>
          <w:kern w:val="2"/>
          <w:sz w:val="33"/>
          <w:szCs w:val="36"/>
          <w:lang w:val="en-US" w:eastAsia="zh-CN" w:bidi="ar-SA"/>
        </w:rPr>
        <w:t>2021</w:t>
      </w:r>
      <w:r>
        <w:rPr>
          <w:rFonts w:hint="default" w:ascii="Times New Roman" w:hAnsi="Times New Roman" w:eastAsia="方正仿宋_GBK" w:cs="Times New Roman"/>
          <w:kern w:val="2"/>
          <w:sz w:val="33"/>
          <w:szCs w:val="36"/>
          <w:lang w:val="en-US" w:eastAsia="zh-CN" w:bidi="ar-SA"/>
        </w:rPr>
        <w:t>年收入合计1491.961万元，其中：一般公共预算财政拨款收入1478.98万元，占99%；政府性基金预算财政拨款收入0元，占0%；上级补助收入0万元，占0%；事业收入0万元，占0%；经营收入0万元，占0%；附属单位上缴收入0万元，占0%；其他收入12.981万元，占1%。</w:t>
      </w:r>
    </w:p>
    <w:p w14:paraId="53E3958D">
      <w:pPr>
        <w:pStyle w:val="11"/>
        <w:keepNext w:val="0"/>
        <w:keepLines w:val="0"/>
        <w:pageBreakBefore w:val="0"/>
        <w:widowControl w:val="0"/>
        <w:kinsoku/>
        <w:wordWrap w:val="0"/>
        <w:overflowPunct w:val="0"/>
        <w:topLinePunct/>
        <w:autoSpaceDE/>
        <w:autoSpaceDN/>
        <w:bidi w:val="0"/>
        <w:adjustRightInd/>
        <w:snapToGrid w:val="0"/>
        <w:spacing w:line="590" w:lineRule="exact"/>
        <w:ind w:firstLine="663" w:firstLineChars="200"/>
        <w:textAlignment w:val="auto"/>
        <w:rPr>
          <w:rFonts w:hint="eastAsia" w:ascii="方正楷体_GBK" w:hAnsi="方正楷体_GBK" w:eastAsia="方正楷体_GBK" w:cs="方正楷体_GBK"/>
          <w:b/>
          <w:bCs/>
          <w:kern w:val="2"/>
          <w:sz w:val="33"/>
          <w:szCs w:val="36"/>
          <w:lang w:val="en-US" w:eastAsia="zh-CN" w:bidi="ar-SA"/>
        </w:rPr>
      </w:pPr>
      <w:r>
        <w:rPr>
          <w:rFonts w:hint="eastAsia" w:ascii="方正楷体_GBK" w:hAnsi="方正楷体_GBK" w:eastAsia="方正楷体_GBK" w:cs="方正楷体_GBK"/>
          <w:b/>
          <w:bCs/>
          <w:kern w:val="2"/>
          <w:sz w:val="33"/>
          <w:szCs w:val="36"/>
          <w:lang w:val="en-US" w:eastAsia="zh-CN" w:bidi="ar-SA"/>
        </w:rPr>
        <w:t>（二）单位财政资金支出情况</w:t>
      </w:r>
    </w:p>
    <w:p w14:paraId="60687EC8">
      <w:pPr>
        <w:pStyle w:val="11"/>
        <w:keepNext w:val="0"/>
        <w:keepLines w:val="0"/>
        <w:pageBreakBefore w:val="0"/>
        <w:widowControl w:val="0"/>
        <w:kinsoku/>
        <w:wordWrap w:val="0"/>
        <w:overflowPunct w:val="0"/>
        <w:topLinePunct/>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kern w:val="2"/>
          <w:sz w:val="33"/>
          <w:szCs w:val="36"/>
          <w:lang w:val="en-US" w:eastAsia="zh-CN" w:bidi="ar-SA"/>
        </w:rPr>
      </w:pPr>
      <w:r>
        <w:rPr>
          <w:rFonts w:hint="eastAsia" w:ascii="Times New Roman" w:hAnsi="Times New Roman" w:cs="Times New Roman"/>
          <w:kern w:val="2"/>
          <w:sz w:val="33"/>
          <w:szCs w:val="36"/>
          <w:lang w:val="en-US" w:eastAsia="zh-CN" w:bidi="ar-SA"/>
        </w:rPr>
        <w:t>2021</w:t>
      </w:r>
      <w:r>
        <w:rPr>
          <w:rFonts w:hint="default" w:ascii="Times New Roman" w:hAnsi="Times New Roman" w:eastAsia="方正仿宋_GBK" w:cs="Times New Roman"/>
          <w:kern w:val="2"/>
          <w:sz w:val="33"/>
          <w:szCs w:val="36"/>
          <w:lang w:val="en-US" w:eastAsia="zh-CN" w:bidi="ar-SA"/>
        </w:rPr>
        <w:t>年支出</w:t>
      </w:r>
      <w:r>
        <w:rPr>
          <w:rFonts w:hint="eastAsia" w:ascii="Times New Roman" w:hAnsi="Times New Roman" w:eastAsia="方正仿宋_GBK" w:cs="Times New Roman"/>
          <w:kern w:val="2"/>
          <w:sz w:val="33"/>
          <w:szCs w:val="36"/>
          <w:lang w:val="en-US" w:eastAsia="zh-CN" w:bidi="ar-SA"/>
        </w:rPr>
        <w:t>合计</w:t>
      </w:r>
      <w:r>
        <w:rPr>
          <w:rFonts w:hint="default" w:ascii="Times New Roman" w:hAnsi="Times New Roman" w:eastAsia="方正仿宋_GBK" w:cs="Times New Roman"/>
          <w:kern w:val="2"/>
          <w:sz w:val="33"/>
          <w:szCs w:val="36"/>
          <w:lang w:val="en-US" w:eastAsia="zh-CN" w:bidi="ar-SA"/>
        </w:rPr>
        <w:t>1491.961万元，主要用于以下方面:一般公共服务支出</w:t>
      </w:r>
      <w:r>
        <w:rPr>
          <w:rFonts w:hint="eastAsia" w:ascii="Times New Roman" w:hAnsi="Times New Roman" w:cs="Times New Roman"/>
          <w:kern w:val="2"/>
          <w:sz w:val="33"/>
          <w:szCs w:val="36"/>
          <w:lang w:val="en-US" w:eastAsia="zh-CN" w:bidi="ar-SA"/>
        </w:rPr>
        <w:t>2.4</w:t>
      </w:r>
      <w:r>
        <w:rPr>
          <w:rFonts w:hint="default" w:ascii="Times New Roman" w:hAnsi="Times New Roman" w:eastAsia="方正仿宋_GBK" w:cs="Times New Roman"/>
          <w:kern w:val="2"/>
          <w:sz w:val="33"/>
          <w:szCs w:val="36"/>
          <w:lang w:val="en-US" w:eastAsia="zh-CN" w:bidi="ar-SA"/>
        </w:rPr>
        <w:t>万元，占</w:t>
      </w:r>
      <w:r>
        <w:rPr>
          <w:rFonts w:hint="eastAsia" w:ascii="Times New Roman" w:hAnsi="Times New Roman" w:cs="Times New Roman"/>
          <w:kern w:val="2"/>
          <w:sz w:val="33"/>
          <w:szCs w:val="36"/>
          <w:lang w:val="en-US" w:eastAsia="zh-CN" w:bidi="ar-SA"/>
        </w:rPr>
        <w:t>0.2</w:t>
      </w:r>
      <w:r>
        <w:rPr>
          <w:rFonts w:hint="default" w:ascii="Times New Roman" w:hAnsi="Times New Roman" w:eastAsia="方正仿宋_GBK" w:cs="Times New Roman"/>
          <w:kern w:val="2"/>
          <w:sz w:val="33"/>
          <w:szCs w:val="36"/>
          <w:lang w:val="en-US" w:eastAsia="zh-CN" w:bidi="ar-SA"/>
        </w:rPr>
        <w:t>%；农林水支出</w:t>
      </w:r>
      <w:r>
        <w:rPr>
          <w:rFonts w:hint="eastAsia" w:ascii="Times New Roman" w:hAnsi="Times New Roman" w:cs="Times New Roman"/>
          <w:kern w:val="2"/>
          <w:sz w:val="33"/>
          <w:szCs w:val="36"/>
          <w:lang w:val="en-US" w:eastAsia="zh-CN" w:bidi="ar-SA"/>
        </w:rPr>
        <w:t>1340.5581</w:t>
      </w:r>
      <w:r>
        <w:rPr>
          <w:rFonts w:hint="default" w:ascii="Times New Roman" w:hAnsi="Times New Roman" w:eastAsia="方正仿宋_GBK" w:cs="Times New Roman"/>
          <w:kern w:val="2"/>
          <w:sz w:val="33"/>
          <w:szCs w:val="36"/>
          <w:lang w:val="en-US" w:eastAsia="zh-CN" w:bidi="ar-SA"/>
        </w:rPr>
        <w:t>万元，占</w:t>
      </w:r>
      <w:r>
        <w:rPr>
          <w:rFonts w:hint="eastAsia" w:ascii="Times New Roman" w:hAnsi="Times New Roman" w:cs="Times New Roman"/>
          <w:kern w:val="2"/>
          <w:sz w:val="33"/>
          <w:szCs w:val="36"/>
          <w:lang w:val="en-US" w:eastAsia="zh-CN" w:bidi="ar-SA"/>
        </w:rPr>
        <w:t>90</w:t>
      </w:r>
      <w:r>
        <w:rPr>
          <w:rFonts w:hint="default" w:ascii="Times New Roman" w:hAnsi="Times New Roman" w:eastAsia="方正仿宋_GBK" w:cs="Times New Roman"/>
          <w:kern w:val="2"/>
          <w:sz w:val="33"/>
          <w:szCs w:val="36"/>
          <w:lang w:val="en-US" w:eastAsia="zh-CN" w:bidi="ar-SA"/>
        </w:rPr>
        <w:t>%；社会保障和就业支出</w:t>
      </w:r>
      <w:r>
        <w:rPr>
          <w:rFonts w:hint="eastAsia" w:ascii="Times New Roman" w:hAnsi="Times New Roman" w:cs="Times New Roman"/>
          <w:kern w:val="2"/>
          <w:sz w:val="33"/>
          <w:szCs w:val="36"/>
          <w:lang w:val="en-US" w:eastAsia="zh-CN" w:bidi="ar-SA"/>
        </w:rPr>
        <w:t>115.5832</w:t>
      </w:r>
      <w:r>
        <w:rPr>
          <w:rFonts w:hint="default" w:ascii="Times New Roman" w:hAnsi="Times New Roman" w:eastAsia="方正仿宋_GBK" w:cs="Times New Roman"/>
          <w:kern w:val="2"/>
          <w:sz w:val="33"/>
          <w:szCs w:val="36"/>
          <w:lang w:val="en-US" w:eastAsia="zh-CN" w:bidi="ar-SA"/>
        </w:rPr>
        <w:t>万元，占</w:t>
      </w:r>
      <w:r>
        <w:rPr>
          <w:rFonts w:hint="eastAsia" w:ascii="Times New Roman" w:hAnsi="Times New Roman" w:cs="Times New Roman"/>
          <w:kern w:val="2"/>
          <w:sz w:val="33"/>
          <w:szCs w:val="36"/>
          <w:lang w:val="en-US" w:eastAsia="zh-CN" w:bidi="ar-SA"/>
        </w:rPr>
        <w:t>9</w:t>
      </w:r>
      <w:r>
        <w:rPr>
          <w:rFonts w:hint="default" w:ascii="Times New Roman" w:hAnsi="Times New Roman" w:eastAsia="方正仿宋_GBK" w:cs="Times New Roman"/>
          <w:kern w:val="2"/>
          <w:sz w:val="33"/>
          <w:szCs w:val="36"/>
          <w:lang w:val="en-US" w:eastAsia="zh-CN" w:bidi="ar-SA"/>
        </w:rPr>
        <w:t>%；卫生健康支出</w:t>
      </w:r>
      <w:r>
        <w:rPr>
          <w:rFonts w:hint="eastAsia" w:ascii="Times New Roman" w:hAnsi="Times New Roman" w:cs="Times New Roman"/>
          <w:kern w:val="2"/>
          <w:sz w:val="33"/>
          <w:szCs w:val="36"/>
          <w:lang w:val="en-US" w:eastAsia="zh-CN" w:bidi="ar-SA"/>
        </w:rPr>
        <w:t>8.5033</w:t>
      </w:r>
      <w:r>
        <w:rPr>
          <w:rFonts w:hint="default" w:ascii="Times New Roman" w:hAnsi="Times New Roman" w:eastAsia="方正仿宋_GBK" w:cs="Times New Roman"/>
          <w:kern w:val="2"/>
          <w:sz w:val="33"/>
          <w:szCs w:val="36"/>
          <w:lang w:val="en-US" w:eastAsia="zh-CN" w:bidi="ar-SA"/>
        </w:rPr>
        <w:t>万元，占</w:t>
      </w:r>
      <w:r>
        <w:rPr>
          <w:rFonts w:hint="eastAsia" w:ascii="Times New Roman" w:hAnsi="Times New Roman" w:cs="Times New Roman"/>
          <w:kern w:val="2"/>
          <w:sz w:val="33"/>
          <w:szCs w:val="36"/>
          <w:lang w:val="en-US" w:eastAsia="zh-CN" w:bidi="ar-SA"/>
        </w:rPr>
        <w:t>0.6</w:t>
      </w:r>
      <w:r>
        <w:rPr>
          <w:rFonts w:hint="default" w:ascii="Times New Roman" w:hAnsi="Times New Roman" w:eastAsia="方正仿宋_GBK" w:cs="Times New Roman"/>
          <w:kern w:val="2"/>
          <w:sz w:val="33"/>
          <w:szCs w:val="36"/>
          <w:lang w:val="en-US" w:eastAsia="zh-CN" w:bidi="ar-SA"/>
        </w:rPr>
        <w:t>%；住房保障支出</w:t>
      </w:r>
      <w:r>
        <w:rPr>
          <w:rFonts w:hint="eastAsia" w:ascii="Times New Roman" w:hAnsi="Times New Roman" w:cs="Times New Roman"/>
          <w:kern w:val="2"/>
          <w:sz w:val="33"/>
          <w:szCs w:val="36"/>
          <w:lang w:val="en-US" w:eastAsia="zh-CN" w:bidi="ar-SA"/>
        </w:rPr>
        <w:t>24.9164</w:t>
      </w:r>
      <w:r>
        <w:rPr>
          <w:rFonts w:hint="default" w:ascii="Times New Roman" w:hAnsi="Times New Roman" w:eastAsia="方正仿宋_GBK" w:cs="Times New Roman"/>
          <w:kern w:val="2"/>
          <w:sz w:val="33"/>
          <w:szCs w:val="36"/>
          <w:lang w:val="en-US" w:eastAsia="zh-CN" w:bidi="ar-SA"/>
        </w:rPr>
        <w:t>万元，占</w:t>
      </w:r>
      <w:r>
        <w:rPr>
          <w:rFonts w:hint="eastAsia" w:ascii="Times New Roman" w:hAnsi="Times New Roman" w:cs="Times New Roman"/>
          <w:kern w:val="2"/>
          <w:sz w:val="33"/>
          <w:szCs w:val="36"/>
          <w:lang w:val="en-US" w:eastAsia="zh-CN" w:bidi="ar-SA"/>
        </w:rPr>
        <w:t>0.2</w:t>
      </w:r>
      <w:r>
        <w:rPr>
          <w:rFonts w:hint="default" w:ascii="Times New Roman" w:hAnsi="Times New Roman" w:eastAsia="方正仿宋_GBK" w:cs="Times New Roman"/>
          <w:kern w:val="2"/>
          <w:sz w:val="33"/>
          <w:szCs w:val="36"/>
          <w:lang w:val="en-US" w:eastAsia="zh-CN" w:bidi="ar-SA"/>
        </w:rPr>
        <w:t>%。</w:t>
      </w:r>
    </w:p>
    <w:p w14:paraId="64BF26DC">
      <w:pPr>
        <w:pStyle w:val="11"/>
        <w:keepNext w:val="0"/>
        <w:keepLines w:val="0"/>
        <w:pageBreakBefore w:val="0"/>
        <w:widowControl w:val="0"/>
        <w:numPr>
          <w:ilvl w:val="0"/>
          <w:numId w:val="0"/>
        </w:numPr>
        <w:kinsoku/>
        <w:wordWrap w:val="0"/>
        <w:overflowPunct w:val="0"/>
        <w:topLinePunct/>
        <w:autoSpaceDE/>
        <w:autoSpaceDN/>
        <w:bidi w:val="0"/>
        <w:adjustRightInd/>
        <w:snapToGrid w:val="0"/>
        <w:spacing w:line="590" w:lineRule="exact"/>
        <w:ind w:firstLine="990" w:firstLineChars="300"/>
        <w:textAlignment w:val="auto"/>
        <w:rPr>
          <w:rFonts w:hint="eastAsia" w:ascii="方正黑体_GBK" w:hAnsi="方正黑体_GBK" w:eastAsia="方正黑体_GBK" w:cs="方正黑体_GBK"/>
          <w:kern w:val="2"/>
          <w:sz w:val="33"/>
          <w:szCs w:val="36"/>
          <w:lang w:val="en-US" w:eastAsia="zh-CN" w:bidi="ar-SA"/>
        </w:rPr>
      </w:pPr>
      <w:r>
        <w:rPr>
          <w:rFonts w:hint="eastAsia" w:ascii="方正黑体_GBK" w:hAnsi="方正黑体_GBK" w:eastAsia="方正黑体_GBK" w:cs="方正黑体_GBK"/>
          <w:kern w:val="2"/>
          <w:sz w:val="33"/>
          <w:szCs w:val="36"/>
          <w:lang w:val="en-US" w:eastAsia="zh-CN" w:bidi="ar-SA"/>
        </w:rPr>
        <w:t>三、单位整体预算绩效管理情况</w:t>
      </w:r>
    </w:p>
    <w:p w14:paraId="23AA1478">
      <w:pPr>
        <w:widowControl/>
        <w:adjustRightInd w:val="0"/>
        <w:snapToGrid w:val="0"/>
        <w:spacing w:line="580" w:lineRule="exact"/>
        <w:ind w:firstLine="643" w:firstLineChars="200"/>
        <w:contextualSpacing/>
        <w:jc w:val="left"/>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zh-CN"/>
        </w:rPr>
        <w:t>（一）单位预算</w:t>
      </w:r>
      <w:r>
        <w:rPr>
          <w:rFonts w:hint="eastAsia" w:ascii="方正楷体_GBK" w:hAnsi="方正楷体_GBK" w:eastAsia="方正楷体_GBK" w:cs="方正楷体_GBK"/>
          <w:b/>
          <w:bCs/>
          <w:color w:val="000000" w:themeColor="text1"/>
          <w:kern w:val="0"/>
          <w:sz w:val="32"/>
          <w:szCs w:val="32"/>
          <w:highlight w:val="none"/>
          <w:shd w:val="clear" w:color="auto" w:fill="FFFFFF"/>
          <w:lang w:val="zh-CN"/>
          <w14:textFill>
            <w14:solidFill>
              <w14:schemeClr w14:val="tx1"/>
            </w14:solidFill>
          </w14:textFill>
        </w:rPr>
        <w:t>绩效</w:t>
      </w:r>
      <w:r>
        <w:rPr>
          <w:rFonts w:hint="eastAsia" w:ascii="方正楷体_GBK" w:hAnsi="方正楷体_GBK" w:eastAsia="方正楷体_GBK" w:cs="方正楷体_GBK"/>
          <w:b/>
          <w:bCs/>
          <w:color w:val="000000"/>
          <w:kern w:val="0"/>
          <w:sz w:val="32"/>
          <w:szCs w:val="32"/>
          <w:shd w:val="clear" w:color="auto" w:fill="FFFFFF"/>
          <w:lang w:val="zh-CN"/>
        </w:rPr>
        <w:t>管理。</w:t>
      </w:r>
    </w:p>
    <w:p w14:paraId="5C7B76EA">
      <w:pPr>
        <w:pStyle w:val="11"/>
        <w:keepNext w:val="0"/>
        <w:keepLines w:val="0"/>
        <w:pageBreakBefore w:val="0"/>
        <w:widowControl w:val="0"/>
        <w:kinsoku/>
        <w:wordWrap w:val="0"/>
        <w:overflowPunct w:val="0"/>
        <w:topLinePunct/>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kern w:val="2"/>
          <w:sz w:val="33"/>
          <w:szCs w:val="36"/>
          <w:lang w:val="en-US" w:eastAsia="zh-CN" w:bidi="ar-SA"/>
        </w:rPr>
      </w:pPr>
      <w:r>
        <w:rPr>
          <w:rFonts w:hint="eastAsia" w:ascii="Times New Roman" w:hAnsi="Times New Roman" w:eastAsia="方正仿宋_GBK" w:cs="Times New Roman"/>
          <w:kern w:val="2"/>
          <w:sz w:val="33"/>
          <w:szCs w:val="36"/>
          <w:lang w:val="en-US" w:eastAsia="zh-CN" w:bidi="ar-SA"/>
        </w:rPr>
        <w:t>为</w:t>
      </w:r>
      <w:r>
        <w:rPr>
          <w:rFonts w:hint="default" w:ascii="Times New Roman" w:hAnsi="Times New Roman" w:eastAsia="方正仿宋_GBK" w:cs="Times New Roman"/>
          <w:kern w:val="2"/>
          <w:sz w:val="33"/>
          <w:szCs w:val="36"/>
          <w:lang w:val="en-US" w:eastAsia="zh-CN" w:bidi="ar-SA"/>
        </w:rPr>
        <w:t>进一步规范财政资金管理，牢固树立</w:t>
      </w:r>
      <w:r>
        <w:rPr>
          <w:rFonts w:hint="default" w:ascii="Times New Roman" w:hAnsi="Times New Roman" w:eastAsia="方正仿宋_GBK" w:cs="Times New Roman"/>
          <w:spacing w:val="-6"/>
          <w:kern w:val="2"/>
          <w:sz w:val="33"/>
          <w:szCs w:val="36"/>
          <w:lang w:val="en-US" w:eastAsia="zh-CN" w:bidi="ar-SA"/>
        </w:rPr>
        <w:t>预算绩效理念，强化部门支出责任，提高财政资金使用效益。</w:t>
      </w:r>
      <w:r>
        <w:rPr>
          <w:rFonts w:hint="default" w:ascii="Times New Roman" w:hAnsi="Times New Roman" w:eastAsia="方正仿宋_GBK" w:cs="Times New Roman"/>
          <w:kern w:val="2"/>
          <w:sz w:val="33"/>
          <w:szCs w:val="36"/>
          <w:lang w:val="en-US" w:eastAsia="zh-CN" w:bidi="ar-SA"/>
        </w:rPr>
        <w:t>根据县财政局绩效评价相关文件要求，我中心成立了绩效评价工作小组负责本部门绩效自评工作的组织领导和具体实施，明确了工作职责和分工</w:t>
      </w:r>
      <w:r>
        <w:rPr>
          <w:rFonts w:hint="eastAsia" w:ascii="Times New Roman" w:hAnsi="Times New Roman" w:eastAsia="方正仿宋_GBK" w:cs="Times New Roman"/>
          <w:kern w:val="2"/>
          <w:sz w:val="33"/>
          <w:szCs w:val="36"/>
          <w:lang w:val="en-US" w:eastAsia="zh-CN" w:bidi="ar-SA"/>
        </w:rPr>
        <w:t>，年初对部门整体支出绩效制定了目标，在预算编制和执行方面，</w:t>
      </w:r>
      <w:r>
        <w:rPr>
          <w:rFonts w:hint="default" w:ascii="Times New Roman" w:hAnsi="Times New Roman" w:eastAsia="方正仿宋_GBK" w:cs="Times New Roman"/>
          <w:kern w:val="2"/>
          <w:sz w:val="33"/>
          <w:szCs w:val="36"/>
          <w:lang w:val="en-US" w:eastAsia="zh-CN" w:bidi="ar-SA"/>
        </w:rPr>
        <w:t>严格落实《预算法》和预算管理相关规定，各项支出按照批准的预算审核列支，严格控制在预算额度内使用，支出的范围和标准符合相关规定。支出主要用于保障单位正常运转、完成日常工作任务而发生的支出。</w:t>
      </w:r>
      <w:r>
        <w:rPr>
          <w:rFonts w:hint="eastAsia" w:ascii="Times New Roman" w:hAnsi="Times New Roman" w:eastAsia="方正仿宋_GBK" w:cs="Times New Roman"/>
          <w:kern w:val="2"/>
          <w:sz w:val="33"/>
          <w:szCs w:val="36"/>
          <w:lang w:val="en-US" w:eastAsia="zh-CN" w:bidi="ar-SA"/>
        </w:rPr>
        <w:t>无超预算现象发生，无违规记录情况。</w:t>
      </w:r>
    </w:p>
    <w:p w14:paraId="316DEFAD">
      <w:pPr>
        <w:widowControl/>
        <w:adjustRightInd w:val="0"/>
        <w:snapToGrid w:val="0"/>
        <w:spacing w:line="580" w:lineRule="exact"/>
        <w:ind w:firstLine="643" w:firstLineChars="200"/>
        <w:contextualSpacing/>
        <w:jc w:val="left"/>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zh-CN"/>
        </w:rPr>
        <w:t>（二）结果应用情况。</w:t>
      </w:r>
    </w:p>
    <w:p w14:paraId="34D3A23F">
      <w:pPr>
        <w:widowControl/>
        <w:adjustRightInd w:val="0"/>
        <w:snapToGrid w:val="0"/>
        <w:spacing w:line="580" w:lineRule="exact"/>
        <w:ind w:firstLine="66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default" w:ascii="Times New Roman" w:hAnsi="Times New Roman" w:eastAsia="方正仿宋_GBK" w:cs="Times New Roman"/>
          <w:kern w:val="2"/>
          <w:sz w:val="33"/>
          <w:szCs w:val="36"/>
          <w:lang w:val="en-US" w:eastAsia="zh-CN" w:bidi="ar-SA"/>
        </w:rPr>
        <w:t>部门整体支出能有效按照预算要求基本执行，预算支出范围合理，预算支出项目细化，资金使用方向明确，管理合规，且决算工作精细到位，基本体现了部门整体支出情况的数据统筹性和宏观性。</w:t>
      </w:r>
      <w:r>
        <w:rPr>
          <w:rFonts w:hint="eastAsia" w:ascii="仿宋_GB2312" w:hAnsi="宋体" w:eastAsia="仿宋_GB2312" w:cs="宋体"/>
          <w:color w:val="000000"/>
          <w:kern w:val="0"/>
          <w:sz w:val="32"/>
          <w:szCs w:val="32"/>
          <w:shd w:val="clear" w:color="auto" w:fill="FFFFFF"/>
          <w:lang w:val="zh-CN"/>
        </w:rPr>
        <w:t>对整体绩效自评和项目绩效自评进行了公开，应用结果反馈较好。</w:t>
      </w:r>
    </w:p>
    <w:p w14:paraId="6E267462">
      <w:pPr>
        <w:widowControl/>
        <w:adjustRightInd w:val="0"/>
        <w:snapToGrid w:val="0"/>
        <w:spacing w:line="580" w:lineRule="exact"/>
        <w:ind w:firstLine="643" w:firstLineChars="200"/>
        <w:contextualSpacing/>
        <w:jc w:val="left"/>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zh-CN"/>
        </w:rPr>
        <w:t>（三）自评质量。</w:t>
      </w:r>
    </w:p>
    <w:p w14:paraId="74A71F0D">
      <w:pPr>
        <w:widowControl/>
        <w:adjustRightInd w:val="0"/>
        <w:snapToGrid w:val="0"/>
        <w:spacing w:line="580" w:lineRule="exact"/>
        <w:ind w:firstLine="640" w:firstLineChars="200"/>
        <w:contextualSpacing/>
        <w:jc w:val="left"/>
        <w:rPr>
          <w:rFonts w:hint="eastAsia" w:ascii="仿宋_GB2312" w:hAnsi="宋体" w:eastAsia="仿宋_GB2312" w:cs="宋体"/>
          <w:color w:val="000000" w:themeColor="text1"/>
          <w:kern w:val="0"/>
          <w:sz w:val="32"/>
          <w:szCs w:val="32"/>
          <w:highlight w:val="none"/>
          <w:shd w:val="clear" w:color="auto" w:fill="FFFFFF"/>
          <w:lang w:val="zh-CN"/>
          <w14:textFill>
            <w14:solidFill>
              <w14:schemeClr w14:val="tx1"/>
            </w14:solidFill>
          </w14:textFill>
        </w:rPr>
      </w:pPr>
      <w:r>
        <w:rPr>
          <w:rFonts w:hint="eastAsia" w:ascii="仿宋_GB2312" w:hAnsi="宋体" w:eastAsia="仿宋_GB2312" w:cs="宋体"/>
          <w:color w:val="000000" w:themeColor="text1"/>
          <w:kern w:val="0"/>
          <w:sz w:val="32"/>
          <w:szCs w:val="32"/>
          <w:highlight w:val="none"/>
          <w:shd w:val="clear" w:color="auto" w:fill="FFFFFF"/>
          <w:lang w:val="zh-CN"/>
          <w14:textFill>
            <w14:solidFill>
              <w14:schemeClr w14:val="tx1"/>
            </w14:solidFill>
          </w14:textFill>
        </w:rPr>
        <w:t>参照评价标准对本部门自评进行抽查，抽查差异在5%以内，自评质量较高。</w:t>
      </w:r>
    </w:p>
    <w:p w14:paraId="341B0B87">
      <w:pPr>
        <w:pStyle w:val="11"/>
        <w:keepNext w:val="0"/>
        <w:keepLines w:val="0"/>
        <w:pageBreakBefore w:val="0"/>
        <w:widowControl w:val="0"/>
        <w:kinsoku/>
        <w:wordWrap w:val="0"/>
        <w:overflowPunct w:val="0"/>
        <w:topLinePunct/>
        <w:autoSpaceDE/>
        <w:autoSpaceDN/>
        <w:bidi w:val="0"/>
        <w:adjustRightInd/>
        <w:snapToGrid w:val="0"/>
        <w:spacing w:line="590" w:lineRule="exact"/>
        <w:ind w:firstLine="660" w:firstLineChars="200"/>
        <w:textAlignment w:val="auto"/>
        <w:rPr>
          <w:rFonts w:hint="eastAsia" w:ascii="方正黑体_GBK" w:hAnsi="方正黑体_GBK" w:eastAsia="方正黑体_GBK" w:cs="方正黑体_GBK"/>
          <w:kern w:val="2"/>
          <w:sz w:val="33"/>
          <w:szCs w:val="36"/>
          <w:lang w:val="en-US" w:eastAsia="zh-CN" w:bidi="ar-SA"/>
        </w:rPr>
      </w:pPr>
      <w:r>
        <w:rPr>
          <w:rFonts w:hint="eastAsia" w:ascii="方正黑体_GBK" w:hAnsi="方正黑体_GBK" w:eastAsia="方正黑体_GBK" w:cs="方正黑体_GBK"/>
          <w:kern w:val="2"/>
          <w:sz w:val="33"/>
          <w:szCs w:val="36"/>
          <w:lang w:val="en-US" w:eastAsia="zh-CN" w:bidi="ar-SA"/>
        </w:rPr>
        <w:t>四、评价结论及建议</w:t>
      </w:r>
    </w:p>
    <w:p w14:paraId="5217AED9">
      <w:pPr>
        <w:pStyle w:val="11"/>
        <w:keepNext w:val="0"/>
        <w:keepLines w:val="0"/>
        <w:pageBreakBefore w:val="0"/>
        <w:widowControl w:val="0"/>
        <w:kinsoku/>
        <w:wordWrap w:val="0"/>
        <w:overflowPunct w:val="0"/>
        <w:topLinePunct/>
        <w:autoSpaceDE/>
        <w:autoSpaceDN/>
        <w:bidi w:val="0"/>
        <w:adjustRightInd/>
        <w:snapToGrid w:val="0"/>
        <w:spacing w:line="590" w:lineRule="exact"/>
        <w:ind w:firstLine="663" w:firstLineChars="200"/>
        <w:textAlignment w:val="auto"/>
        <w:rPr>
          <w:rFonts w:hint="eastAsia" w:ascii="方正楷体_GBK" w:hAnsi="方正楷体_GBK" w:eastAsia="方正楷体_GBK" w:cs="方正楷体_GBK"/>
          <w:b/>
          <w:bCs/>
          <w:kern w:val="2"/>
          <w:sz w:val="33"/>
          <w:szCs w:val="36"/>
          <w:lang w:val="en-US" w:eastAsia="zh-CN" w:bidi="ar-SA"/>
        </w:rPr>
      </w:pPr>
      <w:r>
        <w:rPr>
          <w:rFonts w:hint="eastAsia" w:ascii="方正楷体_GBK" w:hAnsi="方正楷体_GBK" w:eastAsia="方正楷体_GBK" w:cs="方正楷体_GBK"/>
          <w:b/>
          <w:bCs/>
          <w:kern w:val="2"/>
          <w:sz w:val="33"/>
          <w:szCs w:val="36"/>
          <w:lang w:val="en-US" w:eastAsia="zh-CN" w:bidi="ar-SA"/>
        </w:rPr>
        <w:t>（一）评价结论</w:t>
      </w:r>
    </w:p>
    <w:p w14:paraId="5CF689FC">
      <w:pPr>
        <w:pStyle w:val="11"/>
        <w:keepNext w:val="0"/>
        <w:keepLines w:val="0"/>
        <w:pageBreakBefore w:val="0"/>
        <w:widowControl w:val="0"/>
        <w:kinsoku/>
        <w:wordWrap w:val="0"/>
        <w:overflowPunct w:val="0"/>
        <w:topLinePunct/>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kern w:val="2"/>
          <w:sz w:val="33"/>
          <w:szCs w:val="36"/>
          <w:lang w:val="en-US" w:eastAsia="zh-CN" w:bidi="ar-SA"/>
        </w:rPr>
      </w:pPr>
      <w:r>
        <w:rPr>
          <w:rFonts w:hint="default" w:ascii="Times New Roman" w:hAnsi="Times New Roman" w:eastAsia="方正仿宋_GBK" w:cs="Times New Roman"/>
          <w:kern w:val="2"/>
          <w:sz w:val="33"/>
          <w:szCs w:val="36"/>
          <w:lang w:val="en-US" w:eastAsia="zh-CN" w:bidi="ar-SA"/>
        </w:rPr>
        <w:t>本单位根据部门整体支出评价指标表作出的自评结果为好。未超预算，执行较好。预算执行方面，因</w:t>
      </w:r>
      <w:r>
        <w:rPr>
          <w:rFonts w:hint="eastAsia" w:ascii="Times New Roman" w:hAnsi="Times New Roman" w:eastAsia="方正仿宋_GBK" w:cs="Times New Roman"/>
          <w:kern w:val="2"/>
          <w:sz w:val="33"/>
          <w:szCs w:val="36"/>
          <w:lang w:val="en-US" w:eastAsia="zh-CN" w:bidi="ar-SA"/>
        </w:rPr>
        <w:t>我单位</w:t>
      </w:r>
      <w:r>
        <w:rPr>
          <w:rFonts w:hint="default" w:ascii="Times New Roman" w:hAnsi="Times New Roman" w:eastAsia="方正仿宋_GBK" w:cs="Times New Roman"/>
          <w:kern w:val="2"/>
          <w:sz w:val="33"/>
          <w:szCs w:val="36"/>
          <w:lang w:val="en-US" w:eastAsia="zh-CN" w:bidi="ar-SA"/>
        </w:rPr>
        <w:t>预算基数低，而开支逐年增加，因此全年的预算全部用完。预算管理方面，我</w:t>
      </w:r>
      <w:r>
        <w:rPr>
          <w:rFonts w:hint="eastAsia" w:ascii="Times New Roman" w:hAnsi="Times New Roman" w:eastAsia="方正仿宋_GBK" w:cs="Times New Roman"/>
          <w:kern w:val="2"/>
          <w:sz w:val="33"/>
          <w:szCs w:val="36"/>
          <w:lang w:val="en-US" w:eastAsia="zh-CN" w:bidi="ar-SA"/>
        </w:rPr>
        <w:t>单位</w:t>
      </w:r>
      <w:r>
        <w:rPr>
          <w:rFonts w:hint="default" w:ascii="Times New Roman" w:hAnsi="Times New Roman" w:eastAsia="方正仿宋_GBK" w:cs="Times New Roman"/>
          <w:kern w:val="2"/>
          <w:sz w:val="33"/>
          <w:szCs w:val="36"/>
          <w:lang w:val="en-US" w:eastAsia="zh-CN" w:bidi="ar-SA"/>
        </w:rPr>
        <w:t>尽量压缩了一般公用支出，在保运转的基础上，把资金用在重点工作和重要事项上，办公设备购置均通过了政府采购，建立健全了各项制度，预决算信息按时按质均在政府信息网集中公开了。</w:t>
      </w:r>
    </w:p>
    <w:p w14:paraId="3838F83C">
      <w:pPr>
        <w:pStyle w:val="11"/>
        <w:keepNext w:val="0"/>
        <w:keepLines w:val="0"/>
        <w:pageBreakBefore w:val="0"/>
        <w:widowControl w:val="0"/>
        <w:kinsoku/>
        <w:wordWrap w:val="0"/>
        <w:overflowPunct w:val="0"/>
        <w:topLinePunct/>
        <w:autoSpaceDE/>
        <w:autoSpaceDN/>
        <w:bidi w:val="0"/>
        <w:adjustRightInd/>
        <w:snapToGrid w:val="0"/>
        <w:spacing w:line="590" w:lineRule="exact"/>
        <w:ind w:firstLine="663" w:firstLineChars="200"/>
        <w:textAlignment w:val="auto"/>
        <w:rPr>
          <w:rFonts w:hint="eastAsia" w:ascii="方正楷体_GBK" w:hAnsi="方正楷体_GBK" w:eastAsia="方正楷体_GBK" w:cs="方正楷体_GBK"/>
          <w:b/>
          <w:bCs/>
          <w:kern w:val="2"/>
          <w:sz w:val="33"/>
          <w:szCs w:val="36"/>
          <w:lang w:val="en-US" w:eastAsia="zh-CN" w:bidi="ar-SA"/>
        </w:rPr>
      </w:pPr>
      <w:r>
        <w:rPr>
          <w:rFonts w:hint="eastAsia" w:ascii="方正楷体_GBK" w:hAnsi="方正楷体_GBK" w:eastAsia="方正楷体_GBK" w:cs="方正楷体_GBK"/>
          <w:b/>
          <w:bCs/>
          <w:kern w:val="2"/>
          <w:sz w:val="33"/>
          <w:szCs w:val="36"/>
          <w:lang w:val="en-US" w:eastAsia="zh-CN" w:bidi="ar-SA"/>
        </w:rPr>
        <w:t>（二）存在问题及原因</w:t>
      </w:r>
    </w:p>
    <w:p w14:paraId="2C4370B6">
      <w:pPr>
        <w:pStyle w:val="11"/>
        <w:keepNext w:val="0"/>
        <w:keepLines w:val="0"/>
        <w:pageBreakBefore w:val="0"/>
        <w:widowControl w:val="0"/>
        <w:kinsoku/>
        <w:wordWrap w:val="0"/>
        <w:overflowPunct w:val="0"/>
        <w:topLinePunct/>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kern w:val="2"/>
          <w:sz w:val="33"/>
          <w:szCs w:val="36"/>
          <w:lang w:val="en-US" w:eastAsia="zh-CN" w:bidi="ar-SA"/>
        </w:rPr>
      </w:pPr>
      <w:r>
        <w:rPr>
          <w:rFonts w:hint="default" w:ascii="Times New Roman" w:hAnsi="Times New Roman" w:eastAsia="方正仿宋_GBK" w:cs="Times New Roman"/>
          <w:kern w:val="2"/>
          <w:sz w:val="33"/>
          <w:szCs w:val="36"/>
          <w:lang w:val="en-US" w:eastAsia="zh-CN" w:bidi="ar-SA"/>
        </w:rPr>
        <w:t>我单位虽然按照预、决算的要求，统筹安排各项支出，按照先保证基本支出、后安排项目支出的原则编制，属于政府采购项目支出的，编制了政府采购预算。但资金压力比较大，省市项目无配套项目工作经费，在实施过程中，常有用预算的工作经费用作项目工作经费，导致公用经费年初预算数与决算数有偏差。另外，因职能职责发生变化，收费项目取消，非税收入逐年递减</w:t>
      </w:r>
      <w:r>
        <w:rPr>
          <w:rFonts w:hint="eastAsia" w:ascii="Times New Roman" w:hAnsi="Times New Roman" w:cs="Times New Roman"/>
          <w:kern w:val="2"/>
          <w:sz w:val="33"/>
          <w:szCs w:val="36"/>
          <w:lang w:val="en-US" w:eastAsia="zh-CN" w:bidi="ar-SA"/>
        </w:rPr>
        <w:t>，</w:t>
      </w:r>
      <w:r>
        <w:rPr>
          <w:rFonts w:hint="default" w:ascii="Times New Roman" w:hAnsi="Times New Roman" w:eastAsia="方正仿宋_GBK" w:cs="Times New Roman"/>
          <w:kern w:val="2"/>
          <w:sz w:val="33"/>
          <w:szCs w:val="36"/>
          <w:lang w:val="en-US" w:eastAsia="zh-CN" w:bidi="ar-SA"/>
        </w:rPr>
        <w:t>但监管职能只增无减。财权与事权匹配的矛盾突现，难以保障监管与执法的有效开展。</w:t>
      </w:r>
    </w:p>
    <w:p w14:paraId="1277963A">
      <w:pPr>
        <w:pStyle w:val="11"/>
        <w:keepNext w:val="0"/>
        <w:keepLines w:val="0"/>
        <w:pageBreakBefore w:val="0"/>
        <w:widowControl w:val="0"/>
        <w:kinsoku/>
        <w:wordWrap w:val="0"/>
        <w:overflowPunct w:val="0"/>
        <w:topLinePunct/>
        <w:autoSpaceDE/>
        <w:autoSpaceDN/>
        <w:bidi w:val="0"/>
        <w:adjustRightInd/>
        <w:snapToGrid w:val="0"/>
        <w:spacing w:line="590" w:lineRule="exact"/>
        <w:ind w:firstLine="663" w:firstLineChars="200"/>
        <w:textAlignment w:val="auto"/>
        <w:rPr>
          <w:rFonts w:hint="eastAsia" w:ascii="方正楷体_GBK" w:hAnsi="方正楷体_GBK" w:eastAsia="方正楷体_GBK" w:cs="方正楷体_GBK"/>
          <w:b/>
          <w:bCs/>
          <w:kern w:val="2"/>
          <w:sz w:val="33"/>
          <w:szCs w:val="36"/>
          <w:lang w:val="en-US" w:eastAsia="zh-CN" w:bidi="ar-SA"/>
        </w:rPr>
      </w:pPr>
      <w:r>
        <w:rPr>
          <w:rFonts w:hint="eastAsia" w:ascii="方正楷体_GBK" w:hAnsi="方正楷体_GBK" w:eastAsia="方正楷体_GBK" w:cs="方正楷体_GBK"/>
          <w:b/>
          <w:bCs/>
          <w:kern w:val="2"/>
          <w:sz w:val="33"/>
          <w:szCs w:val="36"/>
          <w:lang w:val="en-US" w:eastAsia="zh-CN" w:bidi="ar-SA"/>
        </w:rPr>
        <w:t>（三）改进建议</w:t>
      </w:r>
    </w:p>
    <w:p w14:paraId="11F8BBE2">
      <w:pPr>
        <w:keepNext/>
        <w:keepLines w:val="0"/>
        <w:pageBreakBefore w:val="0"/>
        <w:widowControl w:val="0"/>
        <w:kinsoku/>
        <w:wordWrap w:val="0"/>
        <w:overflowPunct/>
        <w:topLinePunct/>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2"/>
          <w:sz w:val="33"/>
          <w:szCs w:val="36"/>
          <w:lang w:val="en-US" w:eastAsia="zh-CN" w:bidi="ar-SA"/>
        </w:rPr>
      </w:pPr>
      <w:r>
        <w:rPr>
          <w:rFonts w:hint="default" w:ascii="Times New Roman" w:hAnsi="Times New Roman" w:eastAsia="方正仿宋_GBK" w:cs="Times New Roman"/>
          <w:kern w:val="2"/>
          <w:sz w:val="33"/>
          <w:szCs w:val="36"/>
          <w:lang w:val="en-US" w:eastAsia="zh-CN" w:bidi="ar-SA"/>
        </w:rPr>
        <w:t>对于以上存在的问题，我们将做到及时纠正，及时整改，今后我们要进一步加强监督检查，与时俱进，转变作风，转变</w:t>
      </w:r>
      <w:r>
        <w:rPr>
          <w:rFonts w:hint="eastAsia" w:ascii="Times New Roman" w:hAnsi="Times New Roman" w:cs="Times New Roman"/>
          <w:kern w:val="2"/>
          <w:sz w:val="33"/>
          <w:szCs w:val="36"/>
          <w:lang w:val="en-US" w:eastAsia="zh-CN" w:bidi="ar-SA"/>
        </w:rPr>
        <w:t>“</w:t>
      </w:r>
      <w:r>
        <w:rPr>
          <w:rFonts w:hint="default" w:ascii="Times New Roman" w:hAnsi="Times New Roman" w:eastAsia="方正仿宋_GBK" w:cs="Times New Roman"/>
          <w:kern w:val="2"/>
          <w:sz w:val="33"/>
          <w:szCs w:val="36"/>
          <w:lang w:val="en-US" w:eastAsia="zh-CN" w:bidi="ar-SA"/>
        </w:rPr>
        <w:t>重分配、轻监管</w:t>
      </w:r>
      <w:r>
        <w:rPr>
          <w:rFonts w:hint="eastAsia" w:ascii="Times New Roman" w:hAnsi="Times New Roman" w:cs="Times New Roman"/>
          <w:kern w:val="2"/>
          <w:sz w:val="33"/>
          <w:szCs w:val="36"/>
          <w:lang w:val="en-US" w:eastAsia="zh-CN" w:bidi="ar-SA"/>
        </w:rPr>
        <w:t>”</w:t>
      </w:r>
      <w:r>
        <w:rPr>
          <w:rFonts w:hint="default" w:ascii="Times New Roman" w:hAnsi="Times New Roman" w:eastAsia="方正仿宋_GBK" w:cs="Times New Roman"/>
          <w:kern w:val="2"/>
          <w:sz w:val="33"/>
          <w:szCs w:val="36"/>
          <w:lang w:val="en-US" w:eastAsia="zh-CN" w:bidi="ar-SA"/>
        </w:rPr>
        <w:t>的固有思维模式，</w:t>
      </w:r>
      <w:r>
        <w:rPr>
          <w:rFonts w:hint="default" w:ascii="Times New Roman" w:hAnsi="Times New Roman" w:eastAsia="方正仿宋_GBK" w:cs="Times New Roman"/>
          <w:b w:val="0"/>
          <w:bCs w:val="0"/>
          <w:kern w:val="2"/>
          <w:sz w:val="33"/>
          <w:szCs w:val="36"/>
          <w:lang w:val="en-US" w:eastAsia="zh-CN" w:bidi="ar-SA"/>
        </w:rPr>
        <w:t>一是</w:t>
      </w:r>
      <w:r>
        <w:rPr>
          <w:rFonts w:hint="default" w:ascii="Times New Roman" w:hAnsi="Times New Roman" w:eastAsia="方正仿宋_GBK" w:cs="Times New Roman"/>
          <w:kern w:val="2"/>
          <w:sz w:val="33"/>
          <w:szCs w:val="36"/>
          <w:lang w:val="en-US" w:eastAsia="zh-CN" w:bidi="ar-SA"/>
        </w:rPr>
        <w:t>将财务的职能定位于全面参与资金使用的决策与控制，加强专项资金的使用，做到事前有计划，事中有控制，事后有监督。充分体现资金投向的目标和效益。</w:t>
      </w:r>
      <w:r>
        <w:rPr>
          <w:rFonts w:hint="default" w:ascii="Times New Roman" w:hAnsi="Times New Roman" w:eastAsia="方正仿宋_GBK" w:cs="Times New Roman"/>
          <w:b w:val="0"/>
          <w:bCs w:val="0"/>
          <w:kern w:val="2"/>
          <w:sz w:val="33"/>
          <w:szCs w:val="36"/>
          <w:lang w:val="en-US" w:eastAsia="zh-CN" w:bidi="ar-SA"/>
        </w:rPr>
        <w:t>二是</w:t>
      </w:r>
      <w:r>
        <w:rPr>
          <w:rFonts w:hint="default" w:ascii="Times New Roman" w:hAnsi="Times New Roman" w:eastAsia="方正仿宋_GBK" w:cs="Times New Roman"/>
          <w:kern w:val="2"/>
          <w:sz w:val="33"/>
          <w:szCs w:val="36"/>
          <w:lang w:val="en-US" w:eastAsia="zh-CN" w:bidi="ar-SA"/>
        </w:rPr>
        <w:t>要有效开展全县农机化各项工作，需要相应的工作经费、项目配套资金预算作保障。</w:t>
      </w:r>
    </w:p>
    <w:p w14:paraId="380BFED1">
      <w:pPr>
        <w:pStyle w:val="11"/>
        <w:rPr>
          <w:rFonts w:hint="default" w:ascii="Times New Roman" w:hAnsi="Times New Roman" w:eastAsia="方正仿宋_GBK" w:cs="Times New Roman"/>
          <w:kern w:val="2"/>
          <w:sz w:val="33"/>
          <w:szCs w:val="36"/>
          <w:lang w:val="en-US" w:eastAsia="zh-CN" w:bidi="ar-SA"/>
        </w:rPr>
      </w:pPr>
    </w:p>
    <w:p w14:paraId="0BD6590B">
      <w:pPr>
        <w:pStyle w:val="11"/>
        <w:rPr>
          <w:rFonts w:hint="default" w:ascii="Times New Roman" w:hAnsi="Times New Roman" w:eastAsia="方正仿宋_GBK" w:cs="Times New Roman"/>
          <w:kern w:val="2"/>
          <w:sz w:val="33"/>
          <w:szCs w:val="36"/>
          <w:lang w:val="en-US" w:eastAsia="zh-CN" w:bidi="ar-SA"/>
        </w:rPr>
      </w:pPr>
    </w:p>
    <w:p w14:paraId="1AD2D573">
      <w:pPr>
        <w:pStyle w:val="11"/>
        <w:rPr>
          <w:rFonts w:hint="default" w:ascii="Times New Roman" w:hAnsi="Times New Roman" w:eastAsia="方正仿宋_GBK" w:cs="Times New Roman"/>
          <w:kern w:val="2"/>
          <w:sz w:val="33"/>
          <w:szCs w:val="36"/>
          <w:lang w:val="en-US" w:eastAsia="zh-CN" w:bidi="ar-SA"/>
        </w:rPr>
      </w:pPr>
    </w:p>
    <w:p w14:paraId="363C159D">
      <w:pPr>
        <w:pStyle w:val="11"/>
        <w:rPr>
          <w:rFonts w:hint="default" w:ascii="Times New Roman" w:hAnsi="Times New Roman" w:eastAsia="方正仿宋_GBK" w:cs="Times New Roman"/>
          <w:kern w:val="2"/>
          <w:sz w:val="33"/>
          <w:szCs w:val="36"/>
          <w:lang w:val="en-US" w:eastAsia="zh-CN" w:bidi="ar-SA"/>
        </w:rPr>
      </w:pPr>
    </w:p>
    <w:p w14:paraId="526AF4B6">
      <w:pPr>
        <w:pStyle w:val="11"/>
        <w:rPr>
          <w:rFonts w:hint="default" w:ascii="Times New Roman" w:hAnsi="Times New Roman" w:eastAsia="方正仿宋_GBK" w:cs="Times New Roman"/>
          <w:kern w:val="2"/>
          <w:sz w:val="33"/>
          <w:szCs w:val="36"/>
          <w:lang w:val="en-US" w:eastAsia="zh-CN" w:bidi="ar-SA"/>
        </w:rPr>
      </w:pPr>
    </w:p>
    <w:p w14:paraId="359105E0">
      <w:pPr>
        <w:keepNext/>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rPr>
      </w:pPr>
    </w:p>
    <w:p w14:paraId="3F2D0075">
      <w:pPr>
        <w:spacing w:line="600" w:lineRule="exact"/>
        <w:jc w:val="center"/>
        <w:outlineLvl w:val="0"/>
        <w:rPr>
          <w:rFonts w:hint="eastAsia" w:ascii="黑体" w:hAnsi="黑体" w:eastAsia="黑体"/>
          <w:color w:val="auto"/>
          <w:sz w:val="44"/>
          <w:szCs w:val="44"/>
          <w:highlight w:val="none"/>
        </w:rPr>
      </w:pPr>
    </w:p>
    <w:p w14:paraId="2E22212A">
      <w:pPr>
        <w:spacing w:line="600" w:lineRule="exact"/>
        <w:jc w:val="left"/>
        <w:outlineLvl w:val="0"/>
        <w:rPr>
          <w:rFonts w:hint="default" w:ascii="方正小标宋简体" w:hAnsi="方正小标宋简体" w:eastAsia="黑体" w:cs="方正小标宋简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3520365B">
      <w:pPr>
        <w:spacing w:line="600" w:lineRule="exact"/>
        <w:jc w:val="center"/>
        <w:outlineLvl w:val="0"/>
        <w:rPr>
          <w:rFonts w:hint="default" w:ascii="方正小标宋_GBK" w:hAnsi="方正小标宋_GBK" w:eastAsia="方正小标宋_GBK" w:cs="方正小标宋_GBK"/>
          <w:b w:val="0"/>
          <w:bCs/>
          <w:color w:val="auto"/>
          <w:kern w:val="44"/>
          <w:sz w:val="42"/>
          <w:szCs w:val="42"/>
          <w:highlight w:val="none"/>
          <w:lang w:val="en-US" w:eastAsia="zh-CN" w:bidi="ar-SA"/>
        </w:rPr>
      </w:pPr>
      <w:r>
        <w:rPr>
          <w:rFonts w:hint="eastAsia" w:ascii="方正小标宋_GBK" w:hAnsi="方正小标宋_GBK" w:eastAsia="方正小标宋_GBK" w:cs="方正小标宋_GBK"/>
          <w:b w:val="0"/>
          <w:bCs/>
          <w:color w:val="auto"/>
          <w:kern w:val="44"/>
          <w:sz w:val="42"/>
          <w:szCs w:val="42"/>
          <w:highlight w:val="none"/>
          <w:lang w:val="en-US" w:eastAsia="zh-CN" w:bidi="ar-SA"/>
        </w:rPr>
        <w:t>省级农机购置补贴项目2021年绩效评价报告</w:t>
      </w:r>
    </w:p>
    <w:p w14:paraId="31F83546">
      <w:pPr>
        <w:spacing w:line="590" w:lineRule="exact"/>
        <w:ind w:firstLine="660" w:firstLineChars="200"/>
        <w:rPr>
          <w:rStyle w:val="35"/>
          <w:rFonts w:ascii="方正黑体_GBK" w:hAnsi="方正黑体_GBK" w:eastAsia="方正黑体_GBK"/>
          <w:sz w:val="33"/>
          <w:szCs w:val="33"/>
        </w:rPr>
      </w:pPr>
      <w:r>
        <w:rPr>
          <w:rStyle w:val="35"/>
          <w:rFonts w:hint="eastAsia" w:ascii="方正黑体_GBK" w:hAnsi="方正黑体_GBK" w:eastAsia="方正黑体_GBK" w:cs="方正黑体_GBK"/>
          <w:sz w:val="33"/>
          <w:szCs w:val="33"/>
        </w:rPr>
        <w:t>一、项目概况</w:t>
      </w:r>
    </w:p>
    <w:p w14:paraId="1EDF2AD1">
      <w:pPr>
        <w:spacing w:line="590" w:lineRule="exact"/>
        <w:ind w:firstLine="663" w:firstLineChars="200"/>
        <w:rPr>
          <w:rStyle w:val="35"/>
          <w:rFonts w:ascii="方正楷体_GBK" w:hAnsi="方正楷体_GBK" w:eastAsia="方正楷体_GBK"/>
          <w:b/>
          <w:bCs/>
          <w:sz w:val="33"/>
          <w:szCs w:val="33"/>
        </w:rPr>
      </w:pPr>
      <w:r>
        <w:rPr>
          <w:rStyle w:val="35"/>
          <w:rFonts w:hint="eastAsia" w:ascii="方正楷体_GBK" w:hAnsi="方正楷体_GBK" w:eastAsia="方正楷体_GBK" w:cs="方正楷体_GBK"/>
          <w:b/>
          <w:bCs/>
          <w:sz w:val="33"/>
          <w:szCs w:val="33"/>
        </w:rPr>
        <w:t>（一）项目基本情况</w:t>
      </w:r>
    </w:p>
    <w:p w14:paraId="772A96A1">
      <w:pPr>
        <w:spacing w:line="700" w:lineRule="exact"/>
        <w:ind w:firstLine="660" w:firstLineChars="200"/>
        <w:rPr>
          <w:rStyle w:val="35"/>
          <w:rFonts w:ascii="方正仿宋_GBK" w:hAnsi="方正仿宋_GBK" w:eastAsia="方正仿宋_GBK"/>
          <w:sz w:val="33"/>
          <w:szCs w:val="33"/>
        </w:rPr>
      </w:pPr>
      <w:r>
        <w:rPr>
          <w:rStyle w:val="35"/>
          <w:rFonts w:hint="eastAsia" w:ascii="方正仿宋_GBK" w:hAnsi="方正仿宋_GBK" w:eastAsia="方正仿宋_GBK" w:cs="方正仿宋_GBK"/>
          <w:sz w:val="33"/>
          <w:szCs w:val="33"/>
        </w:rPr>
        <w:t>根据邻水县农业农村局</w:t>
      </w:r>
      <w:r>
        <w:rPr>
          <w:rStyle w:val="35"/>
          <w:rFonts w:ascii="方正仿宋_GBK" w:hAnsi="方正仿宋_GBK" w:eastAsia="方正仿宋_GBK" w:cs="方正仿宋_GBK"/>
          <w:sz w:val="33"/>
          <w:szCs w:val="33"/>
        </w:rPr>
        <w:t xml:space="preserve">  </w:t>
      </w:r>
      <w:r>
        <w:rPr>
          <w:rStyle w:val="35"/>
          <w:rFonts w:hint="eastAsia" w:ascii="方正仿宋_GBK" w:hAnsi="方正仿宋_GBK" w:eastAsia="方正仿宋_GBK" w:cs="方正仿宋_GBK"/>
          <w:sz w:val="33"/>
          <w:szCs w:val="33"/>
        </w:rPr>
        <w:t>邻水县财政局《关于做好</w:t>
      </w:r>
      <w:r>
        <w:rPr>
          <w:rFonts w:hint="default" w:ascii="Times New Roman" w:hAnsi="Times New Roman" w:eastAsia="方正仿宋_GBK" w:cs="Times New Roman"/>
          <w:kern w:val="0"/>
          <w:sz w:val="33"/>
          <w:szCs w:val="33"/>
          <w:lang w:val="en-US" w:eastAsia="zh-CN" w:bidi="ar-SA"/>
        </w:rPr>
        <w:t>2021</w:t>
      </w:r>
      <w:r>
        <w:rPr>
          <w:rStyle w:val="35"/>
          <w:rFonts w:ascii="方正仿宋_GBK" w:hAnsi="方正仿宋_GBK" w:eastAsia="方正仿宋_GBK" w:cs="方正仿宋_GBK"/>
          <w:sz w:val="33"/>
          <w:szCs w:val="33"/>
        </w:rPr>
        <w:t>-</w:t>
      </w:r>
      <w:r>
        <w:rPr>
          <w:rFonts w:hint="default" w:ascii="Times New Roman" w:hAnsi="Times New Roman" w:eastAsia="方正仿宋_GBK" w:cs="Times New Roman"/>
          <w:kern w:val="0"/>
          <w:sz w:val="33"/>
          <w:szCs w:val="33"/>
          <w:lang w:val="en-US" w:eastAsia="zh-CN" w:bidi="ar-SA"/>
        </w:rPr>
        <w:t>2023</w:t>
      </w:r>
      <w:r>
        <w:rPr>
          <w:rStyle w:val="35"/>
          <w:rFonts w:hint="eastAsia" w:ascii="方正仿宋_GBK" w:hAnsi="方正仿宋_GBK" w:eastAsia="方正仿宋_GBK" w:cs="方正仿宋_GBK"/>
          <w:sz w:val="33"/>
          <w:szCs w:val="33"/>
        </w:rPr>
        <w:t>年农机购置补贴工作的通知》（邻农业</w:t>
      </w:r>
      <w:r>
        <w:rPr>
          <w:rStyle w:val="35"/>
          <w:rFonts w:hint="eastAsia" w:ascii="宋体" w:hAnsi="宋体" w:eastAsia="宋体" w:cs="宋体"/>
          <w:sz w:val="33"/>
          <w:szCs w:val="33"/>
        </w:rPr>
        <w:t>〔</w:t>
      </w:r>
      <w:r>
        <w:rPr>
          <w:rFonts w:hint="default" w:ascii="Times New Roman" w:hAnsi="Times New Roman" w:eastAsia="方正仿宋_GBK" w:cs="Times New Roman"/>
          <w:kern w:val="0"/>
          <w:sz w:val="33"/>
          <w:szCs w:val="33"/>
          <w:lang w:val="en-US" w:eastAsia="zh-CN" w:bidi="ar-SA"/>
        </w:rPr>
        <w:t>2021</w:t>
      </w:r>
      <w:r>
        <w:rPr>
          <w:rStyle w:val="35"/>
          <w:rFonts w:hint="eastAsia" w:ascii="宋体" w:hAnsi="宋体" w:eastAsia="宋体" w:cs="宋体"/>
          <w:sz w:val="33"/>
          <w:szCs w:val="33"/>
        </w:rPr>
        <w:t>〕</w:t>
      </w:r>
      <w:r>
        <w:rPr>
          <w:rFonts w:hint="default" w:ascii="Times New Roman" w:hAnsi="Times New Roman" w:eastAsia="方正仿宋_GBK" w:cs="Times New Roman"/>
          <w:kern w:val="0"/>
          <w:sz w:val="33"/>
          <w:szCs w:val="33"/>
          <w:lang w:val="en-US" w:eastAsia="zh-CN" w:bidi="ar-SA"/>
        </w:rPr>
        <w:t>199</w:t>
      </w:r>
      <w:r>
        <w:rPr>
          <w:rStyle w:val="35"/>
          <w:rFonts w:hint="eastAsia" w:ascii="宋体" w:hAnsi="宋体" w:eastAsia="宋体" w:cs="宋体"/>
          <w:sz w:val="33"/>
          <w:szCs w:val="33"/>
        </w:rPr>
        <w:t>号</w:t>
      </w:r>
      <w:r>
        <w:rPr>
          <w:rStyle w:val="35"/>
          <w:rFonts w:hint="eastAsia" w:ascii="方正仿宋_GBK" w:hAnsi="方正仿宋_GBK" w:eastAsia="方正仿宋_GBK" w:cs="方正仿宋_GBK"/>
          <w:sz w:val="33"/>
          <w:szCs w:val="33"/>
        </w:rPr>
        <w:t>）文件，我县在全县范围内实施了农机购置补贴政策，补贴对象为从事农业生产的个人或生产经营组织。</w:t>
      </w:r>
    </w:p>
    <w:p w14:paraId="0F7FE21E">
      <w:pPr>
        <w:spacing w:line="590" w:lineRule="exact"/>
        <w:ind w:firstLine="663" w:firstLineChars="200"/>
        <w:rPr>
          <w:rStyle w:val="35"/>
          <w:rFonts w:ascii="方正楷体_GBK" w:hAnsi="方正楷体_GBK" w:eastAsia="方正楷体_GBK"/>
          <w:b/>
          <w:bCs/>
          <w:sz w:val="33"/>
          <w:szCs w:val="33"/>
        </w:rPr>
      </w:pPr>
      <w:r>
        <w:rPr>
          <w:rStyle w:val="35"/>
          <w:rFonts w:hint="eastAsia" w:ascii="方正楷体_GBK" w:hAnsi="方正楷体_GBK" w:eastAsia="方正楷体_GBK" w:cs="方正楷体_GBK"/>
          <w:b/>
          <w:bCs/>
          <w:sz w:val="33"/>
          <w:szCs w:val="33"/>
        </w:rPr>
        <w:t>（二）项目绩效目标</w:t>
      </w:r>
    </w:p>
    <w:p w14:paraId="3847AA77">
      <w:pPr>
        <w:spacing w:line="590" w:lineRule="exact"/>
        <w:ind w:firstLine="660" w:firstLineChars="200"/>
        <w:rPr>
          <w:rStyle w:val="35"/>
          <w:rFonts w:ascii="方正仿宋_GBK" w:hAnsi="方正仿宋_GBK" w:eastAsia="方正仿宋_GBK"/>
          <w:sz w:val="33"/>
          <w:szCs w:val="33"/>
        </w:rPr>
      </w:pPr>
      <w:r>
        <w:rPr>
          <w:rStyle w:val="35"/>
          <w:rFonts w:hint="eastAsia" w:ascii="方正仿宋_GBK" w:hAnsi="方正仿宋_GBK" w:eastAsia="方正仿宋_GBK" w:cs="方正仿宋_GBK"/>
          <w:sz w:val="33"/>
          <w:szCs w:val="33"/>
        </w:rPr>
        <w:t>通过推广先进适用的农机具，提升农机装备水平，</w:t>
      </w:r>
      <w:r>
        <w:rPr>
          <w:rFonts w:hint="default" w:ascii="Times New Roman" w:hAnsi="Times New Roman" w:eastAsia="方正仿宋_GBK" w:cs="Times New Roman"/>
          <w:kern w:val="0"/>
          <w:sz w:val="33"/>
          <w:szCs w:val="33"/>
          <w:lang w:val="en-US" w:eastAsia="zh-CN" w:bidi="ar-SA"/>
        </w:rPr>
        <w:t>2021</w:t>
      </w:r>
      <w:r>
        <w:rPr>
          <w:rStyle w:val="35"/>
          <w:rFonts w:hint="eastAsia" w:ascii="方正仿宋_GBK" w:hAnsi="方正仿宋_GBK" w:eastAsia="方正仿宋_GBK" w:cs="方正仿宋_GBK"/>
          <w:sz w:val="33"/>
          <w:szCs w:val="33"/>
        </w:rPr>
        <w:t>年完成农机购置补贴机具</w:t>
      </w:r>
      <w:r>
        <w:rPr>
          <w:rStyle w:val="35"/>
          <w:rFonts w:hint="eastAsia" w:ascii="宋体" w:hAnsi="宋体" w:eastAsia="宋体" w:cs="宋体"/>
          <w:sz w:val="33"/>
          <w:szCs w:val="33"/>
        </w:rPr>
        <w:t>≥</w:t>
      </w:r>
      <w:r>
        <w:rPr>
          <w:rFonts w:hint="default" w:ascii="Times New Roman" w:hAnsi="Times New Roman" w:eastAsia="方正仿宋_GBK" w:cs="Times New Roman"/>
          <w:kern w:val="0"/>
          <w:sz w:val="33"/>
          <w:szCs w:val="33"/>
          <w:lang w:val="en-US" w:eastAsia="zh-CN" w:bidi="ar-SA"/>
        </w:rPr>
        <w:t>4000</w:t>
      </w:r>
      <w:r>
        <w:rPr>
          <w:rStyle w:val="35"/>
          <w:rFonts w:hint="eastAsia" w:ascii="方正仿宋_GBK" w:hAnsi="方正仿宋_GBK" w:eastAsia="方正仿宋_GBK" w:cs="方正仿宋_GBK"/>
          <w:sz w:val="33"/>
          <w:szCs w:val="33"/>
        </w:rPr>
        <w:t>台（套）。</w:t>
      </w:r>
    </w:p>
    <w:p w14:paraId="74DB9B2F">
      <w:pPr>
        <w:spacing w:line="590" w:lineRule="exact"/>
        <w:ind w:firstLine="663" w:firstLineChars="200"/>
        <w:rPr>
          <w:rStyle w:val="35"/>
          <w:rFonts w:ascii="方正楷体_GBK" w:hAnsi="方正楷体_GBK" w:eastAsia="方正楷体_GBK"/>
          <w:b/>
          <w:bCs/>
          <w:sz w:val="33"/>
          <w:szCs w:val="33"/>
        </w:rPr>
      </w:pPr>
      <w:r>
        <w:rPr>
          <w:rStyle w:val="35"/>
          <w:rFonts w:hint="eastAsia" w:ascii="方正楷体_GBK" w:hAnsi="方正楷体_GBK" w:eastAsia="方正楷体_GBK" w:cs="方正楷体_GBK"/>
          <w:b/>
          <w:bCs/>
          <w:sz w:val="33"/>
          <w:szCs w:val="33"/>
        </w:rPr>
        <w:t>（三）项目自评步骤及方法</w:t>
      </w:r>
    </w:p>
    <w:p w14:paraId="5644B204">
      <w:pPr>
        <w:spacing w:line="590" w:lineRule="exact"/>
        <w:ind w:firstLine="660" w:firstLineChars="200"/>
        <w:rPr>
          <w:rStyle w:val="35"/>
          <w:rFonts w:ascii="方正仿宋_GBK" w:hAnsi="方正仿宋_GBK" w:eastAsia="方正仿宋_GBK"/>
          <w:sz w:val="33"/>
          <w:szCs w:val="33"/>
        </w:rPr>
      </w:pPr>
      <w:r>
        <w:rPr>
          <w:rStyle w:val="35"/>
          <w:rFonts w:hint="eastAsia" w:ascii="方正仿宋_GBK" w:hAnsi="方正仿宋_GBK" w:eastAsia="方正仿宋_GBK" w:cs="方正仿宋_GBK"/>
          <w:sz w:val="33"/>
          <w:szCs w:val="33"/>
        </w:rPr>
        <w:t>我县农机购置补贴绩效自评采用的方式为集中讨论评价，组织农业农村局的相关业务人员、经销商、购机代表针对农机购置补贴绩效目标完成情况表逐条逐项对比检查，按照分层分类指标对照我县实施情况，逐项检查，结果为全部完成目标值。</w:t>
      </w:r>
    </w:p>
    <w:p w14:paraId="63BA5D0A">
      <w:pPr>
        <w:spacing w:line="590" w:lineRule="exact"/>
        <w:ind w:firstLine="660" w:firstLineChars="200"/>
        <w:rPr>
          <w:rStyle w:val="35"/>
          <w:rFonts w:ascii="方正仿宋_GBK" w:hAnsi="方正仿宋_GBK" w:eastAsia="方正仿宋_GBK"/>
          <w:sz w:val="33"/>
          <w:szCs w:val="33"/>
        </w:rPr>
      </w:pPr>
      <w:r>
        <w:rPr>
          <w:rStyle w:val="35"/>
          <w:rFonts w:hint="eastAsia" w:ascii="方正黑体_GBK" w:hAnsi="方正黑体_GBK" w:eastAsia="方正黑体_GBK" w:cs="方正黑体_GBK"/>
          <w:sz w:val="33"/>
          <w:szCs w:val="33"/>
        </w:rPr>
        <w:t>二、项目资金申报及使用情况</w:t>
      </w:r>
    </w:p>
    <w:p w14:paraId="380A6E7C">
      <w:pPr>
        <w:spacing w:line="590" w:lineRule="exact"/>
        <w:ind w:firstLine="663" w:firstLineChars="200"/>
        <w:rPr>
          <w:rStyle w:val="35"/>
          <w:rFonts w:ascii="方正楷体_GBK" w:hAnsi="方正楷体_GBK" w:eastAsia="方正楷体_GBK"/>
          <w:b/>
          <w:bCs/>
          <w:sz w:val="33"/>
          <w:szCs w:val="33"/>
        </w:rPr>
      </w:pPr>
      <w:r>
        <w:rPr>
          <w:rStyle w:val="35"/>
          <w:rFonts w:hint="eastAsia" w:ascii="方正楷体_GBK" w:hAnsi="方正楷体_GBK" w:eastAsia="方正楷体_GBK" w:cs="方正楷体_GBK"/>
          <w:b/>
          <w:bCs/>
          <w:sz w:val="33"/>
          <w:szCs w:val="33"/>
        </w:rPr>
        <w:t>（一）项目资金申报及批复情况</w:t>
      </w:r>
    </w:p>
    <w:p w14:paraId="63DC63AB">
      <w:pPr>
        <w:ind w:firstLine="660" w:firstLineChars="200"/>
        <w:outlineLvl w:val="0"/>
        <w:rPr>
          <w:rStyle w:val="35"/>
          <w:rFonts w:ascii="仿宋_GB2312"/>
          <w:color w:val="FF0000"/>
        </w:rPr>
      </w:pPr>
      <w:r>
        <w:rPr>
          <w:rFonts w:hint="default" w:ascii="Times New Roman" w:hAnsi="Times New Roman" w:eastAsia="方正仿宋_GBK" w:cs="Times New Roman"/>
          <w:kern w:val="0"/>
          <w:sz w:val="33"/>
          <w:szCs w:val="33"/>
          <w:lang w:val="en-US" w:eastAsia="zh-CN" w:bidi="ar-SA"/>
        </w:rPr>
        <w:t>2021</w:t>
      </w:r>
      <w:r>
        <w:rPr>
          <w:rStyle w:val="35"/>
          <w:rFonts w:hint="eastAsia" w:ascii="方正仿宋_GBK" w:hAnsi="方正仿宋_GBK" w:eastAsia="方正仿宋_GBK" w:cs="方正仿宋_GBK"/>
          <w:sz w:val="33"/>
          <w:szCs w:val="33"/>
        </w:rPr>
        <w:t>年中央下达我县农机购置补贴资金</w:t>
      </w:r>
      <w:r>
        <w:rPr>
          <w:rFonts w:hint="default" w:ascii="Times New Roman" w:hAnsi="Times New Roman" w:eastAsia="方正仿宋_GBK" w:cs="Times New Roman"/>
          <w:kern w:val="0"/>
          <w:sz w:val="33"/>
          <w:szCs w:val="33"/>
          <w:lang w:val="en-US" w:eastAsia="zh-CN" w:bidi="ar-SA"/>
        </w:rPr>
        <w:t>295</w:t>
      </w:r>
      <w:r>
        <w:rPr>
          <w:rStyle w:val="35"/>
          <w:rFonts w:hint="eastAsia" w:ascii="方正仿宋_GBK" w:hAnsi="方正仿宋_GBK" w:eastAsia="方正仿宋_GBK" w:cs="方正仿宋_GBK"/>
          <w:sz w:val="33"/>
          <w:szCs w:val="33"/>
        </w:rPr>
        <w:t>万元，资金文号为川财农〔</w:t>
      </w:r>
      <w:r>
        <w:rPr>
          <w:rFonts w:hint="default" w:ascii="Times New Roman" w:hAnsi="Times New Roman" w:eastAsia="方正仿宋_GBK" w:cs="Times New Roman"/>
          <w:kern w:val="0"/>
          <w:sz w:val="33"/>
          <w:szCs w:val="33"/>
          <w:lang w:val="en-US" w:eastAsia="zh-CN" w:bidi="ar-SA"/>
        </w:rPr>
        <w:t>2020</w:t>
      </w:r>
      <w:r>
        <w:rPr>
          <w:rStyle w:val="35"/>
          <w:rFonts w:hint="eastAsia" w:ascii="方正仿宋_GBK" w:hAnsi="方正仿宋_GBK" w:eastAsia="方正仿宋_GBK" w:cs="方正仿宋_GBK"/>
          <w:sz w:val="33"/>
          <w:szCs w:val="33"/>
        </w:rPr>
        <w:t>〕</w:t>
      </w:r>
      <w:r>
        <w:rPr>
          <w:rFonts w:hint="default" w:ascii="Times New Roman" w:hAnsi="Times New Roman" w:eastAsia="方正仿宋_GBK" w:cs="Times New Roman"/>
          <w:kern w:val="0"/>
          <w:sz w:val="33"/>
          <w:szCs w:val="33"/>
          <w:lang w:val="en-US" w:eastAsia="zh-CN" w:bidi="ar-SA"/>
        </w:rPr>
        <w:t>186</w:t>
      </w:r>
      <w:r>
        <w:rPr>
          <w:rStyle w:val="35"/>
          <w:rFonts w:hint="eastAsia" w:ascii="方正仿宋_GBK" w:hAnsi="方正仿宋_GBK" w:eastAsia="方正仿宋_GBK" w:cs="方正仿宋_GBK"/>
          <w:sz w:val="33"/>
          <w:szCs w:val="33"/>
        </w:rPr>
        <w:t>号和川财农〔</w:t>
      </w:r>
      <w:r>
        <w:rPr>
          <w:rFonts w:hint="default" w:ascii="Times New Roman" w:hAnsi="Times New Roman" w:eastAsia="方正仿宋_GBK" w:cs="Times New Roman"/>
          <w:kern w:val="0"/>
          <w:sz w:val="33"/>
          <w:szCs w:val="33"/>
          <w:lang w:val="en-US" w:eastAsia="zh-CN" w:bidi="ar-SA"/>
        </w:rPr>
        <w:t>2021</w:t>
      </w:r>
      <w:r>
        <w:rPr>
          <w:rStyle w:val="35"/>
          <w:rFonts w:hint="eastAsia" w:ascii="方正仿宋_GBK" w:hAnsi="方正仿宋_GBK" w:eastAsia="方正仿宋_GBK" w:cs="方正仿宋_GBK"/>
          <w:sz w:val="33"/>
          <w:szCs w:val="33"/>
        </w:rPr>
        <w:t>〕</w:t>
      </w:r>
      <w:r>
        <w:rPr>
          <w:rFonts w:hint="default" w:ascii="Times New Roman" w:hAnsi="Times New Roman" w:eastAsia="方正仿宋_GBK" w:cs="Times New Roman"/>
          <w:kern w:val="0"/>
          <w:sz w:val="33"/>
          <w:szCs w:val="33"/>
          <w:lang w:val="en-US" w:eastAsia="zh-CN" w:bidi="ar-SA"/>
        </w:rPr>
        <w:t>58</w:t>
      </w:r>
      <w:r>
        <w:rPr>
          <w:rStyle w:val="35"/>
          <w:rFonts w:hint="eastAsia" w:ascii="方正仿宋_GBK" w:hAnsi="方正仿宋_GBK" w:eastAsia="方正仿宋_GBK" w:cs="方正仿宋_GBK"/>
          <w:sz w:val="33"/>
          <w:szCs w:val="33"/>
        </w:rPr>
        <w:t>号。</w:t>
      </w:r>
    </w:p>
    <w:p w14:paraId="6938374A">
      <w:pPr>
        <w:pStyle w:val="8"/>
        <w:ind w:firstLine="497" w:firstLineChars="150"/>
        <w:rPr>
          <w:rFonts w:ascii="方正仿宋_GBK" w:hAnsi="方正仿宋_GBK" w:eastAsia="方正仿宋_GBK" w:cs="Times New Roman"/>
          <w:sz w:val="33"/>
          <w:szCs w:val="33"/>
        </w:rPr>
      </w:pPr>
      <w:r>
        <w:rPr>
          <w:rStyle w:val="35"/>
          <w:rFonts w:hint="eastAsia" w:ascii="方正楷体_GBK" w:hAnsi="方正楷体_GBK" w:eastAsia="方正楷体_GBK" w:cs="方正楷体_GBK"/>
          <w:b/>
          <w:bCs/>
          <w:sz w:val="33"/>
          <w:szCs w:val="33"/>
        </w:rPr>
        <w:t>（二）资金计划、到位及使用情况</w:t>
      </w:r>
    </w:p>
    <w:tbl>
      <w:tblPr>
        <w:tblStyle w:val="16"/>
        <w:tblW w:w="0" w:type="auto"/>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680"/>
        <w:gridCol w:w="680"/>
        <w:gridCol w:w="680"/>
        <w:gridCol w:w="680"/>
        <w:gridCol w:w="680"/>
        <w:gridCol w:w="680"/>
        <w:gridCol w:w="680"/>
        <w:gridCol w:w="680"/>
        <w:gridCol w:w="680"/>
        <w:gridCol w:w="680"/>
        <w:gridCol w:w="1308"/>
      </w:tblGrid>
      <w:tr w14:paraId="1893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0" w:type="dxa"/>
            <w:gridSpan w:val="4"/>
          </w:tcPr>
          <w:p w14:paraId="09E8AAF1">
            <w:pPr>
              <w:spacing w:line="590" w:lineRule="exact"/>
              <w:ind w:firstLine="360" w:firstLineChars="200"/>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资金计划情况（万元）</w:t>
            </w:r>
          </w:p>
        </w:tc>
        <w:tc>
          <w:tcPr>
            <w:tcW w:w="2720" w:type="dxa"/>
            <w:gridSpan w:val="4"/>
          </w:tcPr>
          <w:p w14:paraId="253582D4">
            <w:pPr>
              <w:spacing w:line="590" w:lineRule="exact"/>
              <w:ind w:firstLine="360" w:firstLineChars="200"/>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资金到位情况（万元）</w:t>
            </w:r>
          </w:p>
        </w:tc>
        <w:tc>
          <w:tcPr>
            <w:tcW w:w="2720" w:type="dxa"/>
            <w:gridSpan w:val="4"/>
          </w:tcPr>
          <w:p w14:paraId="7AA4776E">
            <w:pPr>
              <w:spacing w:line="590" w:lineRule="exact"/>
              <w:ind w:firstLine="360" w:firstLineChars="200"/>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资金支出情况（万元）</w:t>
            </w:r>
          </w:p>
        </w:tc>
        <w:tc>
          <w:tcPr>
            <w:tcW w:w="1308" w:type="dxa"/>
            <w:vMerge w:val="restart"/>
          </w:tcPr>
          <w:p w14:paraId="3CE6721F">
            <w:pPr>
              <w:spacing w:line="590" w:lineRule="exact"/>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中内财政资金结余（万元）</w:t>
            </w:r>
          </w:p>
        </w:tc>
      </w:tr>
      <w:tr w14:paraId="63EB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2816EBD9">
            <w:pPr>
              <w:spacing w:line="590" w:lineRule="exact"/>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小计</w:t>
            </w:r>
          </w:p>
        </w:tc>
        <w:tc>
          <w:tcPr>
            <w:tcW w:w="680" w:type="dxa"/>
          </w:tcPr>
          <w:p w14:paraId="0BBA9D19">
            <w:pPr>
              <w:spacing w:line="590" w:lineRule="exact"/>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中内财政资金</w:t>
            </w:r>
          </w:p>
        </w:tc>
        <w:tc>
          <w:tcPr>
            <w:tcW w:w="680" w:type="dxa"/>
          </w:tcPr>
          <w:p w14:paraId="42296A98">
            <w:pPr>
              <w:spacing w:line="590" w:lineRule="exact"/>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县级财政资金</w:t>
            </w:r>
          </w:p>
        </w:tc>
        <w:tc>
          <w:tcPr>
            <w:tcW w:w="680" w:type="dxa"/>
          </w:tcPr>
          <w:p w14:paraId="4C5047D3">
            <w:pPr>
              <w:spacing w:line="590" w:lineRule="exact"/>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业主投入</w:t>
            </w:r>
          </w:p>
        </w:tc>
        <w:tc>
          <w:tcPr>
            <w:tcW w:w="680" w:type="dxa"/>
          </w:tcPr>
          <w:p w14:paraId="3F752719">
            <w:pPr>
              <w:spacing w:line="590" w:lineRule="exact"/>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小计</w:t>
            </w:r>
          </w:p>
        </w:tc>
        <w:tc>
          <w:tcPr>
            <w:tcW w:w="680" w:type="dxa"/>
          </w:tcPr>
          <w:p w14:paraId="6584CE14">
            <w:pPr>
              <w:spacing w:line="590" w:lineRule="exact"/>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中内财政资金</w:t>
            </w:r>
          </w:p>
        </w:tc>
        <w:tc>
          <w:tcPr>
            <w:tcW w:w="680" w:type="dxa"/>
          </w:tcPr>
          <w:p w14:paraId="76E76E83">
            <w:pPr>
              <w:spacing w:line="590" w:lineRule="exact"/>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县级财政资金</w:t>
            </w:r>
          </w:p>
        </w:tc>
        <w:tc>
          <w:tcPr>
            <w:tcW w:w="680" w:type="dxa"/>
          </w:tcPr>
          <w:p w14:paraId="342E24D8">
            <w:pPr>
              <w:spacing w:line="590" w:lineRule="exact"/>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业主投入</w:t>
            </w:r>
          </w:p>
        </w:tc>
        <w:tc>
          <w:tcPr>
            <w:tcW w:w="680" w:type="dxa"/>
          </w:tcPr>
          <w:p w14:paraId="69ADB75D">
            <w:pPr>
              <w:spacing w:line="590" w:lineRule="exact"/>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小计</w:t>
            </w:r>
          </w:p>
        </w:tc>
        <w:tc>
          <w:tcPr>
            <w:tcW w:w="680" w:type="dxa"/>
          </w:tcPr>
          <w:p w14:paraId="09B68A43">
            <w:pPr>
              <w:spacing w:line="590" w:lineRule="exact"/>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中内财政资金</w:t>
            </w:r>
          </w:p>
        </w:tc>
        <w:tc>
          <w:tcPr>
            <w:tcW w:w="680" w:type="dxa"/>
          </w:tcPr>
          <w:p w14:paraId="5C74EF41">
            <w:pPr>
              <w:spacing w:line="590" w:lineRule="exact"/>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县级财政资金</w:t>
            </w:r>
          </w:p>
        </w:tc>
        <w:tc>
          <w:tcPr>
            <w:tcW w:w="680" w:type="dxa"/>
          </w:tcPr>
          <w:p w14:paraId="77E67E42">
            <w:pPr>
              <w:spacing w:line="590" w:lineRule="exact"/>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业主投入</w:t>
            </w:r>
          </w:p>
        </w:tc>
        <w:tc>
          <w:tcPr>
            <w:tcW w:w="1308" w:type="dxa"/>
            <w:vMerge w:val="continue"/>
          </w:tcPr>
          <w:p w14:paraId="6CDCBB6B">
            <w:pPr>
              <w:spacing w:line="590" w:lineRule="exact"/>
              <w:ind w:firstLine="360" w:firstLineChars="200"/>
              <w:rPr>
                <w:rStyle w:val="35"/>
                <w:rFonts w:ascii="方正黑体_GBK" w:hAnsi="方正黑体_GBK" w:eastAsia="方正黑体_GBK"/>
                <w:sz w:val="18"/>
                <w:szCs w:val="18"/>
              </w:rPr>
            </w:pPr>
          </w:p>
        </w:tc>
      </w:tr>
      <w:tr w14:paraId="73B7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17E41228">
            <w:pPr>
              <w:spacing w:line="590" w:lineRule="exact"/>
              <w:rPr>
                <w:rStyle w:val="35"/>
                <w:rFonts w:ascii="方正黑体_GBK" w:hAnsi="方正黑体_GBK" w:eastAsia="方正黑体_GBK"/>
                <w:sz w:val="18"/>
                <w:szCs w:val="18"/>
              </w:rPr>
            </w:pPr>
            <w:r>
              <w:rPr>
                <w:rStyle w:val="35"/>
                <w:rFonts w:ascii="方正黑体_GBK" w:hAnsi="方正黑体_GBK" w:eastAsia="方正黑体_GBK" w:cs="方正黑体_GBK"/>
                <w:sz w:val="18"/>
                <w:szCs w:val="18"/>
              </w:rPr>
              <w:t>295</w:t>
            </w:r>
          </w:p>
        </w:tc>
        <w:tc>
          <w:tcPr>
            <w:tcW w:w="680" w:type="dxa"/>
          </w:tcPr>
          <w:p w14:paraId="75BF1F9D">
            <w:pPr>
              <w:spacing w:line="590" w:lineRule="exact"/>
              <w:rPr>
                <w:rStyle w:val="35"/>
                <w:rFonts w:ascii="方正黑体_GBK" w:hAnsi="方正黑体_GBK" w:eastAsia="方正黑体_GBK"/>
                <w:sz w:val="18"/>
                <w:szCs w:val="18"/>
              </w:rPr>
            </w:pPr>
            <w:r>
              <w:rPr>
                <w:rStyle w:val="35"/>
                <w:rFonts w:ascii="方正黑体_GBK" w:hAnsi="方正黑体_GBK" w:eastAsia="方正黑体_GBK" w:cs="方正黑体_GBK"/>
                <w:sz w:val="18"/>
                <w:szCs w:val="18"/>
              </w:rPr>
              <w:t>295</w:t>
            </w:r>
          </w:p>
        </w:tc>
        <w:tc>
          <w:tcPr>
            <w:tcW w:w="680" w:type="dxa"/>
          </w:tcPr>
          <w:p w14:paraId="68115AC6">
            <w:pPr>
              <w:spacing w:line="590" w:lineRule="exact"/>
              <w:rPr>
                <w:rStyle w:val="35"/>
                <w:rFonts w:ascii="方正黑体_GBK" w:hAnsi="方正黑体_GBK" w:eastAsia="方正黑体_GBK"/>
                <w:sz w:val="18"/>
                <w:szCs w:val="18"/>
              </w:rPr>
            </w:pPr>
            <w:r>
              <w:rPr>
                <w:rStyle w:val="35"/>
                <w:rFonts w:ascii="方正黑体_GBK" w:hAnsi="方正黑体_GBK" w:eastAsia="方正黑体_GBK" w:cs="方正黑体_GBK"/>
                <w:sz w:val="18"/>
                <w:szCs w:val="18"/>
              </w:rPr>
              <w:t>0</w:t>
            </w:r>
          </w:p>
        </w:tc>
        <w:tc>
          <w:tcPr>
            <w:tcW w:w="680" w:type="dxa"/>
          </w:tcPr>
          <w:p w14:paraId="76AB8B5F">
            <w:pPr>
              <w:spacing w:line="590" w:lineRule="exact"/>
              <w:rPr>
                <w:rStyle w:val="35"/>
                <w:rFonts w:ascii="方正黑体_GBK" w:hAnsi="方正黑体_GBK" w:eastAsia="方正黑体_GBK"/>
                <w:sz w:val="18"/>
                <w:szCs w:val="18"/>
              </w:rPr>
            </w:pPr>
            <w:r>
              <w:rPr>
                <w:rStyle w:val="35"/>
                <w:rFonts w:ascii="方正黑体_GBK" w:hAnsi="方正黑体_GBK" w:eastAsia="方正黑体_GBK" w:cs="方正黑体_GBK"/>
                <w:sz w:val="18"/>
                <w:szCs w:val="18"/>
              </w:rPr>
              <w:t>0</w:t>
            </w:r>
          </w:p>
        </w:tc>
        <w:tc>
          <w:tcPr>
            <w:tcW w:w="680" w:type="dxa"/>
          </w:tcPr>
          <w:p w14:paraId="0F877D05">
            <w:pPr>
              <w:spacing w:line="590" w:lineRule="exact"/>
              <w:rPr>
                <w:rStyle w:val="35"/>
                <w:rFonts w:ascii="方正黑体_GBK" w:hAnsi="方正黑体_GBK" w:eastAsia="方正黑体_GBK"/>
                <w:sz w:val="18"/>
                <w:szCs w:val="18"/>
              </w:rPr>
            </w:pPr>
            <w:r>
              <w:rPr>
                <w:rStyle w:val="35"/>
                <w:rFonts w:ascii="方正黑体_GBK" w:hAnsi="方正黑体_GBK" w:eastAsia="方正黑体_GBK" w:cs="方正黑体_GBK"/>
                <w:sz w:val="18"/>
                <w:szCs w:val="18"/>
              </w:rPr>
              <w:t>295</w:t>
            </w:r>
          </w:p>
        </w:tc>
        <w:tc>
          <w:tcPr>
            <w:tcW w:w="680" w:type="dxa"/>
          </w:tcPr>
          <w:p w14:paraId="362D083B">
            <w:pPr>
              <w:spacing w:line="590" w:lineRule="exact"/>
              <w:rPr>
                <w:rStyle w:val="35"/>
                <w:rFonts w:ascii="方正黑体_GBK" w:hAnsi="方正黑体_GBK" w:eastAsia="方正黑体_GBK"/>
                <w:sz w:val="18"/>
                <w:szCs w:val="18"/>
              </w:rPr>
            </w:pPr>
            <w:r>
              <w:rPr>
                <w:rStyle w:val="35"/>
                <w:rFonts w:ascii="方正黑体_GBK" w:hAnsi="方正黑体_GBK" w:eastAsia="方正黑体_GBK" w:cs="方正黑体_GBK"/>
                <w:sz w:val="18"/>
                <w:szCs w:val="18"/>
              </w:rPr>
              <w:t>295</w:t>
            </w:r>
          </w:p>
        </w:tc>
        <w:tc>
          <w:tcPr>
            <w:tcW w:w="680" w:type="dxa"/>
          </w:tcPr>
          <w:p w14:paraId="0EAF8A70">
            <w:pPr>
              <w:spacing w:line="590" w:lineRule="exact"/>
              <w:rPr>
                <w:rStyle w:val="35"/>
                <w:rFonts w:ascii="方正黑体_GBK" w:hAnsi="方正黑体_GBK" w:eastAsia="方正黑体_GBK"/>
                <w:sz w:val="18"/>
                <w:szCs w:val="18"/>
              </w:rPr>
            </w:pPr>
            <w:r>
              <w:rPr>
                <w:rStyle w:val="35"/>
                <w:rFonts w:ascii="方正黑体_GBK" w:hAnsi="方正黑体_GBK" w:eastAsia="方正黑体_GBK" w:cs="方正黑体_GBK"/>
                <w:sz w:val="18"/>
                <w:szCs w:val="18"/>
              </w:rPr>
              <w:t>0</w:t>
            </w:r>
          </w:p>
        </w:tc>
        <w:tc>
          <w:tcPr>
            <w:tcW w:w="680" w:type="dxa"/>
          </w:tcPr>
          <w:p w14:paraId="55C4E516">
            <w:pPr>
              <w:spacing w:line="590" w:lineRule="exact"/>
              <w:rPr>
                <w:rStyle w:val="35"/>
                <w:rFonts w:ascii="方正黑体_GBK" w:hAnsi="方正黑体_GBK" w:eastAsia="方正黑体_GBK"/>
                <w:sz w:val="18"/>
                <w:szCs w:val="18"/>
              </w:rPr>
            </w:pPr>
            <w:r>
              <w:rPr>
                <w:rStyle w:val="35"/>
                <w:rFonts w:ascii="方正黑体_GBK" w:hAnsi="方正黑体_GBK" w:eastAsia="方正黑体_GBK" w:cs="方正黑体_GBK"/>
                <w:sz w:val="18"/>
                <w:szCs w:val="18"/>
              </w:rPr>
              <w:t>0</w:t>
            </w:r>
          </w:p>
        </w:tc>
        <w:tc>
          <w:tcPr>
            <w:tcW w:w="680" w:type="dxa"/>
          </w:tcPr>
          <w:p w14:paraId="7373AD30">
            <w:pPr>
              <w:spacing w:line="590" w:lineRule="exact"/>
              <w:rPr>
                <w:rStyle w:val="35"/>
                <w:rFonts w:ascii="方正黑体_GBK" w:hAnsi="方正黑体_GBK" w:eastAsia="方正黑体_GBK"/>
                <w:sz w:val="18"/>
                <w:szCs w:val="18"/>
              </w:rPr>
            </w:pPr>
            <w:r>
              <w:rPr>
                <w:rStyle w:val="35"/>
                <w:rFonts w:ascii="方正黑体_GBK" w:hAnsi="方正黑体_GBK" w:eastAsia="方正黑体_GBK" w:cs="方正黑体_GBK"/>
                <w:sz w:val="18"/>
                <w:szCs w:val="18"/>
              </w:rPr>
              <w:t>295</w:t>
            </w:r>
          </w:p>
        </w:tc>
        <w:tc>
          <w:tcPr>
            <w:tcW w:w="680" w:type="dxa"/>
          </w:tcPr>
          <w:p w14:paraId="10B755CB">
            <w:pPr>
              <w:spacing w:line="590" w:lineRule="exact"/>
              <w:rPr>
                <w:rStyle w:val="35"/>
                <w:rFonts w:ascii="方正黑体_GBK" w:hAnsi="方正黑体_GBK" w:eastAsia="方正黑体_GBK"/>
                <w:sz w:val="18"/>
                <w:szCs w:val="18"/>
              </w:rPr>
            </w:pPr>
            <w:r>
              <w:rPr>
                <w:rStyle w:val="35"/>
                <w:rFonts w:ascii="方正黑体_GBK" w:hAnsi="方正黑体_GBK" w:eastAsia="方正黑体_GBK" w:cs="方正黑体_GBK"/>
                <w:sz w:val="18"/>
                <w:szCs w:val="18"/>
              </w:rPr>
              <w:t>295</w:t>
            </w:r>
          </w:p>
        </w:tc>
        <w:tc>
          <w:tcPr>
            <w:tcW w:w="680" w:type="dxa"/>
          </w:tcPr>
          <w:p w14:paraId="60ED59A9">
            <w:pPr>
              <w:spacing w:line="590" w:lineRule="exact"/>
              <w:rPr>
                <w:rStyle w:val="35"/>
                <w:rFonts w:ascii="方正黑体_GBK" w:hAnsi="方正黑体_GBK" w:eastAsia="方正黑体_GBK"/>
                <w:sz w:val="18"/>
                <w:szCs w:val="18"/>
              </w:rPr>
            </w:pPr>
            <w:r>
              <w:rPr>
                <w:rStyle w:val="35"/>
                <w:rFonts w:ascii="方正黑体_GBK" w:hAnsi="方正黑体_GBK" w:eastAsia="方正黑体_GBK" w:cs="方正黑体_GBK"/>
                <w:sz w:val="18"/>
                <w:szCs w:val="18"/>
              </w:rPr>
              <w:t>0</w:t>
            </w:r>
          </w:p>
        </w:tc>
        <w:tc>
          <w:tcPr>
            <w:tcW w:w="680" w:type="dxa"/>
          </w:tcPr>
          <w:p w14:paraId="234A9489">
            <w:pPr>
              <w:spacing w:line="590" w:lineRule="exact"/>
              <w:rPr>
                <w:rStyle w:val="35"/>
                <w:rFonts w:ascii="方正黑体_GBK" w:hAnsi="方正黑体_GBK" w:eastAsia="方正黑体_GBK"/>
                <w:sz w:val="18"/>
                <w:szCs w:val="18"/>
              </w:rPr>
            </w:pPr>
            <w:r>
              <w:rPr>
                <w:rStyle w:val="35"/>
                <w:rFonts w:ascii="方正黑体_GBK" w:hAnsi="方正黑体_GBK" w:eastAsia="方正黑体_GBK" w:cs="方正黑体_GBK"/>
                <w:sz w:val="18"/>
                <w:szCs w:val="18"/>
              </w:rPr>
              <w:t>0</w:t>
            </w:r>
          </w:p>
        </w:tc>
        <w:tc>
          <w:tcPr>
            <w:tcW w:w="1308" w:type="dxa"/>
          </w:tcPr>
          <w:p w14:paraId="58B87DAC">
            <w:pPr>
              <w:spacing w:line="590" w:lineRule="exact"/>
              <w:rPr>
                <w:rStyle w:val="35"/>
                <w:rFonts w:ascii="方正黑体_GBK" w:hAnsi="方正黑体_GBK" w:eastAsia="方正黑体_GBK"/>
                <w:sz w:val="18"/>
                <w:szCs w:val="18"/>
              </w:rPr>
            </w:pPr>
          </w:p>
        </w:tc>
      </w:tr>
    </w:tbl>
    <w:p w14:paraId="04296D3E">
      <w:pPr>
        <w:spacing w:line="590" w:lineRule="exact"/>
        <w:ind w:firstLine="663" w:firstLineChars="200"/>
        <w:rPr>
          <w:rStyle w:val="35"/>
          <w:rFonts w:ascii="方正楷体_GBK" w:hAnsi="方正楷体_GBK" w:eastAsia="方正楷体_GBK"/>
          <w:b/>
          <w:bCs/>
          <w:sz w:val="33"/>
          <w:szCs w:val="33"/>
        </w:rPr>
      </w:pPr>
      <w:r>
        <w:rPr>
          <w:rStyle w:val="35"/>
          <w:rFonts w:hint="eastAsia" w:ascii="方正楷体_GBK" w:hAnsi="方正楷体_GBK" w:eastAsia="方正楷体_GBK" w:cs="方正楷体_GBK"/>
          <w:b/>
          <w:bCs/>
          <w:sz w:val="33"/>
          <w:szCs w:val="33"/>
        </w:rPr>
        <w:t>（三）项目财务管理情况</w:t>
      </w:r>
    </w:p>
    <w:p w14:paraId="054B47E2">
      <w:pPr>
        <w:spacing w:line="590" w:lineRule="exact"/>
        <w:ind w:firstLine="660" w:firstLineChars="200"/>
        <w:rPr>
          <w:rStyle w:val="35"/>
          <w:rFonts w:ascii="方正仿宋_GBK" w:hAnsi="方正仿宋_GBK" w:eastAsia="方正仿宋_GBK"/>
          <w:sz w:val="33"/>
          <w:szCs w:val="33"/>
        </w:rPr>
      </w:pPr>
      <w:r>
        <w:rPr>
          <w:rStyle w:val="35"/>
          <w:rFonts w:hint="eastAsia" w:ascii="方正仿宋_GBK" w:hAnsi="方正仿宋_GBK" w:eastAsia="方正仿宋_GBK" w:cs="方正仿宋_GBK"/>
          <w:sz w:val="33"/>
          <w:szCs w:val="33"/>
        </w:rPr>
        <w:t>农机购置补贴资金为专项资金，执行专项管理，严格执行严禁挪用和挤贴资金，在申请录入和兑付整个过程中，完</w:t>
      </w:r>
      <w:r>
        <w:rPr>
          <w:rStyle w:val="35"/>
          <w:rFonts w:hint="eastAsia" w:ascii="方正仿宋_GBK" w:hAnsi="方正仿宋_GBK" w:eastAsia="方正仿宋_GBK" w:cs="方正仿宋_GBK"/>
          <w:sz w:val="33"/>
          <w:szCs w:val="33"/>
          <w:lang w:eastAsia="zh-CN"/>
        </w:rPr>
        <w:t>全</w:t>
      </w:r>
      <w:r>
        <w:rPr>
          <w:rStyle w:val="35"/>
          <w:rFonts w:hint="eastAsia" w:ascii="方正仿宋_GBK" w:hAnsi="方正仿宋_GBK" w:eastAsia="方正仿宋_GBK" w:cs="方正仿宋_GBK"/>
          <w:sz w:val="33"/>
          <w:szCs w:val="33"/>
        </w:rPr>
        <w:t>按购补系统和金保网系统进行操作，并做到了通过“一卡通”直接兑付给购机者本人。</w:t>
      </w:r>
    </w:p>
    <w:p w14:paraId="0C78FD91">
      <w:pPr>
        <w:spacing w:line="590" w:lineRule="exact"/>
        <w:ind w:firstLine="660" w:firstLineChars="200"/>
        <w:rPr>
          <w:rStyle w:val="35"/>
          <w:rFonts w:ascii="方正黑体_GBK" w:hAnsi="方正黑体_GBK" w:eastAsia="方正黑体_GBK"/>
          <w:sz w:val="33"/>
          <w:szCs w:val="33"/>
        </w:rPr>
      </w:pPr>
      <w:r>
        <w:rPr>
          <w:rStyle w:val="35"/>
          <w:rFonts w:hint="eastAsia" w:ascii="方正黑体_GBK" w:hAnsi="方正黑体_GBK" w:eastAsia="方正黑体_GBK" w:cs="方正黑体_GBK"/>
          <w:sz w:val="33"/>
          <w:szCs w:val="33"/>
        </w:rPr>
        <w:t>三、项目实施及管理情况</w:t>
      </w:r>
    </w:p>
    <w:p w14:paraId="768F2AAB">
      <w:pPr>
        <w:spacing w:line="360" w:lineRule="auto"/>
        <w:ind w:firstLine="660" w:firstLineChars="200"/>
        <w:rPr>
          <w:rStyle w:val="35"/>
          <w:rFonts w:hint="eastAsia" w:ascii="方正仿宋_GBK" w:hAnsi="方正仿宋_GBK" w:eastAsia="方正仿宋_GBK"/>
          <w:sz w:val="33"/>
          <w:szCs w:val="33"/>
          <w:lang w:eastAsia="zh-CN"/>
        </w:rPr>
      </w:pPr>
      <w:r>
        <w:rPr>
          <w:rFonts w:hint="default" w:ascii="Times New Roman" w:hAnsi="Times New Roman" w:eastAsia="方正仿宋_GBK" w:cs="Times New Roman"/>
          <w:kern w:val="0"/>
          <w:sz w:val="33"/>
          <w:szCs w:val="33"/>
          <w:lang w:val="en-US" w:eastAsia="zh-CN" w:bidi="ar-SA"/>
        </w:rPr>
        <w:t>2021</w:t>
      </w:r>
      <w:r>
        <w:rPr>
          <w:rStyle w:val="35"/>
          <w:rFonts w:hint="eastAsia" w:ascii="方正仿宋_GBK" w:hAnsi="方正仿宋_GBK" w:eastAsia="方正仿宋_GBK" w:cs="方正仿宋_GBK"/>
          <w:sz w:val="33"/>
          <w:szCs w:val="33"/>
        </w:rPr>
        <w:t>年的</w:t>
      </w:r>
      <w:r>
        <w:rPr>
          <w:rStyle w:val="35"/>
          <w:rFonts w:hint="eastAsia" w:ascii="方正仿宋_GBK" w:hAnsi="方正仿宋_GBK" w:eastAsia="方正仿宋_GBK" w:cs="方正仿宋_GBK"/>
          <w:sz w:val="33"/>
          <w:szCs w:val="33"/>
          <w:lang w:eastAsia="zh-CN"/>
        </w:rPr>
        <w:t>农机</w:t>
      </w:r>
      <w:r>
        <w:rPr>
          <w:rStyle w:val="35"/>
          <w:rFonts w:hint="eastAsia" w:ascii="方正仿宋_GBK" w:hAnsi="方正仿宋_GBK" w:eastAsia="方正仿宋_GBK" w:cs="方正仿宋_GBK"/>
          <w:sz w:val="33"/>
          <w:szCs w:val="33"/>
        </w:rPr>
        <w:t>购</w:t>
      </w:r>
      <w:r>
        <w:rPr>
          <w:rStyle w:val="35"/>
          <w:rFonts w:hint="eastAsia" w:ascii="方正仿宋_GBK" w:hAnsi="方正仿宋_GBK" w:eastAsia="方正仿宋_GBK" w:cs="方正仿宋_GBK"/>
          <w:sz w:val="33"/>
          <w:szCs w:val="33"/>
          <w:lang w:eastAsia="zh-CN"/>
        </w:rPr>
        <w:t>置</w:t>
      </w:r>
      <w:r>
        <w:rPr>
          <w:rStyle w:val="35"/>
          <w:rFonts w:hint="eastAsia" w:ascii="方正仿宋_GBK" w:hAnsi="方正仿宋_GBK" w:eastAsia="方正仿宋_GBK" w:cs="方正仿宋_GBK"/>
          <w:sz w:val="33"/>
          <w:szCs w:val="33"/>
        </w:rPr>
        <w:t>补贴工作我们在系统培训、制度建设、技术推广方面做了以下工作</w:t>
      </w:r>
      <w:r>
        <w:rPr>
          <w:rStyle w:val="35"/>
          <w:rFonts w:hint="eastAsia" w:ascii="方正仿宋_GBK" w:hAnsi="方正仿宋_GBK" w:eastAsia="方正仿宋_GBK" w:cs="方正仿宋_GBK"/>
          <w:sz w:val="33"/>
          <w:szCs w:val="33"/>
          <w:lang w:eastAsia="zh-CN"/>
        </w:rPr>
        <w:t>：</w:t>
      </w:r>
    </w:p>
    <w:p w14:paraId="5AFD7349">
      <w:pPr>
        <w:spacing w:line="560" w:lineRule="exact"/>
        <w:ind w:firstLine="660" w:firstLineChars="200"/>
        <w:rPr>
          <w:rStyle w:val="35"/>
          <w:rFonts w:ascii="方正仿宋_GBK" w:hAnsi="方正仿宋_GBK" w:eastAsia="方正仿宋_GBK"/>
          <w:sz w:val="33"/>
          <w:szCs w:val="33"/>
        </w:rPr>
      </w:pPr>
      <w:r>
        <w:rPr>
          <w:rFonts w:hint="default" w:ascii="Times New Roman" w:hAnsi="Times New Roman" w:eastAsia="方正仿宋_GBK" w:cs="Times New Roman"/>
          <w:kern w:val="0"/>
          <w:sz w:val="33"/>
          <w:szCs w:val="33"/>
          <w:lang w:val="en-US" w:eastAsia="zh-CN" w:bidi="ar-SA"/>
        </w:rPr>
        <w:t>1</w:t>
      </w:r>
      <w:r>
        <w:rPr>
          <w:rStyle w:val="35"/>
          <w:rFonts w:ascii="方正仿宋_GBK" w:hAnsi="方正仿宋_GBK" w:eastAsia="方正仿宋_GBK" w:cs="方正仿宋_GBK"/>
          <w:sz w:val="33"/>
          <w:szCs w:val="33"/>
        </w:rPr>
        <w:t>.</w:t>
      </w:r>
      <w:r>
        <w:rPr>
          <w:rStyle w:val="35"/>
          <w:rFonts w:hint="eastAsia" w:ascii="方正仿宋_GBK" w:hAnsi="方正仿宋_GBK" w:eastAsia="方正仿宋_GBK" w:cs="方正仿宋_GBK"/>
          <w:sz w:val="33"/>
          <w:szCs w:val="33"/>
        </w:rPr>
        <w:t>在系统录入培训方面</w:t>
      </w:r>
      <w:r>
        <w:rPr>
          <w:rStyle w:val="35"/>
          <w:rFonts w:hint="eastAsia" w:ascii="方正仿宋_GBK" w:hAnsi="方正仿宋_GBK" w:eastAsia="方正仿宋_GBK" w:cs="方正仿宋_GBK"/>
          <w:sz w:val="33"/>
          <w:szCs w:val="33"/>
          <w:lang w:eastAsia="zh-CN"/>
        </w:rPr>
        <w:t>：</w:t>
      </w:r>
      <w:r>
        <w:rPr>
          <w:rStyle w:val="35"/>
          <w:rFonts w:hint="eastAsia" w:ascii="方正仿宋_GBK" w:hAnsi="方正仿宋_GBK" w:eastAsia="方正仿宋_GBK" w:cs="方正仿宋_GBK"/>
          <w:sz w:val="33"/>
          <w:szCs w:val="33"/>
        </w:rPr>
        <w:t>自</w:t>
      </w:r>
      <w:r>
        <w:rPr>
          <w:rFonts w:hint="default" w:ascii="Times New Roman" w:hAnsi="Times New Roman" w:eastAsia="方正仿宋_GBK" w:cs="Times New Roman"/>
          <w:kern w:val="0"/>
          <w:sz w:val="33"/>
          <w:szCs w:val="33"/>
          <w:lang w:val="en-US" w:eastAsia="zh-CN" w:bidi="ar-SA"/>
        </w:rPr>
        <w:t>2021</w:t>
      </w:r>
      <w:r>
        <w:rPr>
          <w:rStyle w:val="35"/>
          <w:rFonts w:hint="eastAsia" w:ascii="方正仿宋_GBK" w:hAnsi="方正仿宋_GBK" w:eastAsia="方正仿宋_GBK" w:cs="方正仿宋_GBK"/>
          <w:sz w:val="33"/>
          <w:szCs w:val="33"/>
        </w:rPr>
        <w:t>年新系统开通后，我中心立即在</w:t>
      </w:r>
      <w:r>
        <w:rPr>
          <w:rStyle w:val="35"/>
          <w:rFonts w:ascii="方正仿宋_GBK" w:hAnsi="方正仿宋_GBK" w:eastAsia="方正仿宋_GBK" w:cs="方正仿宋_GBK"/>
          <w:sz w:val="33"/>
          <w:szCs w:val="33"/>
        </w:rPr>
        <w:t>QQ</w:t>
      </w:r>
      <w:r>
        <w:rPr>
          <w:rStyle w:val="35"/>
          <w:rFonts w:hint="eastAsia" w:ascii="方正仿宋_GBK" w:hAnsi="方正仿宋_GBK" w:eastAsia="方正仿宋_GBK" w:cs="方正仿宋_GBK"/>
          <w:sz w:val="33"/>
          <w:szCs w:val="33"/>
        </w:rPr>
        <w:t>群上上传</w:t>
      </w:r>
      <w:r>
        <w:rPr>
          <w:rFonts w:hint="default" w:ascii="Times New Roman" w:hAnsi="Times New Roman" w:eastAsia="方正仿宋_GBK" w:cs="Times New Roman"/>
          <w:kern w:val="0"/>
          <w:sz w:val="33"/>
          <w:szCs w:val="33"/>
          <w:lang w:val="en-US" w:eastAsia="zh-CN" w:bidi="ar-SA"/>
        </w:rPr>
        <w:t>2021</w:t>
      </w:r>
      <w:r>
        <w:rPr>
          <w:rStyle w:val="35"/>
          <w:rFonts w:hint="eastAsia" w:ascii="方正仿宋_GBK" w:hAnsi="方正仿宋_GBK" w:eastAsia="方正仿宋_GBK" w:cs="方正仿宋_GBK"/>
          <w:sz w:val="33"/>
          <w:szCs w:val="33"/>
        </w:rPr>
        <w:t>年系统的操作流程，并进行了集中培训，主要针对高拍仪的使用进行了重点讲解和提出要求。</w:t>
      </w:r>
    </w:p>
    <w:p w14:paraId="02A6B1C5">
      <w:pPr>
        <w:spacing w:line="360" w:lineRule="auto"/>
        <w:ind w:firstLine="660" w:firstLineChars="200"/>
        <w:rPr>
          <w:rStyle w:val="35"/>
          <w:rFonts w:ascii="方正仿宋_GBK" w:hAnsi="方正仿宋_GBK" w:eastAsia="方正仿宋_GBK"/>
          <w:sz w:val="33"/>
          <w:szCs w:val="33"/>
        </w:rPr>
      </w:pPr>
      <w:r>
        <w:rPr>
          <w:rFonts w:hint="default" w:ascii="Times New Roman" w:hAnsi="Times New Roman" w:eastAsia="方正仿宋_GBK" w:cs="Times New Roman"/>
          <w:kern w:val="0"/>
          <w:sz w:val="33"/>
          <w:szCs w:val="33"/>
          <w:lang w:val="en-US" w:eastAsia="zh-CN" w:bidi="ar-SA"/>
        </w:rPr>
        <w:t>2</w:t>
      </w:r>
      <w:r>
        <w:rPr>
          <w:rStyle w:val="35"/>
          <w:rFonts w:ascii="方正仿宋_GBK" w:hAnsi="方正仿宋_GBK" w:eastAsia="方正仿宋_GBK" w:cs="方正仿宋_GBK"/>
          <w:sz w:val="33"/>
          <w:szCs w:val="33"/>
        </w:rPr>
        <w:t>.</w:t>
      </w:r>
      <w:r>
        <w:rPr>
          <w:rStyle w:val="35"/>
          <w:rFonts w:hint="eastAsia" w:ascii="方正仿宋_GBK" w:hAnsi="方正仿宋_GBK" w:eastAsia="方正仿宋_GBK" w:cs="方正仿宋_GBK"/>
          <w:sz w:val="33"/>
          <w:szCs w:val="33"/>
        </w:rPr>
        <w:t>在机具推广方面</w:t>
      </w:r>
      <w:r>
        <w:rPr>
          <w:rStyle w:val="35"/>
          <w:rFonts w:hint="eastAsia" w:ascii="方正仿宋_GBK" w:hAnsi="方正仿宋_GBK" w:eastAsia="方正仿宋_GBK" w:cs="方正仿宋_GBK"/>
          <w:sz w:val="33"/>
          <w:szCs w:val="33"/>
          <w:lang w:eastAsia="zh-CN"/>
        </w:rPr>
        <w:t>：</w:t>
      </w:r>
      <w:r>
        <w:rPr>
          <w:rFonts w:hint="default" w:ascii="Times New Roman" w:hAnsi="Times New Roman" w:eastAsia="方正仿宋_GBK" w:cs="Times New Roman"/>
          <w:kern w:val="0"/>
          <w:sz w:val="33"/>
          <w:szCs w:val="33"/>
          <w:lang w:val="en-US" w:eastAsia="zh-CN" w:bidi="ar-SA"/>
        </w:rPr>
        <w:t>2021</w:t>
      </w:r>
      <w:r>
        <w:rPr>
          <w:rStyle w:val="35"/>
          <w:rFonts w:hint="eastAsia" w:ascii="方正仿宋_GBK" w:hAnsi="方正仿宋_GBK" w:eastAsia="方正仿宋_GBK" w:cs="方正仿宋_GBK"/>
          <w:sz w:val="33"/>
          <w:szCs w:val="33"/>
        </w:rPr>
        <w:t>年根据我县的薄弱环节，主要在畜牧业、渔业、蔬菜水果储藏保鲜、秸秆还田处理等方面进行了重点推广，致使合作社和农民增加了对机具的认识，弥补了薄弱环节的相关机具，例：八耳养猪场购买了一套智能养猪设备。</w:t>
      </w:r>
    </w:p>
    <w:p w14:paraId="0DF8F0CD">
      <w:pPr>
        <w:spacing w:line="360" w:lineRule="auto"/>
        <w:ind w:firstLine="660" w:firstLineChars="200"/>
        <w:rPr>
          <w:rStyle w:val="35"/>
          <w:rFonts w:ascii="方正仿宋_GBK" w:hAnsi="方正仿宋_GBK" w:eastAsia="方正仿宋_GBK"/>
          <w:sz w:val="33"/>
          <w:szCs w:val="33"/>
        </w:rPr>
      </w:pPr>
      <w:r>
        <w:rPr>
          <w:rFonts w:hint="default" w:ascii="Times New Roman" w:hAnsi="Times New Roman" w:eastAsia="方正仿宋_GBK" w:cs="Times New Roman"/>
          <w:kern w:val="0"/>
          <w:sz w:val="33"/>
          <w:szCs w:val="33"/>
          <w:lang w:val="en-US" w:eastAsia="zh-CN" w:bidi="ar-SA"/>
        </w:rPr>
        <w:t>3</w:t>
      </w:r>
      <w:r>
        <w:rPr>
          <w:rStyle w:val="35"/>
          <w:rFonts w:ascii="方正仿宋_GBK" w:hAnsi="方正仿宋_GBK" w:eastAsia="方正仿宋_GBK" w:cs="方正仿宋_GBK"/>
          <w:sz w:val="33"/>
          <w:szCs w:val="33"/>
        </w:rPr>
        <w:t>.</w:t>
      </w:r>
      <w:r>
        <w:rPr>
          <w:rStyle w:val="35"/>
          <w:rFonts w:hint="eastAsia" w:ascii="方正仿宋_GBK" w:hAnsi="方正仿宋_GBK" w:eastAsia="方正仿宋_GBK" w:cs="方正仿宋_GBK"/>
          <w:sz w:val="33"/>
          <w:szCs w:val="33"/>
        </w:rPr>
        <w:t>在技术推广方面</w:t>
      </w:r>
      <w:r>
        <w:rPr>
          <w:rStyle w:val="35"/>
          <w:rFonts w:hint="eastAsia" w:ascii="方正仿宋_GBK" w:hAnsi="方正仿宋_GBK" w:eastAsia="方正仿宋_GBK" w:cs="方正仿宋_GBK"/>
          <w:sz w:val="33"/>
          <w:szCs w:val="33"/>
          <w:lang w:eastAsia="zh-CN"/>
        </w:rPr>
        <w:t>：</w:t>
      </w:r>
      <w:r>
        <w:rPr>
          <w:rStyle w:val="35"/>
          <w:rFonts w:hint="eastAsia" w:ascii="方正仿宋_GBK" w:hAnsi="方正仿宋_GBK" w:eastAsia="方正仿宋_GBK" w:cs="方正仿宋_GBK"/>
          <w:sz w:val="33"/>
          <w:szCs w:val="33"/>
        </w:rPr>
        <w:t>随着劳动力的日益紧缺，合作社的发展规模日益壮大，传统的作业方式已远远不能适应现在的生产要求，必须进行技术创新。例：水稻的杀虫，目前大多采用背负式喷雾器进行杀虫，其作业效率低且劳动强度大。</w:t>
      </w:r>
      <w:r>
        <w:rPr>
          <w:rFonts w:hint="default" w:ascii="Times New Roman" w:hAnsi="Times New Roman" w:eastAsia="方正仿宋_GBK" w:cs="Times New Roman"/>
          <w:kern w:val="0"/>
          <w:sz w:val="33"/>
          <w:szCs w:val="33"/>
          <w:lang w:val="en-US" w:eastAsia="zh-CN" w:bidi="ar-SA"/>
        </w:rPr>
        <w:t>2021</w:t>
      </w:r>
      <w:r>
        <w:rPr>
          <w:rStyle w:val="35"/>
          <w:rFonts w:hint="eastAsia" w:ascii="方正仿宋_GBK" w:hAnsi="方正仿宋_GBK" w:eastAsia="方正仿宋_GBK" w:cs="方正仿宋_GBK"/>
          <w:sz w:val="33"/>
          <w:szCs w:val="33"/>
        </w:rPr>
        <w:t>年裕东糯谷种植专业合作社</w:t>
      </w:r>
      <w:r>
        <w:rPr>
          <w:rStyle w:val="35"/>
          <w:rFonts w:ascii="方正仿宋_GBK" w:hAnsi="方正仿宋_GBK" w:eastAsia="方正仿宋_GBK" w:cs="方正仿宋_GBK"/>
          <w:sz w:val="33"/>
          <w:szCs w:val="33"/>
        </w:rPr>
        <w:t>/</w:t>
      </w:r>
      <w:r>
        <w:rPr>
          <w:rStyle w:val="35"/>
          <w:rFonts w:hint="eastAsia" w:ascii="方正仿宋_GBK" w:hAnsi="方正仿宋_GBK" w:eastAsia="方正仿宋_GBK" w:cs="方正仿宋_GBK"/>
          <w:sz w:val="33"/>
          <w:szCs w:val="33"/>
        </w:rPr>
        <w:t>瑞粮农机专业合作社各购买了</w:t>
      </w:r>
      <w:r>
        <w:rPr>
          <w:rFonts w:hint="default" w:ascii="Times New Roman" w:hAnsi="Times New Roman" w:eastAsia="方正仿宋_GBK" w:cs="Times New Roman"/>
          <w:kern w:val="0"/>
          <w:sz w:val="33"/>
          <w:szCs w:val="33"/>
          <w:lang w:val="en-US" w:eastAsia="zh-CN" w:bidi="ar-SA"/>
        </w:rPr>
        <w:t>2</w:t>
      </w:r>
      <w:r>
        <w:rPr>
          <w:rStyle w:val="35"/>
          <w:rFonts w:hint="eastAsia" w:ascii="方正仿宋_GBK" w:hAnsi="方正仿宋_GBK" w:eastAsia="方正仿宋_GBK" w:cs="方正仿宋_GBK"/>
          <w:sz w:val="33"/>
          <w:szCs w:val="33"/>
        </w:rPr>
        <w:t>台无人机进行施肥和杀虫，</w:t>
      </w:r>
      <w:r>
        <w:rPr>
          <w:rFonts w:hint="default" w:ascii="Times New Roman" w:hAnsi="Times New Roman" w:eastAsia="方正仿宋_GBK" w:cs="Times New Roman"/>
          <w:kern w:val="0"/>
          <w:sz w:val="33"/>
          <w:szCs w:val="33"/>
          <w:lang w:val="en-US" w:eastAsia="zh-CN" w:bidi="ar-SA"/>
        </w:rPr>
        <w:t>1</w:t>
      </w:r>
      <w:r>
        <w:rPr>
          <w:rStyle w:val="35"/>
          <w:rFonts w:hint="eastAsia" w:ascii="方正仿宋_GBK" w:hAnsi="方正仿宋_GBK" w:eastAsia="方正仿宋_GBK" w:cs="方正仿宋_GBK"/>
          <w:sz w:val="33"/>
          <w:szCs w:val="33"/>
        </w:rPr>
        <w:t>小时可作业</w:t>
      </w:r>
      <w:r>
        <w:rPr>
          <w:rFonts w:hint="default" w:ascii="Times New Roman" w:hAnsi="Times New Roman" w:eastAsia="方正仿宋_GBK" w:cs="Times New Roman"/>
          <w:kern w:val="0"/>
          <w:sz w:val="33"/>
          <w:szCs w:val="33"/>
          <w:lang w:val="en-US" w:eastAsia="zh-CN" w:bidi="ar-SA"/>
        </w:rPr>
        <w:t>100</w:t>
      </w:r>
      <w:r>
        <w:rPr>
          <w:rStyle w:val="35"/>
          <w:rFonts w:hint="eastAsia" w:ascii="方正仿宋_GBK" w:hAnsi="方正仿宋_GBK" w:eastAsia="方正仿宋_GBK" w:cs="方正仿宋_GBK"/>
          <w:sz w:val="33"/>
          <w:szCs w:val="33"/>
        </w:rPr>
        <w:t>亩，其作业效率为传统作业的几十倍，大大节约劳动成本。</w:t>
      </w:r>
    </w:p>
    <w:p w14:paraId="38627242">
      <w:pPr>
        <w:spacing w:line="360" w:lineRule="auto"/>
        <w:ind w:firstLine="660" w:firstLineChars="200"/>
        <w:rPr>
          <w:rStyle w:val="35"/>
          <w:rFonts w:ascii="方正仿宋_GBK" w:hAnsi="方正仿宋_GBK" w:eastAsia="方正仿宋_GBK"/>
          <w:sz w:val="33"/>
          <w:szCs w:val="33"/>
        </w:rPr>
      </w:pPr>
      <w:r>
        <w:rPr>
          <w:rFonts w:hint="default" w:ascii="Times New Roman" w:hAnsi="Times New Roman" w:eastAsia="方正仿宋_GBK" w:cs="Times New Roman"/>
          <w:kern w:val="0"/>
          <w:sz w:val="33"/>
          <w:szCs w:val="33"/>
          <w:lang w:val="en-US" w:eastAsia="zh-CN" w:bidi="ar-SA"/>
        </w:rPr>
        <w:t>4</w:t>
      </w:r>
      <w:r>
        <w:rPr>
          <w:rStyle w:val="35"/>
          <w:rFonts w:ascii="方正仿宋_GBK" w:hAnsi="方正仿宋_GBK" w:eastAsia="方正仿宋_GBK" w:cs="方正仿宋_GBK"/>
          <w:sz w:val="33"/>
          <w:szCs w:val="33"/>
        </w:rPr>
        <w:t>.</w:t>
      </w:r>
      <w:r>
        <w:rPr>
          <w:rStyle w:val="35"/>
          <w:rFonts w:hint="eastAsia" w:ascii="方正仿宋_GBK" w:hAnsi="方正仿宋_GBK" w:eastAsia="方正仿宋_GBK" w:cs="方正仿宋_GBK"/>
          <w:sz w:val="33"/>
          <w:szCs w:val="33"/>
        </w:rPr>
        <w:t>在培训、示范方面</w:t>
      </w:r>
      <w:r>
        <w:rPr>
          <w:rStyle w:val="35"/>
          <w:rFonts w:hint="eastAsia" w:ascii="方正仿宋_GBK" w:hAnsi="方正仿宋_GBK" w:eastAsia="方正仿宋_GBK" w:cs="方正仿宋_GBK"/>
          <w:sz w:val="33"/>
          <w:szCs w:val="33"/>
          <w:lang w:eastAsia="zh-CN"/>
        </w:rPr>
        <w:t>：</w:t>
      </w:r>
      <w:r>
        <w:rPr>
          <w:rFonts w:hint="default" w:ascii="Times New Roman" w:hAnsi="Times New Roman" w:eastAsia="方正仿宋_GBK" w:cs="Times New Roman"/>
          <w:kern w:val="0"/>
          <w:sz w:val="33"/>
          <w:szCs w:val="33"/>
          <w:lang w:val="en-US" w:eastAsia="zh-CN" w:bidi="ar-SA"/>
        </w:rPr>
        <w:t xml:space="preserve"> 2021</w:t>
      </w:r>
      <w:r>
        <w:rPr>
          <w:rStyle w:val="35"/>
          <w:rFonts w:hint="eastAsia" w:ascii="方正仿宋_GBK" w:hAnsi="方正仿宋_GBK" w:eastAsia="方正仿宋_GBK" w:cs="方正仿宋_GBK"/>
          <w:sz w:val="33"/>
          <w:szCs w:val="33"/>
        </w:rPr>
        <w:t>年结合我县水稻全程机械化的短板</w:t>
      </w:r>
      <w:r>
        <w:rPr>
          <w:rStyle w:val="35"/>
          <w:rFonts w:ascii="方正仿宋_GBK" w:hAnsi="方正仿宋_GBK" w:eastAsia="方正仿宋_GBK" w:cs="方正仿宋_GBK"/>
          <w:sz w:val="33"/>
          <w:szCs w:val="33"/>
        </w:rPr>
        <w:t>—</w:t>
      </w:r>
      <w:r>
        <w:rPr>
          <w:rStyle w:val="35"/>
          <w:rFonts w:hint="eastAsia" w:ascii="方正仿宋_GBK" w:hAnsi="方正仿宋_GBK" w:eastAsia="方正仿宋_GBK" w:cs="方正仿宋_GBK"/>
          <w:sz w:val="33"/>
          <w:szCs w:val="33"/>
        </w:rPr>
        <w:t>机播环节进行了重点宣传、推广。例：机具方面重点推广无人机、抛秧机、插秧机和自动育秧设备，并结合这些设备召开了两次现场会</w:t>
      </w:r>
      <w:r>
        <w:rPr>
          <w:rStyle w:val="35"/>
          <w:rFonts w:ascii="方正仿宋_GBK" w:hAnsi="方正仿宋_GBK" w:eastAsia="方正仿宋_GBK" w:cs="方正仿宋_GBK"/>
          <w:sz w:val="33"/>
          <w:szCs w:val="33"/>
        </w:rPr>
        <w:t>--</w:t>
      </w:r>
      <w:r>
        <w:rPr>
          <w:rStyle w:val="35"/>
          <w:rFonts w:hint="eastAsia" w:ascii="方正仿宋_GBK" w:hAnsi="方正仿宋_GBK" w:eastAsia="方正仿宋_GBK" w:cs="方正仿宋_GBK"/>
          <w:sz w:val="33"/>
          <w:szCs w:val="33"/>
        </w:rPr>
        <w:t>水稻机抛秧和水稻淹水直播现，同时，邀请市上有关领导参观了瑞粮农机合作社的机插秧现场。</w:t>
      </w:r>
    </w:p>
    <w:p w14:paraId="14FB67B8">
      <w:pPr>
        <w:spacing w:line="590" w:lineRule="exact"/>
        <w:ind w:firstLine="660" w:firstLineChars="200"/>
        <w:rPr>
          <w:rStyle w:val="35"/>
          <w:rFonts w:ascii="方正黑体_GBK" w:hAnsi="方正黑体_GBK" w:eastAsia="方正黑体_GBK"/>
          <w:sz w:val="33"/>
          <w:szCs w:val="33"/>
        </w:rPr>
      </w:pPr>
      <w:r>
        <w:rPr>
          <w:rStyle w:val="35"/>
          <w:rFonts w:hint="eastAsia" w:ascii="方正黑体_GBK" w:hAnsi="方正黑体_GBK" w:eastAsia="方正黑体_GBK" w:cs="方正黑体_GBK"/>
          <w:sz w:val="33"/>
          <w:szCs w:val="33"/>
        </w:rPr>
        <w:t>四、项目绩效情况</w:t>
      </w:r>
      <w:r>
        <w:rPr>
          <w:rStyle w:val="35"/>
          <w:rFonts w:ascii="方正黑体_GBK" w:hAnsi="方正黑体_GBK" w:eastAsia="方正黑体_GBK"/>
          <w:sz w:val="33"/>
          <w:szCs w:val="33"/>
        </w:rPr>
        <w:tab/>
      </w:r>
    </w:p>
    <w:p w14:paraId="6EAC0554">
      <w:pPr>
        <w:spacing w:line="590" w:lineRule="exact"/>
        <w:ind w:firstLine="663" w:firstLineChars="200"/>
        <w:rPr>
          <w:rStyle w:val="35"/>
          <w:rFonts w:ascii="方正楷体_GBK" w:hAnsi="方正楷体_GBK" w:eastAsia="方正楷体_GBK"/>
          <w:b/>
          <w:bCs/>
          <w:sz w:val="33"/>
          <w:szCs w:val="33"/>
        </w:rPr>
      </w:pPr>
      <w:r>
        <w:rPr>
          <w:rStyle w:val="35"/>
          <w:rFonts w:hint="eastAsia" w:ascii="方正楷体_GBK" w:hAnsi="方正楷体_GBK" w:eastAsia="方正楷体_GBK" w:cs="方正楷体_GBK"/>
          <w:b/>
          <w:bCs/>
          <w:sz w:val="33"/>
          <w:szCs w:val="33"/>
        </w:rPr>
        <w:t>（一）项目完成情况</w:t>
      </w:r>
    </w:p>
    <w:p w14:paraId="3404E9A7">
      <w:pPr>
        <w:spacing w:line="590" w:lineRule="exact"/>
        <w:ind w:firstLine="660" w:firstLineChars="200"/>
        <w:rPr>
          <w:rStyle w:val="35"/>
          <w:rFonts w:ascii="方正仿宋_GBK" w:hAnsi="方正仿宋_GBK" w:eastAsia="方正仿宋_GBK"/>
          <w:sz w:val="33"/>
          <w:szCs w:val="33"/>
        </w:rPr>
      </w:pPr>
      <w:r>
        <w:rPr>
          <w:rFonts w:eastAsia="方正仿宋_GBK"/>
          <w:sz w:val="33"/>
          <w:szCs w:val="33"/>
        </w:rPr>
        <w:t>2021</w:t>
      </w:r>
      <w:r>
        <w:rPr>
          <w:rStyle w:val="35"/>
          <w:rFonts w:hint="eastAsia" w:ascii="方正仿宋_GBK" w:hAnsi="方正仿宋_GBK" w:eastAsia="方正仿宋_GBK" w:cs="方正仿宋_GBK"/>
          <w:sz w:val="33"/>
          <w:szCs w:val="33"/>
        </w:rPr>
        <w:t>年我县农机购置补贴计划完成</w:t>
      </w:r>
      <w:r>
        <w:rPr>
          <w:rFonts w:hint="default" w:ascii="Times New Roman" w:hAnsi="Times New Roman" w:eastAsia="方正仿宋_GBK" w:cs="Times New Roman"/>
          <w:kern w:val="0"/>
          <w:sz w:val="33"/>
          <w:szCs w:val="33"/>
          <w:lang w:val="en-US" w:eastAsia="zh-CN" w:bidi="ar-SA"/>
        </w:rPr>
        <w:t>4000</w:t>
      </w:r>
      <w:r>
        <w:rPr>
          <w:rStyle w:val="35"/>
          <w:rFonts w:hint="eastAsia" w:ascii="方正仿宋_GBK" w:hAnsi="方正仿宋_GBK" w:eastAsia="方正仿宋_GBK" w:cs="方正仿宋_GBK"/>
          <w:sz w:val="33"/>
          <w:szCs w:val="33"/>
        </w:rPr>
        <w:t>台（套），实际完成</w:t>
      </w:r>
      <w:r>
        <w:rPr>
          <w:rFonts w:hint="default" w:ascii="Times New Roman" w:hAnsi="Times New Roman" w:eastAsia="方正仿宋_GBK" w:cs="Times New Roman"/>
          <w:kern w:val="0"/>
          <w:sz w:val="33"/>
          <w:szCs w:val="33"/>
          <w:lang w:val="en-US" w:eastAsia="zh-CN" w:bidi="ar-SA"/>
        </w:rPr>
        <w:t>4563</w:t>
      </w:r>
      <w:r>
        <w:rPr>
          <w:rStyle w:val="35"/>
          <w:rFonts w:hint="eastAsia" w:ascii="方正仿宋_GBK" w:hAnsi="方正仿宋_GBK" w:eastAsia="方正仿宋_GBK" w:cs="方正仿宋_GBK"/>
          <w:sz w:val="33"/>
          <w:szCs w:val="33"/>
        </w:rPr>
        <w:t>台（套）</w:t>
      </w:r>
      <w:r>
        <w:rPr>
          <w:rStyle w:val="35"/>
          <w:rFonts w:ascii="方正仿宋_GBK" w:hAnsi="方正仿宋_GBK" w:eastAsia="方正仿宋_GBK" w:cs="方正仿宋_GBK"/>
          <w:sz w:val="33"/>
          <w:szCs w:val="33"/>
        </w:rPr>
        <w:t>.</w:t>
      </w:r>
    </w:p>
    <w:p w14:paraId="66BB18E9">
      <w:pPr>
        <w:spacing w:line="590" w:lineRule="exact"/>
        <w:ind w:firstLine="663" w:firstLineChars="200"/>
        <w:rPr>
          <w:rStyle w:val="35"/>
          <w:rFonts w:ascii="方正楷体_GBK" w:hAnsi="方正楷体_GBK" w:eastAsia="方正楷体_GBK"/>
          <w:b/>
          <w:bCs/>
          <w:sz w:val="33"/>
          <w:szCs w:val="33"/>
        </w:rPr>
      </w:pPr>
      <w:r>
        <w:rPr>
          <w:rStyle w:val="35"/>
          <w:rFonts w:hint="eastAsia" w:ascii="方正楷体_GBK" w:hAnsi="方正楷体_GBK" w:eastAsia="方正楷体_GBK" w:cs="方正楷体_GBK"/>
          <w:b/>
          <w:bCs/>
          <w:sz w:val="33"/>
          <w:szCs w:val="33"/>
        </w:rPr>
        <w:t>（二）项目效益情况</w:t>
      </w:r>
    </w:p>
    <w:p w14:paraId="090C1A9C">
      <w:pPr>
        <w:spacing w:line="590" w:lineRule="exact"/>
        <w:ind w:firstLine="663" w:firstLineChars="200"/>
        <w:rPr>
          <w:rStyle w:val="35"/>
          <w:rFonts w:ascii="方正仿宋_GBK" w:hAnsi="方正仿宋_GBK" w:eastAsia="方正仿宋_GBK"/>
          <w:b/>
          <w:bCs/>
          <w:sz w:val="33"/>
          <w:szCs w:val="33"/>
        </w:rPr>
      </w:pPr>
      <w:r>
        <w:rPr>
          <w:rStyle w:val="35"/>
          <w:rFonts w:ascii="方正仿宋_GBK" w:hAnsi="方正仿宋_GBK" w:eastAsia="方正仿宋_GBK" w:cs="方正仿宋_GBK"/>
          <w:b/>
          <w:bCs/>
          <w:sz w:val="33"/>
          <w:szCs w:val="33"/>
        </w:rPr>
        <w:t>1.</w:t>
      </w:r>
      <w:r>
        <w:rPr>
          <w:rStyle w:val="35"/>
          <w:rFonts w:hint="eastAsia" w:ascii="方正仿宋_GBK" w:hAnsi="方正仿宋_GBK" w:eastAsia="方正仿宋_GBK" w:cs="方正仿宋_GBK"/>
          <w:b/>
          <w:bCs/>
          <w:sz w:val="33"/>
          <w:szCs w:val="33"/>
        </w:rPr>
        <w:t>经济效益</w:t>
      </w:r>
    </w:p>
    <w:p w14:paraId="487A0FAF">
      <w:pPr>
        <w:spacing w:line="590" w:lineRule="exact"/>
        <w:ind w:firstLine="660" w:firstLineChars="200"/>
        <w:rPr>
          <w:rStyle w:val="35"/>
          <w:rFonts w:ascii="方正仿宋_GBK" w:hAnsi="方正仿宋_GBK" w:eastAsia="方正仿宋_GBK"/>
          <w:sz w:val="33"/>
          <w:szCs w:val="33"/>
        </w:rPr>
      </w:pPr>
      <w:r>
        <w:rPr>
          <w:rStyle w:val="35"/>
          <w:rFonts w:hint="eastAsia" w:ascii="方正仿宋_GBK" w:hAnsi="方正仿宋_GBK" w:eastAsia="方正仿宋_GBK" w:cs="方正仿宋_GBK"/>
          <w:sz w:val="33"/>
          <w:szCs w:val="33"/>
        </w:rPr>
        <w:t>购机后通过作业每户增加收入达</w:t>
      </w:r>
      <w:r>
        <w:rPr>
          <w:rFonts w:hint="default" w:ascii="Times New Roman" w:hAnsi="Times New Roman" w:eastAsia="方正仿宋_GBK" w:cs="Times New Roman"/>
          <w:kern w:val="0"/>
          <w:sz w:val="33"/>
          <w:szCs w:val="33"/>
          <w:lang w:val="en-US" w:eastAsia="zh-CN" w:bidi="ar-SA"/>
        </w:rPr>
        <w:t>2450</w:t>
      </w:r>
      <w:r>
        <w:rPr>
          <w:rStyle w:val="35"/>
          <w:rFonts w:hint="eastAsia" w:ascii="方正仿宋_GBK" w:hAnsi="方正仿宋_GBK" w:eastAsia="方正仿宋_GBK" w:cs="方正仿宋_GBK"/>
          <w:sz w:val="33"/>
          <w:szCs w:val="33"/>
        </w:rPr>
        <w:t>元。</w:t>
      </w:r>
    </w:p>
    <w:p w14:paraId="6350475A">
      <w:pPr>
        <w:spacing w:line="590" w:lineRule="exact"/>
        <w:ind w:firstLine="663" w:firstLineChars="200"/>
        <w:rPr>
          <w:rStyle w:val="35"/>
          <w:rFonts w:ascii="方正仿宋_GBK" w:hAnsi="方正仿宋_GBK" w:eastAsia="方正仿宋_GBK"/>
          <w:b/>
          <w:bCs/>
          <w:sz w:val="33"/>
          <w:szCs w:val="33"/>
        </w:rPr>
      </w:pPr>
      <w:r>
        <w:rPr>
          <w:rStyle w:val="35"/>
          <w:rFonts w:ascii="方正仿宋_GBK" w:hAnsi="方正仿宋_GBK" w:eastAsia="方正仿宋_GBK" w:cs="方正仿宋_GBK"/>
          <w:b/>
          <w:bCs/>
          <w:sz w:val="33"/>
          <w:szCs w:val="33"/>
        </w:rPr>
        <w:t>2.</w:t>
      </w:r>
      <w:r>
        <w:rPr>
          <w:rStyle w:val="35"/>
          <w:rFonts w:hint="eastAsia" w:ascii="方正仿宋_GBK" w:hAnsi="方正仿宋_GBK" w:eastAsia="方正仿宋_GBK" w:cs="方正仿宋_GBK"/>
          <w:b/>
          <w:bCs/>
          <w:sz w:val="33"/>
          <w:szCs w:val="33"/>
        </w:rPr>
        <w:t>社会效益</w:t>
      </w:r>
    </w:p>
    <w:p w14:paraId="5A6D7480">
      <w:pPr>
        <w:spacing w:line="590" w:lineRule="exact"/>
        <w:ind w:firstLine="660" w:firstLineChars="200"/>
        <w:rPr>
          <w:rStyle w:val="35"/>
          <w:rFonts w:ascii="方正仿宋_GBK" w:hAnsi="方正仿宋_GBK" w:eastAsia="方正仿宋_GBK"/>
          <w:sz w:val="33"/>
          <w:szCs w:val="33"/>
        </w:rPr>
      </w:pPr>
      <w:r>
        <w:rPr>
          <w:rFonts w:hint="default" w:ascii="Times New Roman" w:hAnsi="Times New Roman" w:eastAsia="方正仿宋_GBK" w:cs="Times New Roman"/>
          <w:kern w:val="0"/>
          <w:sz w:val="33"/>
          <w:szCs w:val="33"/>
          <w:lang w:val="en-US" w:eastAsia="zh-CN" w:bidi="ar-SA"/>
        </w:rPr>
        <w:t>2021</w:t>
      </w:r>
      <w:r>
        <w:rPr>
          <w:rStyle w:val="35"/>
          <w:rFonts w:hint="eastAsia" w:ascii="方正仿宋_GBK" w:hAnsi="方正仿宋_GBK" w:eastAsia="方正仿宋_GBK" w:cs="方正仿宋_GBK"/>
          <w:sz w:val="33"/>
          <w:szCs w:val="33"/>
        </w:rPr>
        <w:t>年全县受益农户达</w:t>
      </w:r>
      <w:r>
        <w:rPr>
          <w:rFonts w:hint="default" w:ascii="Times New Roman" w:hAnsi="Times New Roman" w:eastAsia="方正仿宋_GBK" w:cs="Times New Roman"/>
          <w:kern w:val="0"/>
          <w:sz w:val="33"/>
          <w:szCs w:val="33"/>
          <w:lang w:val="en-US" w:eastAsia="zh-CN" w:bidi="ar-SA"/>
        </w:rPr>
        <w:t>4720</w:t>
      </w:r>
      <w:r>
        <w:rPr>
          <w:rStyle w:val="35"/>
          <w:rFonts w:hint="eastAsia" w:ascii="方正仿宋_GBK" w:hAnsi="方正仿宋_GBK" w:eastAsia="方正仿宋_GBK" w:cs="方正仿宋_GBK"/>
          <w:sz w:val="33"/>
          <w:szCs w:val="33"/>
        </w:rPr>
        <w:t>人，受益建档立卡贫困人口数</w:t>
      </w:r>
      <w:r>
        <w:rPr>
          <w:rFonts w:hint="default" w:ascii="Times New Roman" w:hAnsi="Times New Roman" w:eastAsia="方正仿宋_GBK" w:cs="Times New Roman"/>
          <w:kern w:val="0"/>
          <w:sz w:val="33"/>
          <w:szCs w:val="33"/>
          <w:lang w:val="en-US" w:eastAsia="zh-CN" w:bidi="ar-SA"/>
        </w:rPr>
        <w:t>15030</w:t>
      </w:r>
      <w:r>
        <w:rPr>
          <w:rStyle w:val="35"/>
          <w:rFonts w:hint="eastAsia" w:ascii="方正仿宋_GBK" w:hAnsi="方正仿宋_GBK" w:eastAsia="方正仿宋_GBK" w:cs="方正仿宋_GBK"/>
          <w:sz w:val="33"/>
          <w:szCs w:val="33"/>
        </w:rPr>
        <w:t>人。</w:t>
      </w:r>
    </w:p>
    <w:p w14:paraId="7E155CBA">
      <w:pPr>
        <w:spacing w:line="590" w:lineRule="exact"/>
        <w:ind w:firstLine="663" w:firstLineChars="200"/>
        <w:rPr>
          <w:rStyle w:val="35"/>
          <w:rFonts w:ascii="方正仿宋_GBK" w:hAnsi="方正仿宋_GBK" w:eastAsia="方正仿宋_GBK"/>
          <w:b/>
          <w:bCs/>
          <w:sz w:val="33"/>
          <w:szCs w:val="33"/>
        </w:rPr>
      </w:pPr>
      <w:r>
        <w:rPr>
          <w:rStyle w:val="35"/>
          <w:rFonts w:ascii="方正仿宋_GBK" w:hAnsi="方正仿宋_GBK" w:eastAsia="方正仿宋_GBK" w:cs="方正仿宋_GBK"/>
          <w:b/>
          <w:bCs/>
          <w:sz w:val="33"/>
          <w:szCs w:val="33"/>
        </w:rPr>
        <w:t>3.</w:t>
      </w:r>
      <w:r>
        <w:rPr>
          <w:rStyle w:val="35"/>
          <w:rFonts w:hint="eastAsia" w:ascii="方正仿宋_GBK" w:hAnsi="方正仿宋_GBK" w:eastAsia="方正仿宋_GBK" w:cs="方正仿宋_GBK"/>
          <w:b/>
          <w:bCs/>
          <w:sz w:val="33"/>
          <w:szCs w:val="33"/>
        </w:rPr>
        <w:t>生态效益</w:t>
      </w:r>
    </w:p>
    <w:p w14:paraId="4433730C">
      <w:pPr>
        <w:spacing w:line="590" w:lineRule="exact"/>
        <w:ind w:firstLine="660" w:firstLineChars="200"/>
        <w:rPr>
          <w:rStyle w:val="35"/>
          <w:rFonts w:ascii="方正仿宋_GBK" w:hAnsi="方正仿宋_GBK" w:eastAsia="方正仿宋_GBK"/>
          <w:sz w:val="33"/>
          <w:szCs w:val="33"/>
        </w:rPr>
      </w:pPr>
      <w:r>
        <w:rPr>
          <w:rFonts w:hint="default" w:ascii="Times New Roman" w:hAnsi="Times New Roman" w:eastAsia="方正仿宋_GBK" w:cs="Times New Roman"/>
          <w:kern w:val="0"/>
          <w:sz w:val="33"/>
          <w:szCs w:val="33"/>
          <w:lang w:val="en-US" w:eastAsia="zh-CN" w:bidi="ar-SA"/>
        </w:rPr>
        <w:t>2021</w:t>
      </w:r>
      <w:r>
        <w:rPr>
          <w:rStyle w:val="35"/>
          <w:rFonts w:hint="eastAsia" w:ascii="方正仿宋_GBK" w:hAnsi="方正仿宋_GBK" w:eastAsia="方正仿宋_GBK" w:cs="方正仿宋_GBK"/>
          <w:sz w:val="33"/>
          <w:szCs w:val="33"/>
        </w:rPr>
        <w:t>年所有购置农机全部符合国家污染物排放国三标准。</w:t>
      </w:r>
    </w:p>
    <w:p w14:paraId="1FA4895E">
      <w:pPr>
        <w:spacing w:line="590" w:lineRule="exact"/>
        <w:ind w:firstLine="660" w:firstLineChars="200"/>
        <w:rPr>
          <w:rStyle w:val="35"/>
          <w:rFonts w:ascii="方正黑体_GBK" w:hAnsi="方正黑体_GBK" w:eastAsia="方正黑体_GBK"/>
          <w:sz w:val="33"/>
          <w:szCs w:val="33"/>
        </w:rPr>
      </w:pPr>
      <w:r>
        <w:rPr>
          <w:rStyle w:val="35"/>
          <w:rFonts w:hint="eastAsia" w:ascii="方正黑体_GBK" w:hAnsi="方正黑体_GBK" w:eastAsia="方正黑体_GBK" w:cs="方正黑体_GBK"/>
          <w:sz w:val="33"/>
          <w:szCs w:val="33"/>
        </w:rPr>
        <w:t>五、评价结论及建议</w:t>
      </w:r>
    </w:p>
    <w:p w14:paraId="0D15575A">
      <w:pPr>
        <w:spacing w:line="590" w:lineRule="exact"/>
        <w:ind w:firstLine="663" w:firstLineChars="200"/>
        <w:rPr>
          <w:rStyle w:val="35"/>
          <w:rFonts w:ascii="方正楷体_GBK" w:hAnsi="方正楷体_GBK" w:eastAsia="方正楷体_GBK"/>
          <w:b/>
          <w:bCs/>
          <w:sz w:val="33"/>
          <w:szCs w:val="33"/>
        </w:rPr>
      </w:pPr>
      <w:r>
        <w:rPr>
          <w:rStyle w:val="35"/>
          <w:rFonts w:hint="eastAsia" w:ascii="方正楷体_GBK" w:hAnsi="方正楷体_GBK" w:eastAsia="方正楷体_GBK" w:cs="方正楷体_GBK"/>
          <w:b/>
          <w:bCs/>
          <w:sz w:val="33"/>
          <w:szCs w:val="33"/>
        </w:rPr>
        <w:t>（一）评价结论</w:t>
      </w:r>
    </w:p>
    <w:p w14:paraId="2DA86F1D">
      <w:pPr>
        <w:spacing w:line="590" w:lineRule="exact"/>
        <w:ind w:firstLine="660" w:firstLineChars="200"/>
        <w:rPr>
          <w:rStyle w:val="35"/>
          <w:rFonts w:ascii="方正仿宋_GBK" w:hAnsi="方正仿宋_GBK" w:eastAsia="方正仿宋_GBK"/>
          <w:sz w:val="33"/>
          <w:szCs w:val="33"/>
        </w:rPr>
      </w:pPr>
      <w:r>
        <w:rPr>
          <w:rStyle w:val="35"/>
          <w:rFonts w:hint="eastAsia" w:ascii="方正仿宋_GBK" w:hAnsi="方正仿宋_GBK" w:eastAsia="方正仿宋_GBK" w:cs="方正仿宋_GBK"/>
          <w:sz w:val="33"/>
          <w:szCs w:val="33"/>
        </w:rPr>
        <w:t>我县</w:t>
      </w:r>
      <w:r>
        <w:rPr>
          <w:rFonts w:eastAsia="方正仿宋_GBK"/>
          <w:sz w:val="33"/>
          <w:szCs w:val="33"/>
        </w:rPr>
        <w:t>2021</w:t>
      </w:r>
      <w:r>
        <w:rPr>
          <w:rStyle w:val="35"/>
          <w:rFonts w:hint="eastAsia" w:ascii="方正仿宋_GBK" w:hAnsi="方正仿宋_GBK" w:eastAsia="方正仿宋_GBK" w:cs="方正仿宋_GBK"/>
          <w:sz w:val="33"/>
          <w:szCs w:val="33"/>
        </w:rPr>
        <w:t>年农机购置补贴项目，在各级领导的支持关心下，总体情况较好。</w:t>
      </w:r>
    </w:p>
    <w:p w14:paraId="6B719C44">
      <w:pPr>
        <w:spacing w:line="590" w:lineRule="exact"/>
        <w:ind w:firstLine="663" w:firstLineChars="200"/>
        <w:rPr>
          <w:rStyle w:val="35"/>
          <w:rFonts w:ascii="方正楷体_GBK" w:hAnsi="方正楷体_GBK" w:eastAsia="方正楷体_GBK"/>
          <w:b/>
          <w:bCs/>
          <w:sz w:val="33"/>
          <w:szCs w:val="33"/>
        </w:rPr>
      </w:pPr>
      <w:r>
        <w:rPr>
          <w:rStyle w:val="35"/>
          <w:rFonts w:hint="eastAsia" w:ascii="方正楷体_GBK" w:hAnsi="方正楷体_GBK" w:eastAsia="方正楷体_GBK" w:cs="方正楷体_GBK"/>
          <w:b/>
          <w:bCs/>
          <w:sz w:val="33"/>
          <w:szCs w:val="33"/>
        </w:rPr>
        <w:t>（二）存在的问题</w:t>
      </w:r>
    </w:p>
    <w:p w14:paraId="543735EE">
      <w:pPr>
        <w:spacing w:line="590" w:lineRule="exact"/>
        <w:ind w:firstLine="660" w:firstLineChars="200"/>
        <w:rPr>
          <w:rStyle w:val="35"/>
          <w:rFonts w:ascii="方正仿宋_GBK" w:hAnsi="方正仿宋_GBK" w:eastAsia="方正仿宋_GBK"/>
          <w:sz w:val="33"/>
          <w:szCs w:val="33"/>
        </w:rPr>
      </w:pPr>
      <w:r>
        <w:rPr>
          <w:rStyle w:val="35"/>
          <w:rFonts w:hint="eastAsia" w:ascii="方正仿宋_GBK" w:hAnsi="方正仿宋_GBK" w:eastAsia="方正仿宋_GBK" w:cs="方正仿宋_GBK"/>
          <w:sz w:val="33"/>
          <w:szCs w:val="33"/>
        </w:rPr>
        <w:t>资金结算进度有待提高，主要原因为各乡镇系统录入员为兼职工作人员，有空才做购补工作，同时，因高拍仪原因导致机具录入、核实、公示等环节较慢。</w:t>
      </w:r>
    </w:p>
    <w:p w14:paraId="53C4BBA4">
      <w:pPr>
        <w:spacing w:line="590" w:lineRule="exact"/>
        <w:ind w:firstLine="660" w:firstLineChars="200"/>
        <w:rPr>
          <w:rStyle w:val="35"/>
          <w:rFonts w:ascii="方正楷体_GBK" w:hAnsi="方正楷体_GBK" w:eastAsia="方正楷体_GBK"/>
          <w:sz w:val="33"/>
          <w:szCs w:val="33"/>
        </w:rPr>
      </w:pPr>
      <w:r>
        <w:rPr>
          <w:rStyle w:val="35"/>
          <w:rFonts w:hint="eastAsia" w:ascii="方正楷体_GBK" w:hAnsi="方正楷体_GBK" w:eastAsia="方正楷体_GBK" w:cs="方正楷体_GBK"/>
          <w:sz w:val="33"/>
          <w:szCs w:val="33"/>
        </w:rPr>
        <w:t>（三）下一步打算</w:t>
      </w:r>
    </w:p>
    <w:p w14:paraId="7389B629">
      <w:pPr>
        <w:spacing w:line="590" w:lineRule="exact"/>
        <w:ind w:firstLine="660" w:firstLineChars="200"/>
        <w:rPr>
          <w:rStyle w:val="35"/>
          <w:rFonts w:ascii="方正仿宋_GBK" w:hAnsi="方正仿宋_GBK" w:eastAsia="方正仿宋_GBK"/>
          <w:sz w:val="33"/>
          <w:szCs w:val="33"/>
        </w:rPr>
      </w:pPr>
      <w:r>
        <w:rPr>
          <w:rFonts w:hint="default" w:ascii="Times New Roman" w:hAnsi="Times New Roman" w:eastAsia="方正仿宋_GBK" w:cs="Times New Roman"/>
          <w:kern w:val="0"/>
          <w:sz w:val="33"/>
          <w:szCs w:val="33"/>
          <w:lang w:val="en-US" w:eastAsia="zh-CN" w:bidi="ar-SA"/>
        </w:rPr>
        <w:t>1</w:t>
      </w:r>
      <w:r>
        <w:rPr>
          <w:rStyle w:val="35"/>
          <w:rFonts w:ascii="方正仿宋_GBK" w:hAnsi="方正仿宋_GBK" w:eastAsia="方正仿宋_GBK" w:cs="方正仿宋_GBK"/>
          <w:sz w:val="33"/>
          <w:szCs w:val="33"/>
        </w:rPr>
        <w:t>.</w:t>
      </w:r>
      <w:r>
        <w:rPr>
          <w:rStyle w:val="35"/>
          <w:rFonts w:hint="eastAsia" w:ascii="方正仿宋_GBK" w:hAnsi="方正仿宋_GBK" w:eastAsia="方正仿宋_GBK" w:cs="方正仿宋_GBK"/>
          <w:sz w:val="33"/>
          <w:szCs w:val="33"/>
        </w:rPr>
        <w:t>进一步提高各乡镇录入人员的时效性，后续要求各录入人员每周必须录入一次机具信息，确保其时效性，提高资金结算进度。</w:t>
      </w:r>
    </w:p>
    <w:p w14:paraId="441D9E83">
      <w:pPr>
        <w:spacing w:line="590" w:lineRule="exact"/>
        <w:ind w:firstLine="660" w:firstLineChars="200"/>
        <w:rPr>
          <w:rStyle w:val="35"/>
          <w:rFonts w:ascii="方正仿宋_GBK" w:hAnsi="方正仿宋_GBK" w:eastAsia="方正仿宋_GBK"/>
          <w:sz w:val="33"/>
          <w:szCs w:val="33"/>
        </w:rPr>
      </w:pPr>
      <w:r>
        <w:rPr>
          <w:rFonts w:hint="default" w:ascii="Times New Roman" w:hAnsi="Times New Roman" w:eastAsia="方正仿宋_GBK" w:cs="Times New Roman"/>
          <w:kern w:val="0"/>
          <w:sz w:val="33"/>
          <w:szCs w:val="33"/>
          <w:lang w:val="en-US" w:eastAsia="zh-CN" w:bidi="ar-SA"/>
        </w:rPr>
        <w:t>2</w:t>
      </w:r>
      <w:r>
        <w:rPr>
          <w:rStyle w:val="35"/>
          <w:rFonts w:ascii="方正仿宋_GBK" w:hAnsi="方正仿宋_GBK" w:eastAsia="方正仿宋_GBK" w:cs="方正仿宋_GBK"/>
          <w:sz w:val="33"/>
          <w:szCs w:val="33"/>
        </w:rPr>
        <w:t>.</w:t>
      </w:r>
      <w:r>
        <w:rPr>
          <w:rStyle w:val="35"/>
          <w:rFonts w:hint="eastAsia" w:ascii="方正仿宋_GBK" w:hAnsi="方正仿宋_GBK" w:eastAsia="方正仿宋_GBK" w:cs="方正仿宋_GBK"/>
          <w:sz w:val="33"/>
          <w:szCs w:val="33"/>
        </w:rPr>
        <w:t>加大新机具、新技术推广力度。</w:t>
      </w:r>
    </w:p>
    <w:p w14:paraId="4B628A23">
      <w:pPr>
        <w:pStyle w:val="7"/>
        <w:rPr>
          <w:rFonts w:ascii="方正仿宋_GBK" w:hAnsi="方正仿宋_GBK" w:eastAsia="方正仿宋_GBK" w:cs="Times New Roman"/>
          <w:sz w:val="33"/>
          <w:szCs w:val="33"/>
        </w:rPr>
      </w:pPr>
      <w:r>
        <w:rPr>
          <w:rStyle w:val="35"/>
          <w:rFonts w:ascii="方正仿宋_GBK" w:hAnsi="方正仿宋_GBK" w:eastAsia="方正仿宋_GBK" w:cs="方正仿宋_GBK"/>
          <w:sz w:val="33"/>
          <w:szCs w:val="33"/>
        </w:rPr>
        <w:t xml:space="preserve">           </w:t>
      </w:r>
    </w:p>
    <w:p w14:paraId="5F041F2E">
      <w:pPr>
        <w:rPr>
          <w:rFonts w:ascii="Arial" w:hAnsi="Arial" w:eastAsia="宋体"/>
          <w:b/>
          <w:bCs/>
          <w:sz w:val="36"/>
          <w:szCs w:val="36"/>
        </w:rPr>
      </w:pPr>
    </w:p>
    <w:p w14:paraId="4850332C">
      <w:pPr>
        <w:spacing w:line="600" w:lineRule="exact"/>
        <w:jc w:val="center"/>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2D07484A">
      <w:pPr>
        <w:spacing w:line="600" w:lineRule="exact"/>
        <w:jc w:val="center"/>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0EE3763B">
      <w:pPr>
        <w:spacing w:line="600" w:lineRule="exact"/>
        <w:jc w:val="center"/>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61EDACB9">
      <w:pPr>
        <w:spacing w:line="600" w:lineRule="exact"/>
        <w:jc w:val="center"/>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1E73BD61">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r>
        <w:rPr>
          <w:rFonts w:hint="eastAsia" w:ascii="方正小标宋_GBK" w:hAnsi="方正小标宋_GBK" w:eastAsia="方正小标宋_GBK" w:cs="方正小标宋_GBK"/>
          <w:b w:val="0"/>
          <w:bCs/>
          <w:color w:val="auto"/>
          <w:kern w:val="44"/>
          <w:sz w:val="42"/>
          <w:szCs w:val="42"/>
          <w:highlight w:val="none"/>
          <w:lang w:val="en-US" w:eastAsia="zh-CN" w:bidi="ar-SA"/>
        </w:rPr>
        <w:t>“五良”融合宜机化改造项目</w:t>
      </w:r>
    </w:p>
    <w:p w14:paraId="059003C7">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r>
        <w:rPr>
          <w:rFonts w:hint="eastAsia" w:ascii="方正小标宋_GBK" w:hAnsi="方正小标宋_GBK" w:eastAsia="方正小标宋_GBK" w:cs="方正小标宋_GBK"/>
          <w:b w:val="0"/>
          <w:bCs/>
          <w:color w:val="auto"/>
          <w:kern w:val="44"/>
          <w:sz w:val="42"/>
          <w:szCs w:val="42"/>
          <w:highlight w:val="none"/>
          <w:lang w:val="en-US" w:eastAsia="zh-CN" w:bidi="ar-SA"/>
        </w:rPr>
        <w:t>2021年绩效评价报告</w:t>
      </w:r>
    </w:p>
    <w:p w14:paraId="0466A109">
      <w:pPr>
        <w:spacing w:line="590" w:lineRule="exact"/>
        <w:ind w:firstLine="663" w:firstLineChars="200"/>
        <w:rPr>
          <w:rStyle w:val="35"/>
          <w:rFonts w:hint="eastAsia" w:ascii="方正楷体_GBK" w:hAnsi="方正楷体_GBK" w:eastAsia="方正楷体_GBK" w:cs="方正楷体_GBK"/>
          <w:b/>
          <w:bCs/>
          <w:sz w:val="33"/>
          <w:szCs w:val="33"/>
        </w:rPr>
      </w:pPr>
      <w:r>
        <w:rPr>
          <w:rStyle w:val="35"/>
          <w:rFonts w:hint="eastAsia" w:ascii="方正楷体_GBK" w:hAnsi="方正楷体_GBK" w:eastAsia="方正楷体_GBK" w:cs="方正楷体_GBK"/>
          <w:b/>
          <w:bCs/>
          <w:sz w:val="33"/>
          <w:szCs w:val="33"/>
          <w:lang w:eastAsia="zh-CN"/>
        </w:rPr>
        <w:t>一、</w:t>
      </w:r>
      <w:r>
        <w:rPr>
          <w:rStyle w:val="35"/>
          <w:rFonts w:hint="eastAsia" w:ascii="方正楷体_GBK" w:hAnsi="方正楷体_GBK" w:eastAsia="方正楷体_GBK" w:cs="方正楷体_GBK"/>
          <w:b/>
          <w:bCs/>
          <w:sz w:val="33"/>
          <w:szCs w:val="33"/>
        </w:rPr>
        <w:t>项目基本情况</w:t>
      </w:r>
    </w:p>
    <w:p w14:paraId="3643DFE7">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sz w:val="33"/>
          <w:szCs w:val="33"/>
        </w:rPr>
        <w:t>邻水县农业农村局严格按照四川省农业农村厅《关于做好</w:t>
      </w:r>
      <w:r>
        <w:rPr>
          <w:rFonts w:hint="eastAsia" w:ascii="Times New Roman" w:hAnsi="Times New Roman" w:eastAsia="方正仿宋_GBK" w:cs="Times New Roman"/>
          <w:kern w:val="2"/>
          <w:sz w:val="33"/>
          <w:szCs w:val="36"/>
          <w:lang w:val="en-US" w:eastAsia="zh-CN" w:bidi="ar-SA"/>
        </w:rPr>
        <w:t>2021</w:t>
      </w:r>
      <w:r>
        <w:rPr>
          <w:rStyle w:val="35"/>
          <w:rFonts w:hint="eastAsia" w:ascii="方正仿宋_GBK" w:hAnsi="方正仿宋_GBK" w:eastAsia="方正仿宋_GBK" w:cs="方正仿宋_GBK"/>
          <w:sz w:val="33"/>
          <w:szCs w:val="33"/>
        </w:rPr>
        <w:t>年省级财政现代农业发展工程“五良”融合产业宜机化改造项目实施工作的通知》（N〔</w:t>
      </w:r>
      <w:r>
        <w:rPr>
          <w:rFonts w:hint="eastAsia" w:ascii="Times New Roman" w:hAnsi="Times New Roman" w:eastAsia="方正仿宋_GBK" w:cs="Times New Roman"/>
          <w:kern w:val="2"/>
          <w:sz w:val="33"/>
          <w:szCs w:val="36"/>
          <w:lang w:val="en-US" w:eastAsia="zh-CN" w:bidi="ar-SA"/>
        </w:rPr>
        <w:t>2021</w:t>
      </w:r>
      <w:r>
        <w:rPr>
          <w:rStyle w:val="35"/>
          <w:rFonts w:hint="eastAsia" w:ascii="方正仿宋_GBK" w:hAnsi="方正仿宋_GBK" w:eastAsia="方正仿宋_GBK" w:cs="方正仿宋_GBK"/>
          <w:sz w:val="33"/>
          <w:szCs w:val="33"/>
        </w:rPr>
        <w:t>〕-</w:t>
      </w:r>
      <w:r>
        <w:rPr>
          <w:rFonts w:hint="eastAsia" w:ascii="Times New Roman" w:hAnsi="Times New Roman" w:eastAsia="方正仿宋_GBK" w:cs="Times New Roman"/>
          <w:kern w:val="2"/>
          <w:sz w:val="33"/>
          <w:szCs w:val="36"/>
          <w:lang w:val="en-US" w:eastAsia="zh-CN" w:bidi="ar-SA"/>
        </w:rPr>
        <w:t>1218</w:t>
      </w:r>
      <w:r>
        <w:rPr>
          <w:rStyle w:val="35"/>
          <w:rFonts w:hint="eastAsia" w:ascii="方正仿宋_GBK" w:hAnsi="方正仿宋_GBK" w:eastAsia="方正仿宋_GBK" w:cs="方正仿宋_GBK"/>
          <w:sz w:val="33"/>
          <w:szCs w:val="33"/>
        </w:rPr>
        <w:t>号）文件要求，组织实施邻水县</w:t>
      </w:r>
      <w:r>
        <w:rPr>
          <w:rFonts w:hint="eastAsia" w:ascii="Times New Roman" w:hAnsi="Times New Roman" w:eastAsia="方正仿宋_GBK" w:cs="Times New Roman"/>
          <w:kern w:val="2"/>
          <w:sz w:val="33"/>
          <w:szCs w:val="36"/>
          <w:lang w:val="en-US" w:eastAsia="zh-CN" w:bidi="ar-SA"/>
        </w:rPr>
        <w:t>2021</w:t>
      </w:r>
      <w:r>
        <w:rPr>
          <w:rStyle w:val="35"/>
          <w:rFonts w:hint="eastAsia" w:ascii="方正仿宋_GBK" w:hAnsi="方正仿宋_GBK" w:eastAsia="方正仿宋_GBK" w:cs="方正仿宋_GBK"/>
          <w:sz w:val="33"/>
          <w:szCs w:val="33"/>
        </w:rPr>
        <w:t>年“五良”融合产业宜机化改造项目，先后拟定了《关于组织申报“五良”融合产业宜机化改造项目实施工作的通知》（邻农函〔</w:t>
      </w:r>
      <w:r>
        <w:rPr>
          <w:rFonts w:hint="eastAsia" w:ascii="Times New Roman" w:hAnsi="Times New Roman" w:eastAsia="方正仿宋_GBK" w:cs="Times New Roman"/>
          <w:kern w:val="2"/>
          <w:sz w:val="33"/>
          <w:szCs w:val="36"/>
          <w:lang w:val="en-US" w:eastAsia="zh-CN" w:bidi="ar-SA"/>
        </w:rPr>
        <w:t>2021</w:t>
      </w:r>
      <w:r>
        <w:rPr>
          <w:rStyle w:val="35"/>
          <w:rFonts w:hint="eastAsia" w:ascii="方正仿宋_GBK" w:hAnsi="方正仿宋_GBK" w:eastAsia="方正仿宋_GBK" w:cs="方正仿宋_GBK"/>
          <w:sz w:val="33"/>
          <w:szCs w:val="33"/>
        </w:rPr>
        <w:t>〕</w:t>
      </w:r>
      <w:r>
        <w:rPr>
          <w:rFonts w:hint="eastAsia" w:ascii="Times New Roman" w:hAnsi="Times New Roman" w:eastAsia="方正仿宋_GBK" w:cs="Times New Roman"/>
          <w:kern w:val="2"/>
          <w:sz w:val="33"/>
          <w:szCs w:val="36"/>
          <w:lang w:val="en-US" w:eastAsia="zh-CN" w:bidi="ar-SA"/>
        </w:rPr>
        <w:t>22</w:t>
      </w:r>
      <w:r>
        <w:rPr>
          <w:rStyle w:val="35"/>
          <w:rFonts w:hint="eastAsia" w:ascii="方正仿宋_GBK" w:hAnsi="方正仿宋_GBK" w:eastAsia="方正仿宋_GBK" w:cs="方正仿宋_GBK"/>
          <w:sz w:val="33"/>
          <w:szCs w:val="33"/>
        </w:rPr>
        <w:t>号）文件和《邻水县“五良”融合产业宜机化改造项目实施方案》，并经县政府批复（邻府复〔</w:t>
      </w:r>
      <w:r>
        <w:rPr>
          <w:rFonts w:hint="eastAsia" w:ascii="Times New Roman" w:hAnsi="Times New Roman" w:eastAsia="方正仿宋_GBK" w:cs="Times New Roman"/>
          <w:kern w:val="2"/>
          <w:sz w:val="33"/>
          <w:szCs w:val="36"/>
          <w:lang w:val="en-US" w:eastAsia="zh-CN" w:bidi="ar-SA"/>
        </w:rPr>
        <w:t>2021</w:t>
      </w:r>
      <w:r>
        <w:rPr>
          <w:rStyle w:val="35"/>
          <w:rFonts w:hint="eastAsia" w:ascii="方正仿宋_GBK" w:hAnsi="方正仿宋_GBK" w:eastAsia="方正仿宋_GBK" w:cs="方正仿宋_GBK"/>
          <w:sz w:val="33"/>
          <w:szCs w:val="33"/>
        </w:rPr>
        <w:t>〕</w:t>
      </w:r>
      <w:r>
        <w:rPr>
          <w:rFonts w:hint="eastAsia" w:ascii="Times New Roman" w:hAnsi="Times New Roman" w:eastAsia="方正仿宋_GBK" w:cs="Times New Roman"/>
          <w:kern w:val="2"/>
          <w:sz w:val="33"/>
          <w:szCs w:val="36"/>
          <w:lang w:val="en-US" w:eastAsia="zh-CN" w:bidi="ar-SA"/>
        </w:rPr>
        <w:t>21</w:t>
      </w:r>
      <w:r>
        <w:rPr>
          <w:rStyle w:val="35"/>
          <w:rFonts w:hint="eastAsia" w:ascii="方正仿宋_GBK" w:hAnsi="方正仿宋_GBK" w:eastAsia="方正仿宋_GBK" w:cs="方正仿宋_GBK"/>
          <w:sz w:val="33"/>
          <w:szCs w:val="33"/>
        </w:rPr>
        <w:t>号）后实施。成立了由县农业农村局局长任组长的宜机化改造建设项目领导小组，统筹推进宜机化改造工作，加强保障工作，全程督导参与。</w:t>
      </w:r>
    </w:p>
    <w:p w14:paraId="043E91BA">
      <w:pPr>
        <w:spacing w:line="590" w:lineRule="exact"/>
        <w:ind w:firstLine="660" w:firstLineChars="200"/>
        <w:rPr>
          <w:rStyle w:val="35"/>
          <w:rFonts w:hint="eastAsia" w:ascii="方正仿宋_GBK" w:hAnsi="方正仿宋_GBK" w:eastAsia="方正仿宋_GBK" w:cs="方正仿宋_GBK"/>
          <w:sz w:val="33"/>
          <w:szCs w:val="33"/>
        </w:rPr>
      </w:pPr>
      <w:r>
        <w:rPr>
          <w:rFonts w:hint="eastAsia" w:ascii="Times New Roman" w:hAnsi="Times New Roman" w:eastAsia="方正仿宋_GBK" w:cs="Times New Roman"/>
          <w:kern w:val="2"/>
          <w:sz w:val="33"/>
          <w:szCs w:val="36"/>
          <w:lang w:val="en-US" w:eastAsia="zh-CN" w:bidi="ar-SA"/>
        </w:rPr>
        <w:t>2021</w:t>
      </w:r>
      <w:r>
        <w:rPr>
          <w:rStyle w:val="35"/>
          <w:rFonts w:hint="eastAsia" w:ascii="方正仿宋_GBK" w:hAnsi="方正仿宋_GBK" w:eastAsia="方正仿宋_GBK" w:cs="方正仿宋_GBK"/>
          <w:sz w:val="33"/>
          <w:szCs w:val="33"/>
        </w:rPr>
        <w:t>年我县“五良”融合产业宜机化改造项目适用于《关于村庄建设项目施行简易审批的实施意见》（川发改农经〔</w:t>
      </w:r>
      <w:r>
        <w:rPr>
          <w:rFonts w:hint="eastAsia" w:ascii="Times New Roman" w:hAnsi="Times New Roman" w:eastAsia="方正仿宋_GBK" w:cs="Times New Roman"/>
          <w:kern w:val="2"/>
          <w:sz w:val="33"/>
          <w:szCs w:val="36"/>
          <w:lang w:val="en-US" w:eastAsia="zh-CN" w:bidi="ar-SA"/>
        </w:rPr>
        <w:t>2021</w:t>
      </w:r>
      <w:r>
        <w:rPr>
          <w:rStyle w:val="35"/>
          <w:rFonts w:hint="eastAsia" w:ascii="方正仿宋_GBK" w:hAnsi="方正仿宋_GBK" w:eastAsia="方正仿宋_GBK" w:cs="方正仿宋_GBK"/>
          <w:sz w:val="33"/>
          <w:szCs w:val="33"/>
        </w:rPr>
        <w:t>〕</w:t>
      </w:r>
      <w:r>
        <w:rPr>
          <w:rFonts w:hint="eastAsia" w:ascii="Times New Roman" w:hAnsi="Times New Roman" w:eastAsia="方正仿宋_GBK" w:cs="Times New Roman"/>
          <w:kern w:val="2"/>
          <w:sz w:val="33"/>
          <w:szCs w:val="36"/>
          <w:lang w:val="en-US" w:eastAsia="zh-CN" w:bidi="ar-SA"/>
        </w:rPr>
        <w:t>43</w:t>
      </w:r>
      <w:r>
        <w:rPr>
          <w:rStyle w:val="35"/>
          <w:rFonts w:hint="eastAsia" w:ascii="方正仿宋_GBK" w:hAnsi="方正仿宋_GBK" w:eastAsia="方正仿宋_GBK" w:cs="方正仿宋_GBK"/>
          <w:sz w:val="33"/>
          <w:szCs w:val="33"/>
        </w:rPr>
        <w:t>号）文件要求，单项施工合同估算价不超过</w:t>
      </w:r>
      <w:r>
        <w:rPr>
          <w:rFonts w:hint="eastAsia" w:ascii="Times New Roman" w:hAnsi="Times New Roman" w:eastAsia="方正仿宋_GBK" w:cs="Times New Roman"/>
          <w:kern w:val="2"/>
          <w:sz w:val="33"/>
          <w:szCs w:val="36"/>
          <w:lang w:val="en-US" w:eastAsia="zh-CN" w:bidi="ar-SA"/>
        </w:rPr>
        <w:t>400</w:t>
      </w:r>
      <w:r>
        <w:rPr>
          <w:rStyle w:val="35"/>
          <w:rFonts w:hint="eastAsia" w:ascii="方正仿宋_GBK" w:hAnsi="方正仿宋_GBK" w:eastAsia="方正仿宋_GBK" w:cs="方正仿宋_GBK"/>
          <w:sz w:val="33"/>
          <w:szCs w:val="33"/>
        </w:rPr>
        <w:t>万元，可依法不进行招标。由实施主体申报确认，按照相关规定和要求自行组织实施。在资金管理方面参照邻水县民办公助的相关规定执行。</w:t>
      </w:r>
    </w:p>
    <w:p w14:paraId="4F95593E">
      <w:pPr>
        <w:spacing w:line="590" w:lineRule="exact"/>
        <w:ind w:firstLine="663" w:firstLineChars="200"/>
        <w:rPr>
          <w:rStyle w:val="35"/>
          <w:rFonts w:hint="eastAsia" w:ascii="方正楷体_GBK" w:hAnsi="方正楷体_GBK" w:eastAsia="方正楷体_GBK" w:cs="方正楷体_GBK"/>
          <w:b/>
          <w:bCs/>
          <w:sz w:val="33"/>
          <w:szCs w:val="33"/>
        </w:rPr>
      </w:pPr>
      <w:r>
        <w:rPr>
          <w:rStyle w:val="35"/>
          <w:rFonts w:hint="eastAsia" w:ascii="方正楷体_GBK" w:hAnsi="方正楷体_GBK" w:eastAsia="方正楷体_GBK" w:cs="方正楷体_GBK"/>
          <w:b/>
          <w:bCs/>
          <w:sz w:val="33"/>
          <w:szCs w:val="33"/>
        </w:rPr>
        <w:t>（二）项目绩效目标</w:t>
      </w:r>
    </w:p>
    <w:p w14:paraId="079896A1">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sz w:val="33"/>
          <w:szCs w:val="33"/>
        </w:rPr>
        <w:t>根据省农业农村厅、省财政厅要求，我县</w:t>
      </w:r>
      <w:r>
        <w:rPr>
          <w:rFonts w:hint="eastAsia" w:ascii="Times New Roman" w:hAnsi="Times New Roman" w:eastAsia="方正仿宋_GBK" w:cs="Times New Roman"/>
          <w:kern w:val="2"/>
          <w:sz w:val="33"/>
          <w:szCs w:val="36"/>
          <w:lang w:val="en-US" w:eastAsia="zh-CN" w:bidi="ar-SA"/>
        </w:rPr>
        <w:t>2021</w:t>
      </w:r>
      <w:r>
        <w:rPr>
          <w:rStyle w:val="35"/>
          <w:rFonts w:hint="eastAsia" w:ascii="方正仿宋_GBK" w:hAnsi="方正仿宋_GBK" w:eastAsia="方正仿宋_GBK" w:cs="方正仿宋_GBK"/>
          <w:sz w:val="33"/>
          <w:szCs w:val="33"/>
        </w:rPr>
        <w:t>年“五良”融合产业宜机化改造绩效目标为面积集中连片</w:t>
      </w:r>
      <w:r>
        <w:rPr>
          <w:rFonts w:hint="eastAsia" w:ascii="Times New Roman" w:hAnsi="Times New Roman" w:eastAsia="方正仿宋_GBK" w:cs="Times New Roman"/>
          <w:kern w:val="2"/>
          <w:sz w:val="33"/>
          <w:szCs w:val="36"/>
          <w:lang w:val="en-US" w:eastAsia="zh-CN" w:bidi="ar-SA"/>
        </w:rPr>
        <w:t>1000</w:t>
      </w:r>
      <w:r>
        <w:rPr>
          <w:rStyle w:val="35"/>
          <w:rFonts w:hint="eastAsia" w:ascii="方正仿宋_GBK" w:hAnsi="方正仿宋_GBK" w:eastAsia="方正仿宋_GBK" w:cs="方正仿宋_GBK"/>
          <w:sz w:val="33"/>
          <w:szCs w:val="33"/>
        </w:rPr>
        <w:t>亩以上项目区域</w:t>
      </w:r>
      <w:r>
        <w:rPr>
          <w:rFonts w:hint="eastAsia" w:ascii="Times New Roman" w:hAnsi="Times New Roman" w:eastAsia="方正仿宋_GBK" w:cs="Times New Roman"/>
          <w:kern w:val="2"/>
          <w:sz w:val="33"/>
          <w:szCs w:val="36"/>
          <w:lang w:val="en-US" w:eastAsia="zh-CN" w:bidi="ar-SA"/>
        </w:rPr>
        <w:t>1</w:t>
      </w:r>
      <w:r>
        <w:rPr>
          <w:rStyle w:val="35"/>
          <w:rFonts w:hint="eastAsia" w:ascii="方正仿宋_GBK" w:hAnsi="方正仿宋_GBK" w:eastAsia="方正仿宋_GBK" w:cs="方正仿宋_GBK"/>
          <w:sz w:val="33"/>
          <w:szCs w:val="33"/>
        </w:rPr>
        <w:t>个，大中型农业机械地块通达率</w:t>
      </w:r>
      <w:r>
        <w:rPr>
          <w:rFonts w:hint="eastAsia" w:ascii="Times New Roman" w:hAnsi="Times New Roman" w:eastAsia="方正仿宋_GBK" w:cs="Times New Roman"/>
          <w:kern w:val="2"/>
          <w:sz w:val="33"/>
          <w:szCs w:val="36"/>
          <w:lang w:val="en-US" w:eastAsia="zh-CN" w:bidi="ar-SA"/>
        </w:rPr>
        <w:t>100%</w:t>
      </w:r>
      <w:r>
        <w:rPr>
          <w:rStyle w:val="35"/>
          <w:rFonts w:hint="eastAsia" w:ascii="方正仿宋_GBK" w:hAnsi="方正仿宋_GBK" w:eastAsia="方正仿宋_GBK" w:cs="方正仿宋_GBK"/>
          <w:sz w:val="33"/>
          <w:szCs w:val="33"/>
        </w:rPr>
        <w:t>。</w:t>
      </w:r>
      <w:r>
        <w:rPr>
          <w:rFonts w:hint="eastAsia" w:ascii="Times New Roman" w:hAnsi="Times New Roman" w:eastAsia="方正仿宋_GBK" w:cs="Times New Roman"/>
          <w:kern w:val="2"/>
          <w:sz w:val="33"/>
          <w:szCs w:val="36"/>
          <w:lang w:val="en-US" w:eastAsia="zh-CN" w:bidi="ar-SA"/>
        </w:rPr>
        <w:t>2021</w:t>
      </w:r>
      <w:r>
        <w:rPr>
          <w:rStyle w:val="35"/>
          <w:rFonts w:hint="eastAsia" w:ascii="方正仿宋_GBK" w:hAnsi="方正仿宋_GBK" w:eastAsia="方正仿宋_GBK" w:cs="方正仿宋_GBK"/>
          <w:sz w:val="33"/>
          <w:szCs w:val="33"/>
        </w:rPr>
        <w:t>年我县实际改造面积</w:t>
      </w:r>
      <w:r>
        <w:rPr>
          <w:rFonts w:hint="eastAsia" w:ascii="Times New Roman" w:hAnsi="Times New Roman" w:eastAsia="方正仿宋_GBK" w:cs="Times New Roman"/>
          <w:kern w:val="2"/>
          <w:sz w:val="33"/>
          <w:szCs w:val="36"/>
          <w:lang w:val="en-US" w:eastAsia="zh-CN" w:bidi="ar-SA"/>
        </w:rPr>
        <w:t>2661</w:t>
      </w:r>
      <w:r>
        <w:rPr>
          <w:rStyle w:val="35"/>
          <w:rFonts w:hint="eastAsia" w:ascii="方正仿宋_GBK" w:hAnsi="方正仿宋_GBK" w:eastAsia="方正仿宋_GBK" w:cs="方正仿宋_GBK"/>
          <w:sz w:val="33"/>
          <w:szCs w:val="33"/>
        </w:rPr>
        <w:t>亩，其中，集中连片项目区</w:t>
      </w:r>
      <w:r>
        <w:rPr>
          <w:rFonts w:hint="eastAsia" w:ascii="Times New Roman" w:hAnsi="Times New Roman" w:eastAsia="方正仿宋_GBK" w:cs="Times New Roman"/>
          <w:kern w:val="2"/>
          <w:sz w:val="33"/>
          <w:szCs w:val="36"/>
          <w:lang w:val="en-US" w:eastAsia="zh-CN" w:bidi="ar-SA"/>
        </w:rPr>
        <w:t>1</w:t>
      </w:r>
      <w:r>
        <w:rPr>
          <w:rStyle w:val="35"/>
          <w:rFonts w:hint="eastAsia" w:ascii="方正仿宋_GBK" w:hAnsi="方正仿宋_GBK" w:eastAsia="方正仿宋_GBK" w:cs="方正仿宋_GBK"/>
          <w:sz w:val="33"/>
          <w:szCs w:val="33"/>
        </w:rPr>
        <w:t>个达</w:t>
      </w:r>
      <w:r>
        <w:rPr>
          <w:rFonts w:hint="eastAsia" w:ascii="Times New Roman" w:hAnsi="Times New Roman" w:eastAsia="方正仿宋_GBK" w:cs="Times New Roman"/>
          <w:kern w:val="2"/>
          <w:sz w:val="33"/>
          <w:szCs w:val="36"/>
          <w:lang w:val="en-US" w:eastAsia="zh-CN" w:bidi="ar-SA"/>
        </w:rPr>
        <w:t>1050</w:t>
      </w:r>
      <w:r>
        <w:rPr>
          <w:rStyle w:val="35"/>
          <w:rFonts w:hint="eastAsia" w:ascii="方正仿宋_GBK" w:hAnsi="方正仿宋_GBK" w:eastAsia="方正仿宋_GBK" w:cs="方正仿宋_GBK"/>
          <w:sz w:val="33"/>
          <w:szCs w:val="33"/>
        </w:rPr>
        <w:t>亩，</w:t>
      </w:r>
      <w:r>
        <w:rPr>
          <w:rFonts w:hint="eastAsia" w:ascii="Times New Roman" w:hAnsi="Times New Roman" w:eastAsia="方正仿宋_GBK" w:cs="Times New Roman"/>
          <w:kern w:val="2"/>
          <w:sz w:val="33"/>
          <w:szCs w:val="36"/>
          <w:lang w:val="en-US" w:eastAsia="zh-CN" w:bidi="ar-SA"/>
        </w:rPr>
        <w:t>200</w:t>
      </w:r>
      <w:r>
        <w:rPr>
          <w:rStyle w:val="35"/>
          <w:rFonts w:hint="eastAsia" w:ascii="方正仿宋_GBK" w:hAnsi="方正仿宋_GBK" w:eastAsia="方正仿宋_GBK" w:cs="方正仿宋_GBK"/>
          <w:sz w:val="33"/>
          <w:szCs w:val="33"/>
        </w:rPr>
        <w:t>-</w:t>
      </w:r>
      <w:r>
        <w:rPr>
          <w:rFonts w:hint="eastAsia" w:ascii="Times New Roman" w:hAnsi="Times New Roman" w:eastAsia="方正仿宋_GBK" w:cs="Times New Roman"/>
          <w:kern w:val="2"/>
          <w:sz w:val="33"/>
          <w:szCs w:val="36"/>
          <w:lang w:val="en-US" w:eastAsia="zh-CN" w:bidi="ar-SA"/>
        </w:rPr>
        <w:t>1000</w:t>
      </w:r>
      <w:r>
        <w:rPr>
          <w:rStyle w:val="35"/>
          <w:rFonts w:hint="eastAsia" w:ascii="方正仿宋_GBK" w:hAnsi="方正仿宋_GBK" w:eastAsia="方正仿宋_GBK" w:cs="方正仿宋_GBK"/>
          <w:sz w:val="33"/>
          <w:szCs w:val="33"/>
        </w:rPr>
        <w:t>亩区域</w:t>
      </w:r>
      <w:r>
        <w:rPr>
          <w:rFonts w:hint="eastAsia" w:ascii="Times New Roman" w:hAnsi="Times New Roman" w:eastAsia="方正仿宋_GBK" w:cs="Times New Roman"/>
          <w:kern w:val="2"/>
          <w:sz w:val="33"/>
          <w:szCs w:val="36"/>
          <w:lang w:val="en-US" w:eastAsia="zh-CN" w:bidi="ar-SA"/>
        </w:rPr>
        <w:t>3</w:t>
      </w:r>
      <w:r>
        <w:rPr>
          <w:rStyle w:val="35"/>
          <w:rFonts w:hint="eastAsia" w:ascii="方正仿宋_GBK" w:hAnsi="方正仿宋_GBK" w:eastAsia="方正仿宋_GBK" w:cs="方正仿宋_GBK"/>
          <w:sz w:val="33"/>
          <w:szCs w:val="33"/>
        </w:rPr>
        <w:t>个。改造后项目区大中型机具作业通达率达</w:t>
      </w:r>
      <w:r>
        <w:rPr>
          <w:rFonts w:hint="eastAsia" w:ascii="Times New Roman" w:hAnsi="Times New Roman" w:eastAsia="方正仿宋_GBK" w:cs="Times New Roman"/>
          <w:kern w:val="2"/>
          <w:sz w:val="33"/>
          <w:szCs w:val="36"/>
          <w:lang w:val="en-US" w:eastAsia="zh-CN" w:bidi="ar-SA"/>
        </w:rPr>
        <w:t>100%</w:t>
      </w:r>
      <w:r>
        <w:rPr>
          <w:rStyle w:val="35"/>
          <w:rFonts w:hint="eastAsia" w:ascii="方正仿宋_GBK" w:hAnsi="方正仿宋_GBK" w:eastAsia="方正仿宋_GBK" w:cs="方正仿宋_GBK"/>
          <w:sz w:val="33"/>
          <w:szCs w:val="33"/>
        </w:rPr>
        <w:t>，项目区提升农机化水平</w:t>
      </w:r>
      <w:r>
        <w:rPr>
          <w:rFonts w:hint="eastAsia" w:ascii="Times New Roman" w:hAnsi="Times New Roman" w:eastAsia="方正仿宋_GBK" w:cs="Times New Roman"/>
          <w:kern w:val="2"/>
          <w:sz w:val="33"/>
          <w:szCs w:val="36"/>
          <w:lang w:val="en-US" w:eastAsia="zh-CN" w:bidi="ar-SA"/>
        </w:rPr>
        <w:t>27%</w:t>
      </w:r>
      <w:r>
        <w:rPr>
          <w:rStyle w:val="35"/>
          <w:rFonts w:hint="eastAsia" w:ascii="方正仿宋_GBK" w:hAnsi="方正仿宋_GBK" w:eastAsia="方正仿宋_GBK" w:cs="方正仿宋_GBK"/>
          <w:sz w:val="33"/>
          <w:szCs w:val="33"/>
        </w:rPr>
        <w:t>，改善撂荒地</w:t>
      </w:r>
      <w:r>
        <w:rPr>
          <w:rFonts w:hint="eastAsia" w:ascii="Times New Roman" w:hAnsi="Times New Roman" w:eastAsia="方正仿宋_GBK" w:cs="Times New Roman"/>
          <w:kern w:val="2"/>
          <w:sz w:val="33"/>
          <w:szCs w:val="36"/>
          <w:lang w:val="en-US" w:eastAsia="zh-CN" w:bidi="ar-SA"/>
        </w:rPr>
        <w:t>80</w:t>
      </w:r>
      <w:r>
        <w:rPr>
          <w:rStyle w:val="35"/>
          <w:rFonts w:hint="eastAsia" w:ascii="方正仿宋_GBK" w:hAnsi="方正仿宋_GBK" w:eastAsia="方正仿宋_GBK" w:cs="方正仿宋_GBK"/>
          <w:sz w:val="33"/>
          <w:szCs w:val="33"/>
        </w:rPr>
        <w:t>余亩，实现农业增效</w:t>
      </w:r>
      <w:r>
        <w:rPr>
          <w:rFonts w:hint="eastAsia" w:ascii="Times New Roman" w:hAnsi="Times New Roman" w:eastAsia="方正仿宋_GBK" w:cs="Times New Roman"/>
          <w:kern w:val="2"/>
          <w:sz w:val="33"/>
          <w:szCs w:val="36"/>
          <w:lang w:val="en-US" w:eastAsia="zh-CN" w:bidi="ar-SA"/>
        </w:rPr>
        <w:t>53.6</w:t>
      </w:r>
      <w:r>
        <w:rPr>
          <w:rStyle w:val="35"/>
          <w:rFonts w:hint="eastAsia" w:ascii="方正仿宋_GBK" w:hAnsi="方正仿宋_GBK" w:eastAsia="方正仿宋_GBK" w:cs="方正仿宋_GBK"/>
          <w:sz w:val="33"/>
          <w:szCs w:val="33"/>
        </w:rPr>
        <w:t>万元。</w:t>
      </w:r>
    </w:p>
    <w:p w14:paraId="16E1531F">
      <w:pPr>
        <w:spacing w:line="590" w:lineRule="exact"/>
        <w:ind w:firstLine="663" w:firstLineChars="200"/>
        <w:rPr>
          <w:rStyle w:val="35"/>
          <w:rFonts w:hint="eastAsia" w:ascii="方正楷体_GBK" w:hAnsi="方正楷体_GBK" w:eastAsia="方正楷体_GBK" w:cs="方正楷体_GBK"/>
          <w:b/>
          <w:bCs/>
          <w:sz w:val="33"/>
          <w:szCs w:val="33"/>
        </w:rPr>
      </w:pPr>
      <w:r>
        <w:rPr>
          <w:rStyle w:val="35"/>
          <w:rFonts w:hint="eastAsia" w:ascii="方正楷体_GBK" w:hAnsi="方正楷体_GBK" w:eastAsia="方正楷体_GBK" w:cs="方正楷体_GBK"/>
          <w:b/>
          <w:bCs/>
          <w:sz w:val="33"/>
          <w:szCs w:val="33"/>
        </w:rPr>
        <w:t>（三）项目自评步骤及方法</w:t>
      </w:r>
    </w:p>
    <w:p w14:paraId="098D3974">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sz w:val="33"/>
          <w:szCs w:val="33"/>
        </w:rPr>
        <w:t>我县“五良”融合产业宜机化改造项目绩效自评采用的方式为集中讨论评价，组织农业农村局的相关业务人员、实施主体、实施区域所在地农业服务中心负责人针对“五良”融合产业宜机化改造项目绩效自评打分表逐条逐项对比检查，按照分层分类指标对照我县实施情况，根据评分方法、评价方式、评价标准准确对比，逐项完成，我县自评得分</w:t>
      </w:r>
      <w:r>
        <w:rPr>
          <w:rFonts w:hint="eastAsia" w:ascii="Times New Roman" w:hAnsi="Times New Roman" w:eastAsia="方正仿宋_GBK" w:cs="Times New Roman"/>
          <w:kern w:val="2"/>
          <w:sz w:val="33"/>
          <w:szCs w:val="36"/>
          <w:lang w:val="en-US" w:eastAsia="zh-CN" w:bidi="ar-SA"/>
        </w:rPr>
        <w:t>99.66</w:t>
      </w:r>
      <w:r>
        <w:rPr>
          <w:rStyle w:val="35"/>
          <w:rFonts w:hint="eastAsia" w:ascii="方正仿宋_GBK" w:hAnsi="方正仿宋_GBK" w:eastAsia="方正仿宋_GBK" w:cs="方正仿宋_GBK"/>
          <w:sz w:val="33"/>
          <w:szCs w:val="33"/>
        </w:rPr>
        <w:t>分。</w:t>
      </w:r>
    </w:p>
    <w:p w14:paraId="7826F233">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黑体_GBK" w:hAnsi="方正黑体_GBK" w:eastAsia="方正黑体_GBK" w:cs="方正黑体_GBK"/>
          <w:sz w:val="33"/>
          <w:szCs w:val="33"/>
        </w:rPr>
        <w:t>二、项目资金申报及使用情况</w:t>
      </w:r>
    </w:p>
    <w:p w14:paraId="323F6564">
      <w:pPr>
        <w:spacing w:line="590" w:lineRule="exact"/>
        <w:ind w:firstLine="663" w:firstLineChars="200"/>
        <w:rPr>
          <w:rStyle w:val="35"/>
          <w:rFonts w:hint="eastAsia" w:ascii="方正楷体_GBK" w:hAnsi="方正楷体_GBK" w:eastAsia="方正楷体_GBK" w:cs="方正楷体_GBK"/>
          <w:b/>
          <w:bCs/>
          <w:sz w:val="33"/>
          <w:szCs w:val="33"/>
        </w:rPr>
      </w:pPr>
      <w:r>
        <w:rPr>
          <w:rStyle w:val="35"/>
          <w:rFonts w:hint="eastAsia" w:ascii="方正楷体_GBK" w:hAnsi="方正楷体_GBK" w:eastAsia="方正楷体_GBK" w:cs="方正楷体_GBK"/>
          <w:b/>
          <w:bCs/>
          <w:sz w:val="33"/>
          <w:szCs w:val="33"/>
        </w:rPr>
        <w:t>（一）项目资金申报及批复情况</w:t>
      </w:r>
    </w:p>
    <w:p w14:paraId="6102132A">
      <w:pPr>
        <w:spacing w:line="590" w:lineRule="exact"/>
        <w:ind w:firstLine="660" w:firstLineChars="200"/>
        <w:rPr>
          <w:rStyle w:val="35"/>
          <w:rFonts w:hint="eastAsia" w:ascii="方正仿宋_GBK" w:hAnsi="方正仿宋_GBK" w:eastAsia="方正仿宋_GBK" w:cs="方正仿宋_GBK"/>
          <w:sz w:val="33"/>
          <w:szCs w:val="33"/>
        </w:rPr>
      </w:pPr>
      <w:r>
        <w:rPr>
          <w:rFonts w:hint="eastAsia" w:ascii="Times New Roman" w:hAnsi="Times New Roman" w:eastAsia="方正仿宋_GBK" w:cs="Times New Roman"/>
          <w:kern w:val="2"/>
          <w:sz w:val="33"/>
          <w:szCs w:val="36"/>
          <w:lang w:val="en-US" w:eastAsia="zh-CN" w:bidi="ar-SA"/>
        </w:rPr>
        <w:t>2021</w:t>
      </w:r>
      <w:r>
        <w:rPr>
          <w:rStyle w:val="35"/>
          <w:rFonts w:hint="eastAsia" w:ascii="方正仿宋_GBK" w:hAnsi="方正仿宋_GBK" w:eastAsia="方正仿宋_GBK" w:cs="方正仿宋_GBK"/>
          <w:sz w:val="33"/>
          <w:szCs w:val="33"/>
        </w:rPr>
        <w:t>年我县“五良”融合产业宜化改造项目资金共计</w:t>
      </w:r>
      <w:r>
        <w:rPr>
          <w:rFonts w:hint="eastAsia" w:ascii="Times New Roman" w:hAnsi="Times New Roman" w:eastAsia="方正仿宋_GBK" w:cs="Times New Roman"/>
          <w:kern w:val="2"/>
          <w:sz w:val="33"/>
          <w:szCs w:val="36"/>
          <w:lang w:val="en-US" w:eastAsia="zh-CN" w:bidi="ar-SA"/>
        </w:rPr>
        <w:t>696</w:t>
      </w:r>
      <w:r>
        <w:rPr>
          <w:rStyle w:val="35"/>
          <w:rFonts w:hint="eastAsia" w:ascii="方正仿宋_GBK" w:hAnsi="方正仿宋_GBK" w:eastAsia="方正仿宋_GBK" w:cs="方正仿宋_GBK"/>
          <w:sz w:val="33"/>
          <w:szCs w:val="33"/>
        </w:rPr>
        <w:t>万元，其中</w:t>
      </w:r>
      <w:r>
        <w:rPr>
          <w:rFonts w:hint="eastAsia" w:ascii="Times New Roman" w:hAnsi="Times New Roman" w:eastAsia="方正仿宋_GBK" w:cs="Times New Roman"/>
          <w:kern w:val="2"/>
          <w:sz w:val="33"/>
          <w:szCs w:val="36"/>
          <w:lang w:val="en-US" w:eastAsia="zh-CN" w:bidi="ar-SA"/>
        </w:rPr>
        <w:t>500</w:t>
      </w:r>
      <w:r>
        <w:rPr>
          <w:rStyle w:val="35"/>
          <w:rFonts w:hint="eastAsia" w:ascii="方正仿宋_GBK" w:hAnsi="方正仿宋_GBK" w:eastAsia="方正仿宋_GBK" w:cs="方正仿宋_GBK"/>
          <w:sz w:val="33"/>
          <w:szCs w:val="33"/>
        </w:rPr>
        <w:t>万元为省厅下达资金，见（川财农〔</w:t>
      </w:r>
      <w:r>
        <w:rPr>
          <w:rFonts w:hint="eastAsia" w:ascii="Times New Roman" w:hAnsi="Times New Roman" w:eastAsia="方正仿宋_GBK" w:cs="Times New Roman"/>
          <w:kern w:val="2"/>
          <w:sz w:val="33"/>
          <w:szCs w:val="36"/>
          <w:lang w:val="en-US" w:eastAsia="zh-CN" w:bidi="ar-SA"/>
        </w:rPr>
        <w:t>2021</w:t>
      </w:r>
      <w:r>
        <w:rPr>
          <w:rStyle w:val="35"/>
          <w:rFonts w:hint="eastAsia" w:ascii="方正仿宋_GBK" w:hAnsi="方正仿宋_GBK" w:eastAsia="方正仿宋_GBK" w:cs="方正仿宋_GBK"/>
          <w:sz w:val="33"/>
          <w:szCs w:val="33"/>
        </w:rPr>
        <w:t>〕</w:t>
      </w:r>
      <w:r>
        <w:rPr>
          <w:rFonts w:hint="eastAsia" w:ascii="Times New Roman" w:hAnsi="Times New Roman" w:eastAsia="方正仿宋_GBK" w:cs="Times New Roman"/>
          <w:kern w:val="2"/>
          <w:sz w:val="33"/>
          <w:szCs w:val="36"/>
          <w:lang w:val="en-US" w:eastAsia="zh-CN" w:bidi="ar-SA"/>
        </w:rPr>
        <w:t>18</w:t>
      </w:r>
      <w:r>
        <w:rPr>
          <w:rStyle w:val="35"/>
          <w:rFonts w:hint="eastAsia" w:ascii="方正仿宋_GBK" w:hAnsi="方正仿宋_GBK" w:eastAsia="方正仿宋_GBK" w:cs="方正仿宋_GBK"/>
          <w:sz w:val="33"/>
          <w:szCs w:val="33"/>
        </w:rPr>
        <w:t>号）文件，</w:t>
      </w:r>
      <w:r>
        <w:rPr>
          <w:rFonts w:hint="eastAsia" w:ascii="Times New Roman" w:hAnsi="Times New Roman" w:eastAsia="方正仿宋_GBK" w:cs="Times New Roman"/>
          <w:kern w:val="2"/>
          <w:sz w:val="33"/>
          <w:szCs w:val="36"/>
          <w:lang w:val="en-US" w:eastAsia="zh-CN" w:bidi="ar-SA"/>
        </w:rPr>
        <w:t>196</w:t>
      </w:r>
      <w:r>
        <w:rPr>
          <w:rStyle w:val="35"/>
          <w:rFonts w:hint="eastAsia" w:ascii="方正仿宋_GBK" w:hAnsi="方正仿宋_GBK" w:eastAsia="方正仿宋_GBK" w:cs="方正仿宋_GBK"/>
          <w:sz w:val="33"/>
          <w:szCs w:val="33"/>
        </w:rPr>
        <w:t>万元为邻水县第二批乡村振兴衔接资金，见（邻农业〔</w:t>
      </w:r>
      <w:r>
        <w:rPr>
          <w:rFonts w:hint="eastAsia" w:ascii="Times New Roman" w:hAnsi="Times New Roman" w:eastAsia="方正仿宋_GBK" w:cs="Times New Roman"/>
          <w:kern w:val="2"/>
          <w:sz w:val="33"/>
          <w:szCs w:val="36"/>
          <w:lang w:val="en-US" w:eastAsia="zh-CN" w:bidi="ar-SA"/>
        </w:rPr>
        <w:t>2021</w:t>
      </w:r>
      <w:r>
        <w:rPr>
          <w:rStyle w:val="35"/>
          <w:rFonts w:hint="eastAsia" w:ascii="方正仿宋_GBK" w:hAnsi="方正仿宋_GBK" w:eastAsia="方正仿宋_GBK" w:cs="方正仿宋_GBK"/>
          <w:sz w:val="33"/>
          <w:szCs w:val="33"/>
        </w:rPr>
        <w:t>〕</w:t>
      </w:r>
      <w:r>
        <w:rPr>
          <w:rFonts w:hint="eastAsia" w:ascii="Times New Roman" w:hAnsi="Times New Roman" w:eastAsia="方正仿宋_GBK" w:cs="Times New Roman"/>
          <w:kern w:val="2"/>
          <w:sz w:val="33"/>
          <w:szCs w:val="36"/>
          <w:lang w:val="en-US" w:eastAsia="zh-CN" w:bidi="ar-SA"/>
        </w:rPr>
        <w:t>197</w:t>
      </w:r>
      <w:r>
        <w:rPr>
          <w:rStyle w:val="35"/>
          <w:rFonts w:hint="eastAsia" w:ascii="方正仿宋_GBK" w:hAnsi="方正仿宋_GBK" w:eastAsia="方正仿宋_GBK" w:cs="方正仿宋_GBK"/>
          <w:sz w:val="33"/>
          <w:szCs w:val="33"/>
        </w:rPr>
        <w:t>号）文件。</w:t>
      </w:r>
    </w:p>
    <w:p w14:paraId="228FA238">
      <w:pPr>
        <w:pStyle w:val="8"/>
        <w:ind w:firstLine="497" w:firstLineChars="150"/>
        <w:rPr>
          <w:rFonts w:hint="eastAsia" w:ascii="方正仿宋_GBK" w:hAnsi="方正仿宋_GBK" w:eastAsia="方正仿宋_GBK" w:cs="方正仿宋_GBK"/>
          <w:sz w:val="33"/>
          <w:szCs w:val="33"/>
        </w:rPr>
      </w:pPr>
      <w:r>
        <w:rPr>
          <w:rStyle w:val="35"/>
          <w:rFonts w:hint="eastAsia" w:ascii="方正楷体_GBK" w:hAnsi="方正楷体_GBK" w:eastAsia="方正楷体_GBK" w:cs="方正楷体_GBK"/>
          <w:b/>
          <w:bCs/>
          <w:kern w:val="2"/>
          <w:sz w:val="33"/>
          <w:szCs w:val="33"/>
          <w:lang w:val="en-US" w:eastAsia="zh-CN"/>
        </w:rPr>
        <w:t>（二）资金计划、到位及使用情况</w:t>
      </w:r>
    </w:p>
    <w:tbl>
      <w:tblPr>
        <w:tblStyle w:val="16"/>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680"/>
        <w:gridCol w:w="680"/>
        <w:gridCol w:w="680"/>
        <w:gridCol w:w="680"/>
        <w:gridCol w:w="680"/>
        <w:gridCol w:w="680"/>
        <w:gridCol w:w="680"/>
        <w:gridCol w:w="680"/>
        <w:gridCol w:w="680"/>
        <w:gridCol w:w="680"/>
        <w:gridCol w:w="1308"/>
      </w:tblGrid>
      <w:tr w14:paraId="4F69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720" w:type="dxa"/>
            <w:gridSpan w:val="4"/>
            <w:noWrap w:val="0"/>
            <w:vAlign w:val="top"/>
          </w:tcPr>
          <w:p w14:paraId="1E564ED7">
            <w:pPr>
              <w:spacing w:line="590" w:lineRule="exact"/>
              <w:ind w:firstLine="360" w:firstLineChars="200"/>
              <w:rPr>
                <w:rStyle w:val="35"/>
                <w:rFonts w:ascii="方正黑体_GBK" w:hAnsi="方正黑体_GBK" w:eastAsia="方正黑体_GBK" w:cs="Times New Roman"/>
                <w:sz w:val="18"/>
                <w:szCs w:val="18"/>
              </w:rPr>
            </w:pPr>
            <w:r>
              <w:rPr>
                <w:rStyle w:val="35"/>
                <w:rFonts w:hint="eastAsia" w:ascii="方正黑体_GBK" w:hAnsi="方正黑体_GBK" w:eastAsia="方正黑体_GBK" w:cs="方正黑体_GBK"/>
                <w:sz w:val="18"/>
                <w:szCs w:val="18"/>
              </w:rPr>
              <w:t>资金计划情况（万元）</w:t>
            </w:r>
          </w:p>
        </w:tc>
        <w:tc>
          <w:tcPr>
            <w:tcW w:w="2720" w:type="dxa"/>
            <w:gridSpan w:val="4"/>
            <w:noWrap w:val="0"/>
            <w:vAlign w:val="top"/>
          </w:tcPr>
          <w:p w14:paraId="2A574DB0">
            <w:pPr>
              <w:spacing w:line="590" w:lineRule="exact"/>
              <w:ind w:firstLine="360" w:firstLineChars="200"/>
              <w:rPr>
                <w:rStyle w:val="35"/>
                <w:rFonts w:ascii="方正黑体_GBK" w:hAnsi="方正黑体_GBK" w:eastAsia="方正黑体_GBK" w:cs="Times New Roman"/>
                <w:sz w:val="18"/>
                <w:szCs w:val="18"/>
              </w:rPr>
            </w:pPr>
            <w:r>
              <w:rPr>
                <w:rStyle w:val="35"/>
                <w:rFonts w:hint="eastAsia" w:ascii="方正黑体_GBK" w:hAnsi="方正黑体_GBK" w:eastAsia="方正黑体_GBK" w:cs="方正黑体_GBK"/>
                <w:sz w:val="18"/>
                <w:szCs w:val="18"/>
              </w:rPr>
              <w:t>资金到位情况（万元）</w:t>
            </w:r>
          </w:p>
        </w:tc>
        <w:tc>
          <w:tcPr>
            <w:tcW w:w="2720" w:type="dxa"/>
            <w:gridSpan w:val="4"/>
            <w:noWrap w:val="0"/>
            <w:vAlign w:val="top"/>
          </w:tcPr>
          <w:p w14:paraId="26DE99E1">
            <w:pPr>
              <w:spacing w:line="590" w:lineRule="exact"/>
              <w:ind w:firstLine="360" w:firstLineChars="200"/>
              <w:rPr>
                <w:rStyle w:val="35"/>
                <w:rFonts w:ascii="方正黑体_GBK" w:hAnsi="方正黑体_GBK" w:eastAsia="方正黑体_GBK" w:cs="Times New Roman"/>
                <w:sz w:val="18"/>
                <w:szCs w:val="18"/>
              </w:rPr>
            </w:pPr>
            <w:r>
              <w:rPr>
                <w:rStyle w:val="35"/>
                <w:rFonts w:hint="eastAsia" w:ascii="方正黑体_GBK" w:hAnsi="方正黑体_GBK" w:eastAsia="方正黑体_GBK" w:cs="方正黑体_GBK"/>
                <w:sz w:val="18"/>
                <w:szCs w:val="18"/>
              </w:rPr>
              <w:t>资金支出情况（万元）</w:t>
            </w:r>
          </w:p>
        </w:tc>
        <w:tc>
          <w:tcPr>
            <w:tcW w:w="1308" w:type="dxa"/>
            <w:vMerge w:val="restart"/>
            <w:noWrap w:val="0"/>
            <w:vAlign w:val="top"/>
          </w:tcPr>
          <w:p w14:paraId="63859287">
            <w:pPr>
              <w:spacing w:line="590" w:lineRule="exact"/>
              <w:rPr>
                <w:rStyle w:val="35"/>
                <w:rFonts w:ascii="方正黑体_GBK" w:hAnsi="方正黑体_GBK" w:eastAsia="方正黑体_GBK" w:cs="Times New Roman"/>
                <w:sz w:val="18"/>
                <w:szCs w:val="18"/>
              </w:rPr>
            </w:pPr>
            <w:r>
              <w:rPr>
                <w:rStyle w:val="35"/>
                <w:rFonts w:hint="eastAsia" w:ascii="方正黑体_GBK" w:hAnsi="方正黑体_GBK" w:eastAsia="方正黑体_GBK" w:cs="方正黑体_GBK"/>
                <w:sz w:val="18"/>
                <w:szCs w:val="18"/>
              </w:rPr>
              <w:t>省级财政资金结余（万元）</w:t>
            </w:r>
          </w:p>
        </w:tc>
      </w:tr>
      <w:tr w14:paraId="24A4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0" w:type="dxa"/>
            <w:noWrap w:val="0"/>
            <w:vAlign w:val="top"/>
          </w:tcPr>
          <w:p w14:paraId="796B5523">
            <w:pPr>
              <w:spacing w:line="590" w:lineRule="exact"/>
              <w:rPr>
                <w:rStyle w:val="35"/>
                <w:rFonts w:ascii="方正黑体_GBK" w:hAnsi="方正黑体_GBK" w:eastAsia="方正黑体_GBK" w:cs="Times New Roman"/>
                <w:sz w:val="18"/>
                <w:szCs w:val="18"/>
              </w:rPr>
            </w:pPr>
            <w:r>
              <w:rPr>
                <w:rStyle w:val="35"/>
                <w:rFonts w:hint="eastAsia" w:ascii="方正黑体_GBK" w:hAnsi="方正黑体_GBK" w:eastAsia="方正黑体_GBK" w:cs="方正黑体_GBK"/>
                <w:sz w:val="18"/>
                <w:szCs w:val="18"/>
              </w:rPr>
              <w:t>小计</w:t>
            </w:r>
          </w:p>
        </w:tc>
        <w:tc>
          <w:tcPr>
            <w:tcW w:w="680" w:type="dxa"/>
            <w:noWrap w:val="0"/>
            <w:vAlign w:val="top"/>
          </w:tcPr>
          <w:p w14:paraId="347556EC">
            <w:pPr>
              <w:spacing w:line="590" w:lineRule="exact"/>
              <w:rPr>
                <w:rStyle w:val="35"/>
                <w:rFonts w:ascii="方正黑体_GBK" w:hAnsi="方正黑体_GBK" w:eastAsia="方正黑体_GBK" w:cs="Times New Roman"/>
                <w:sz w:val="18"/>
                <w:szCs w:val="18"/>
              </w:rPr>
            </w:pPr>
            <w:r>
              <w:rPr>
                <w:rStyle w:val="35"/>
                <w:rFonts w:hint="eastAsia" w:ascii="方正黑体_GBK" w:hAnsi="方正黑体_GBK" w:eastAsia="方正黑体_GBK" w:cs="方正黑体_GBK"/>
                <w:sz w:val="18"/>
                <w:szCs w:val="18"/>
              </w:rPr>
              <w:t>省级财政资金</w:t>
            </w:r>
          </w:p>
        </w:tc>
        <w:tc>
          <w:tcPr>
            <w:tcW w:w="680" w:type="dxa"/>
            <w:noWrap w:val="0"/>
            <w:vAlign w:val="top"/>
          </w:tcPr>
          <w:p w14:paraId="70AA6F85">
            <w:pPr>
              <w:spacing w:line="590" w:lineRule="exact"/>
              <w:rPr>
                <w:rStyle w:val="35"/>
                <w:rFonts w:ascii="方正黑体_GBK" w:hAnsi="方正黑体_GBK" w:eastAsia="方正黑体_GBK" w:cs="Times New Roman"/>
                <w:sz w:val="18"/>
                <w:szCs w:val="18"/>
              </w:rPr>
            </w:pPr>
            <w:r>
              <w:rPr>
                <w:rStyle w:val="35"/>
                <w:rFonts w:hint="eastAsia" w:ascii="方正黑体_GBK" w:hAnsi="方正黑体_GBK" w:eastAsia="方正黑体_GBK" w:cs="方正黑体_GBK"/>
                <w:sz w:val="18"/>
                <w:szCs w:val="18"/>
              </w:rPr>
              <w:t>县级财政资金</w:t>
            </w:r>
          </w:p>
        </w:tc>
        <w:tc>
          <w:tcPr>
            <w:tcW w:w="680" w:type="dxa"/>
            <w:noWrap w:val="0"/>
            <w:vAlign w:val="top"/>
          </w:tcPr>
          <w:p w14:paraId="147EC111">
            <w:pPr>
              <w:spacing w:line="590" w:lineRule="exact"/>
              <w:rPr>
                <w:rStyle w:val="35"/>
                <w:rFonts w:ascii="方正黑体_GBK" w:hAnsi="方正黑体_GBK" w:eastAsia="方正黑体_GBK" w:cs="Times New Roman"/>
                <w:sz w:val="18"/>
                <w:szCs w:val="18"/>
              </w:rPr>
            </w:pPr>
            <w:r>
              <w:rPr>
                <w:rStyle w:val="35"/>
                <w:rFonts w:hint="eastAsia" w:ascii="方正黑体_GBK" w:hAnsi="方正黑体_GBK" w:eastAsia="方正黑体_GBK" w:cs="方正黑体_GBK"/>
                <w:sz w:val="18"/>
                <w:szCs w:val="18"/>
              </w:rPr>
              <w:t>业主投入</w:t>
            </w:r>
          </w:p>
        </w:tc>
        <w:tc>
          <w:tcPr>
            <w:tcW w:w="680" w:type="dxa"/>
            <w:noWrap w:val="0"/>
            <w:vAlign w:val="top"/>
          </w:tcPr>
          <w:p w14:paraId="0D81E038">
            <w:pPr>
              <w:spacing w:line="590" w:lineRule="exact"/>
              <w:rPr>
                <w:rStyle w:val="35"/>
                <w:rFonts w:ascii="方正黑体_GBK" w:hAnsi="方正黑体_GBK" w:eastAsia="方正黑体_GBK" w:cs="Times New Roman"/>
                <w:sz w:val="18"/>
                <w:szCs w:val="18"/>
              </w:rPr>
            </w:pPr>
            <w:r>
              <w:rPr>
                <w:rStyle w:val="35"/>
                <w:rFonts w:hint="eastAsia" w:ascii="方正黑体_GBK" w:hAnsi="方正黑体_GBK" w:eastAsia="方正黑体_GBK" w:cs="方正黑体_GBK"/>
                <w:sz w:val="18"/>
                <w:szCs w:val="18"/>
              </w:rPr>
              <w:t>小计</w:t>
            </w:r>
          </w:p>
        </w:tc>
        <w:tc>
          <w:tcPr>
            <w:tcW w:w="680" w:type="dxa"/>
            <w:noWrap w:val="0"/>
            <w:vAlign w:val="top"/>
          </w:tcPr>
          <w:p w14:paraId="133AA05B">
            <w:pPr>
              <w:spacing w:line="590" w:lineRule="exact"/>
              <w:rPr>
                <w:rStyle w:val="35"/>
                <w:rFonts w:ascii="方正黑体_GBK" w:hAnsi="方正黑体_GBK" w:eastAsia="方正黑体_GBK" w:cs="Times New Roman"/>
                <w:sz w:val="18"/>
                <w:szCs w:val="18"/>
              </w:rPr>
            </w:pPr>
            <w:r>
              <w:rPr>
                <w:rStyle w:val="35"/>
                <w:rFonts w:hint="eastAsia" w:ascii="方正黑体_GBK" w:hAnsi="方正黑体_GBK" w:eastAsia="方正黑体_GBK" w:cs="方正黑体_GBK"/>
                <w:sz w:val="18"/>
                <w:szCs w:val="18"/>
              </w:rPr>
              <w:t>省级财政资金</w:t>
            </w:r>
          </w:p>
        </w:tc>
        <w:tc>
          <w:tcPr>
            <w:tcW w:w="680" w:type="dxa"/>
            <w:noWrap w:val="0"/>
            <w:vAlign w:val="top"/>
          </w:tcPr>
          <w:p w14:paraId="24392912">
            <w:pPr>
              <w:spacing w:line="590" w:lineRule="exact"/>
              <w:rPr>
                <w:rStyle w:val="35"/>
                <w:rFonts w:ascii="方正黑体_GBK" w:hAnsi="方正黑体_GBK" w:eastAsia="方正黑体_GBK" w:cs="Times New Roman"/>
                <w:sz w:val="18"/>
                <w:szCs w:val="18"/>
              </w:rPr>
            </w:pPr>
            <w:r>
              <w:rPr>
                <w:rStyle w:val="35"/>
                <w:rFonts w:hint="eastAsia" w:ascii="方正黑体_GBK" w:hAnsi="方正黑体_GBK" w:eastAsia="方正黑体_GBK" w:cs="方正黑体_GBK"/>
                <w:sz w:val="18"/>
                <w:szCs w:val="18"/>
              </w:rPr>
              <w:t>县级财政资金</w:t>
            </w:r>
          </w:p>
        </w:tc>
        <w:tc>
          <w:tcPr>
            <w:tcW w:w="680" w:type="dxa"/>
            <w:noWrap w:val="0"/>
            <w:vAlign w:val="top"/>
          </w:tcPr>
          <w:p w14:paraId="66A43587">
            <w:pPr>
              <w:spacing w:line="590" w:lineRule="exact"/>
              <w:rPr>
                <w:rStyle w:val="35"/>
                <w:rFonts w:ascii="方正黑体_GBK" w:hAnsi="方正黑体_GBK" w:eastAsia="方正黑体_GBK" w:cs="Times New Roman"/>
                <w:sz w:val="18"/>
                <w:szCs w:val="18"/>
              </w:rPr>
            </w:pPr>
            <w:r>
              <w:rPr>
                <w:rStyle w:val="35"/>
                <w:rFonts w:hint="eastAsia" w:ascii="方正黑体_GBK" w:hAnsi="方正黑体_GBK" w:eastAsia="方正黑体_GBK" w:cs="方正黑体_GBK"/>
                <w:sz w:val="18"/>
                <w:szCs w:val="18"/>
              </w:rPr>
              <w:t>业主投入</w:t>
            </w:r>
          </w:p>
        </w:tc>
        <w:tc>
          <w:tcPr>
            <w:tcW w:w="680" w:type="dxa"/>
            <w:noWrap w:val="0"/>
            <w:vAlign w:val="top"/>
          </w:tcPr>
          <w:p w14:paraId="1DC67296">
            <w:pPr>
              <w:spacing w:line="590" w:lineRule="exact"/>
              <w:rPr>
                <w:rStyle w:val="35"/>
                <w:rFonts w:ascii="方正黑体_GBK" w:hAnsi="方正黑体_GBK" w:eastAsia="方正黑体_GBK" w:cs="Times New Roman"/>
                <w:sz w:val="18"/>
                <w:szCs w:val="18"/>
              </w:rPr>
            </w:pPr>
            <w:r>
              <w:rPr>
                <w:rStyle w:val="35"/>
                <w:rFonts w:hint="eastAsia" w:ascii="方正黑体_GBK" w:hAnsi="方正黑体_GBK" w:eastAsia="方正黑体_GBK" w:cs="方正黑体_GBK"/>
                <w:sz w:val="18"/>
                <w:szCs w:val="18"/>
              </w:rPr>
              <w:t>小计</w:t>
            </w:r>
          </w:p>
        </w:tc>
        <w:tc>
          <w:tcPr>
            <w:tcW w:w="680" w:type="dxa"/>
            <w:noWrap w:val="0"/>
            <w:vAlign w:val="top"/>
          </w:tcPr>
          <w:p w14:paraId="1C7A4276">
            <w:pPr>
              <w:spacing w:line="590" w:lineRule="exact"/>
              <w:rPr>
                <w:rStyle w:val="35"/>
                <w:rFonts w:ascii="方正黑体_GBK" w:hAnsi="方正黑体_GBK" w:eastAsia="方正黑体_GBK" w:cs="Times New Roman"/>
                <w:sz w:val="18"/>
                <w:szCs w:val="18"/>
              </w:rPr>
            </w:pPr>
            <w:r>
              <w:rPr>
                <w:rStyle w:val="35"/>
                <w:rFonts w:hint="eastAsia" w:ascii="方正黑体_GBK" w:hAnsi="方正黑体_GBK" w:eastAsia="方正黑体_GBK" w:cs="方正黑体_GBK"/>
                <w:sz w:val="18"/>
                <w:szCs w:val="18"/>
              </w:rPr>
              <w:t>省级财政资金</w:t>
            </w:r>
          </w:p>
        </w:tc>
        <w:tc>
          <w:tcPr>
            <w:tcW w:w="680" w:type="dxa"/>
            <w:noWrap w:val="0"/>
            <w:vAlign w:val="top"/>
          </w:tcPr>
          <w:p w14:paraId="04B38E20">
            <w:pPr>
              <w:spacing w:line="590" w:lineRule="exact"/>
              <w:rPr>
                <w:rStyle w:val="35"/>
                <w:rFonts w:ascii="方正黑体_GBK" w:hAnsi="方正黑体_GBK" w:eastAsia="方正黑体_GBK" w:cs="Times New Roman"/>
                <w:sz w:val="18"/>
                <w:szCs w:val="18"/>
              </w:rPr>
            </w:pPr>
            <w:r>
              <w:rPr>
                <w:rStyle w:val="35"/>
                <w:rFonts w:hint="eastAsia" w:ascii="方正黑体_GBK" w:hAnsi="方正黑体_GBK" w:eastAsia="方正黑体_GBK" w:cs="方正黑体_GBK"/>
                <w:sz w:val="18"/>
                <w:szCs w:val="18"/>
              </w:rPr>
              <w:t>县级财政资金</w:t>
            </w:r>
          </w:p>
        </w:tc>
        <w:tc>
          <w:tcPr>
            <w:tcW w:w="680" w:type="dxa"/>
            <w:noWrap w:val="0"/>
            <w:vAlign w:val="top"/>
          </w:tcPr>
          <w:p w14:paraId="02979A41">
            <w:pPr>
              <w:spacing w:line="590" w:lineRule="exact"/>
              <w:rPr>
                <w:rStyle w:val="35"/>
                <w:rFonts w:ascii="方正黑体_GBK" w:hAnsi="方正黑体_GBK" w:eastAsia="方正黑体_GBK" w:cs="Times New Roman"/>
                <w:sz w:val="18"/>
                <w:szCs w:val="18"/>
              </w:rPr>
            </w:pPr>
            <w:r>
              <w:rPr>
                <w:rStyle w:val="35"/>
                <w:rFonts w:hint="eastAsia" w:ascii="方正黑体_GBK" w:hAnsi="方正黑体_GBK" w:eastAsia="方正黑体_GBK" w:cs="方正黑体_GBK"/>
                <w:sz w:val="18"/>
                <w:szCs w:val="18"/>
              </w:rPr>
              <w:t>业主投入</w:t>
            </w:r>
          </w:p>
        </w:tc>
        <w:tc>
          <w:tcPr>
            <w:tcW w:w="1308" w:type="dxa"/>
            <w:vMerge w:val="continue"/>
            <w:noWrap w:val="0"/>
            <w:vAlign w:val="top"/>
          </w:tcPr>
          <w:p w14:paraId="77E00B80">
            <w:pPr>
              <w:spacing w:line="590" w:lineRule="exact"/>
              <w:ind w:firstLine="360" w:firstLineChars="200"/>
              <w:rPr>
                <w:rStyle w:val="35"/>
                <w:rFonts w:ascii="方正黑体_GBK" w:hAnsi="方正黑体_GBK" w:eastAsia="方正黑体_GBK" w:cs="Times New Roman"/>
                <w:sz w:val="18"/>
                <w:szCs w:val="18"/>
              </w:rPr>
            </w:pPr>
          </w:p>
        </w:tc>
      </w:tr>
      <w:tr w14:paraId="274F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0" w:type="dxa"/>
            <w:noWrap w:val="0"/>
            <w:vAlign w:val="top"/>
          </w:tcPr>
          <w:p w14:paraId="4A3B0969">
            <w:pPr>
              <w:spacing w:line="590" w:lineRule="exact"/>
              <w:rPr>
                <w:rStyle w:val="35"/>
                <w:rFonts w:ascii="方正黑体_GBK" w:hAnsi="方正黑体_GBK" w:eastAsia="方正黑体_GBK" w:cs="Times New Roman"/>
                <w:sz w:val="18"/>
                <w:szCs w:val="18"/>
              </w:rPr>
            </w:pPr>
            <w:r>
              <w:rPr>
                <w:rStyle w:val="35"/>
                <w:rFonts w:ascii="方正黑体_GBK" w:hAnsi="方正黑体_GBK" w:eastAsia="方正黑体_GBK" w:cs="方正黑体_GBK"/>
                <w:sz w:val="18"/>
                <w:szCs w:val="18"/>
              </w:rPr>
              <w:t>1277.48</w:t>
            </w:r>
          </w:p>
        </w:tc>
        <w:tc>
          <w:tcPr>
            <w:tcW w:w="680" w:type="dxa"/>
            <w:noWrap w:val="0"/>
            <w:vAlign w:val="top"/>
          </w:tcPr>
          <w:p w14:paraId="7A85B069">
            <w:pPr>
              <w:spacing w:line="590" w:lineRule="exact"/>
              <w:rPr>
                <w:rStyle w:val="35"/>
                <w:rFonts w:ascii="方正黑体_GBK" w:hAnsi="方正黑体_GBK" w:eastAsia="方正黑体_GBK" w:cs="Times New Roman"/>
                <w:sz w:val="18"/>
                <w:szCs w:val="18"/>
              </w:rPr>
            </w:pPr>
            <w:r>
              <w:rPr>
                <w:rStyle w:val="35"/>
                <w:rFonts w:ascii="方正黑体_GBK" w:hAnsi="方正黑体_GBK" w:eastAsia="方正黑体_GBK" w:cs="方正黑体_GBK"/>
                <w:sz w:val="18"/>
                <w:szCs w:val="18"/>
              </w:rPr>
              <w:t>500</w:t>
            </w:r>
          </w:p>
        </w:tc>
        <w:tc>
          <w:tcPr>
            <w:tcW w:w="680" w:type="dxa"/>
            <w:noWrap w:val="0"/>
            <w:vAlign w:val="top"/>
          </w:tcPr>
          <w:p w14:paraId="5686667F">
            <w:pPr>
              <w:spacing w:line="590" w:lineRule="exact"/>
              <w:rPr>
                <w:rStyle w:val="35"/>
                <w:rFonts w:ascii="方正黑体_GBK" w:hAnsi="方正黑体_GBK" w:eastAsia="方正黑体_GBK" w:cs="Times New Roman"/>
                <w:sz w:val="18"/>
                <w:szCs w:val="18"/>
              </w:rPr>
            </w:pPr>
            <w:r>
              <w:rPr>
                <w:rStyle w:val="35"/>
                <w:rFonts w:ascii="方正黑体_GBK" w:hAnsi="方正黑体_GBK" w:eastAsia="方正黑体_GBK" w:cs="方正黑体_GBK"/>
                <w:sz w:val="18"/>
                <w:szCs w:val="18"/>
              </w:rPr>
              <w:t>196</w:t>
            </w:r>
          </w:p>
        </w:tc>
        <w:tc>
          <w:tcPr>
            <w:tcW w:w="680" w:type="dxa"/>
            <w:noWrap w:val="0"/>
            <w:vAlign w:val="top"/>
          </w:tcPr>
          <w:p w14:paraId="3C31D2F7">
            <w:pPr>
              <w:spacing w:line="590" w:lineRule="exact"/>
              <w:rPr>
                <w:rStyle w:val="35"/>
                <w:rFonts w:ascii="方正黑体_GBK" w:hAnsi="方正黑体_GBK" w:eastAsia="方正黑体_GBK" w:cs="Times New Roman"/>
                <w:sz w:val="18"/>
                <w:szCs w:val="18"/>
              </w:rPr>
            </w:pPr>
            <w:r>
              <w:rPr>
                <w:rStyle w:val="35"/>
                <w:rFonts w:ascii="方正黑体_GBK" w:hAnsi="方正黑体_GBK" w:eastAsia="方正黑体_GBK" w:cs="方正黑体_GBK"/>
                <w:sz w:val="18"/>
                <w:szCs w:val="18"/>
              </w:rPr>
              <w:t>581.48</w:t>
            </w:r>
          </w:p>
        </w:tc>
        <w:tc>
          <w:tcPr>
            <w:tcW w:w="680" w:type="dxa"/>
            <w:noWrap w:val="0"/>
            <w:vAlign w:val="top"/>
          </w:tcPr>
          <w:p w14:paraId="4D7DE976">
            <w:pPr>
              <w:spacing w:line="590" w:lineRule="exact"/>
              <w:rPr>
                <w:rStyle w:val="35"/>
                <w:rFonts w:ascii="方正黑体_GBK" w:hAnsi="方正黑体_GBK" w:eastAsia="方正黑体_GBK" w:cs="Times New Roman"/>
                <w:sz w:val="18"/>
                <w:szCs w:val="18"/>
              </w:rPr>
            </w:pPr>
            <w:r>
              <w:rPr>
                <w:rStyle w:val="35"/>
                <w:rFonts w:ascii="方正黑体_GBK" w:hAnsi="方正黑体_GBK" w:eastAsia="方正黑体_GBK" w:cs="方正黑体_GBK"/>
                <w:sz w:val="18"/>
                <w:szCs w:val="18"/>
              </w:rPr>
              <w:t>1277.48</w:t>
            </w:r>
          </w:p>
        </w:tc>
        <w:tc>
          <w:tcPr>
            <w:tcW w:w="680" w:type="dxa"/>
            <w:noWrap w:val="0"/>
            <w:vAlign w:val="top"/>
          </w:tcPr>
          <w:p w14:paraId="57820D1C">
            <w:pPr>
              <w:spacing w:line="590" w:lineRule="exact"/>
              <w:rPr>
                <w:rStyle w:val="35"/>
                <w:rFonts w:ascii="方正黑体_GBK" w:hAnsi="方正黑体_GBK" w:eastAsia="方正黑体_GBK" w:cs="Times New Roman"/>
                <w:sz w:val="18"/>
                <w:szCs w:val="18"/>
              </w:rPr>
            </w:pPr>
            <w:r>
              <w:rPr>
                <w:rStyle w:val="35"/>
                <w:rFonts w:ascii="方正黑体_GBK" w:hAnsi="方正黑体_GBK" w:eastAsia="方正黑体_GBK" w:cs="方正黑体_GBK"/>
                <w:sz w:val="18"/>
                <w:szCs w:val="18"/>
              </w:rPr>
              <w:t>500</w:t>
            </w:r>
          </w:p>
        </w:tc>
        <w:tc>
          <w:tcPr>
            <w:tcW w:w="680" w:type="dxa"/>
            <w:noWrap w:val="0"/>
            <w:vAlign w:val="top"/>
          </w:tcPr>
          <w:p w14:paraId="4A45D0E0">
            <w:pPr>
              <w:spacing w:line="590" w:lineRule="exact"/>
              <w:rPr>
                <w:rStyle w:val="35"/>
                <w:rFonts w:ascii="方正黑体_GBK" w:hAnsi="方正黑体_GBK" w:eastAsia="方正黑体_GBK" w:cs="Times New Roman"/>
                <w:sz w:val="18"/>
                <w:szCs w:val="18"/>
              </w:rPr>
            </w:pPr>
            <w:r>
              <w:rPr>
                <w:rStyle w:val="35"/>
                <w:rFonts w:ascii="方正黑体_GBK" w:hAnsi="方正黑体_GBK" w:eastAsia="方正黑体_GBK" w:cs="方正黑体_GBK"/>
                <w:sz w:val="18"/>
                <w:szCs w:val="18"/>
              </w:rPr>
              <w:t>196</w:t>
            </w:r>
          </w:p>
        </w:tc>
        <w:tc>
          <w:tcPr>
            <w:tcW w:w="680" w:type="dxa"/>
            <w:noWrap w:val="0"/>
            <w:vAlign w:val="top"/>
          </w:tcPr>
          <w:p w14:paraId="5676EA0C">
            <w:pPr>
              <w:spacing w:line="590" w:lineRule="exact"/>
              <w:rPr>
                <w:rStyle w:val="35"/>
                <w:rFonts w:ascii="方正黑体_GBK" w:hAnsi="方正黑体_GBK" w:eastAsia="方正黑体_GBK" w:cs="Times New Roman"/>
                <w:sz w:val="18"/>
                <w:szCs w:val="18"/>
              </w:rPr>
            </w:pPr>
            <w:r>
              <w:rPr>
                <w:rStyle w:val="35"/>
                <w:rFonts w:ascii="方正黑体_GBK" w:hAnsi="方正黑体_GBK" w:eastAsia="方正黑体_GBK" w:cs="方正黑体_GBK"/>
                <w:sz w:val="18"/>
                <w:szCs w:val="18"/>
              </w:rPr>
              <w:t>581.48</w:t>
            </w:r>
          </w:p>
        </w:tc>
        <w:tc>
          <w:tcPr>
            <w:tcW w:w="680" w:type="dxa"/>
            <w:noWrap w:val="0"/>
            <w:vAlign w:val="top"/>
          </w:tcPr>
          <w:p w14:paraId="765F1A8D">
            <w:pPr>
              <w:spacing w:line="590" w:lineRule="exact"/>
              <w:rPr>
                <w:rStyle w:val="35"/>
                <w:rFonts w:ascii="方正黑体_GBK" w:hAnsi="方正黑体_GBK" w:eastAsia="方正黑体_GBK" w:cs="Times New Roman"/>
                <w:sz w:val="18"/>
                <w:szCs w:val="18"/>
              </w:rPr>
            </w:pPr>
            <w:r>
              <w:rPr>
                <w:rStyle w:val="35"/>
                <w:rFonts w:ascii="方正黑体_GBK" w:hAnsi="方正黑体_GBK" w:eastAsia="方正黑体_GBK" w:cs="方正黑体_GBK"/>
                <w:sz w:val="18"/>
                <w:szCs w:val="18"/>
              </w:rPr>
              <w:t>1259.17</w:t>
            </w:r>
          </w:p>
        </w:tc>
        <w:tc>
          <w:tcPr>
            <w:tcW w:w="680" w:type="dxa"/>
            <w:noWrap w:val="0"/>
            <w:vAlign w:val="top"/>
          </w:tcPr>
          <w:p w14:paraId="29287CEA">
            <w:pPr>
              <w:spacing w:line="590" w:lineRule="exact"/>
              <w:rPr>
                <w:rStyle w:val="35"/>
                <w:rFonts w:ascii="方正黑体_GBK" w:hAnsi="方正黑体_GBK" w:eastAsia="方正黑体_GBK" w:cs="Times New Roman"/>
                <w:sz w:val="18"/>
                <w:szCs w:val="18"/>
              </w:rPr>
            </w:pPr>
            <w:r>
              <w:rPr>
                <w:rStyle w:val="35"/>
                <w:rFonts w:ascii="方正黑体_GBK" w:hAnsi="方正黑体_GBK" w:eastAsia="方正黑体_GBK" w:cs="方正黑体_GBK"/>
                <w:sz w:val="18"/>
                <w:szCs w:val="18"/>
              </w:rPr>
              <w:t>481.69</w:t>
            </w:r>
          </w:p>
        </w:tc>
        <w:tc>
          <w:tcPr>
            <w:tcW w:w="680" w:type="dxa"/>
            <w:noWrap w:val="0"/>
            <w:vAlign w:val="top"/>
          </w:tcPr>
          <w:p w14:paraId="3F8B7424">
            <w:pPr>
              <w:spacing w:line="590" w:lineRule="exact"/>
              <w:rPr>
                <w:rStyle w:val="35"/>
                <w:rFonts w:ascii="方正黑体_GBK" w:hAnsi="方正黑体_GBK" w:eastAsia="方正黑体_GBK" w:cs="Times New Roman"/>
                <w:sz w:val="18"/>
                <w:szCs w:val="18"/>
              </w:rPr>
            </w:pPr>
            <w:r>
              <w:rPr>
                <w:rStyle w:val="35"/>
                <w:rFonts w:ascii="方正黑体_GBK" w:hAnsi="方正黑体_GBK" w:eastAsia="方正黑体_GBK" w:cs="方正黑体_GBK"/>
                <w:sz w:val="18"/>
                <w:szCs w:val="18"/>
              </w:rPr>
              <w:t>196</w:t>
            </w:r>
          </w:p>
        </w:tc>
        <w:tc>
          <w:tcPr>
            <w:tcW w:w="680" w:type="dxa"/>
            <w:noWrap w:val="0"/>
            <w:vAlign w:val="top"/>
          </w:tcPr>
          <w:p w14:paraId="14E1A1BE">
            <w:pPr>
              <w:spacing w:line="590" w:lineRule="exact"/>
              <w:rPr>
                <w:rStyle w:val="35"/>
                <w:rFonts w:ascii="方正黑体_GBK" w:hAnsi="方正黑体_GBK" w:eastAsia="方正黑体_GBK" w:cs="Times New Roman"/>
                <w:sz w:val="18"/>
                <w:szCs w:val="18"/>
              </w:rPr>
            </w:pPr>
            <w:r>
              <w:rPr>
                <w:rStyle w:val="35"/>
                <w:rFonts w:ascii="方正黑体_GBK" w:hAnsi="方正黑体_GBK" w:eastAsia="方正黑体_GBK" w:cs="方正黑体_GBK"/>
                <w:sz w:val="18"/>
                <w:szCs w:val="18"/>
              </w:rPr>
              <w:t>581.48</w:t>
            </w:r>
          </w:p>
        </w:tc>
        <w:tc>
          <w:tcPr>
            <w:tcW w:w="1308" w:type="dxa"/>
            <w:noWrap w:val="0"/>
            <w:vAlign w:val="top"/>
          </w:tcPr>
          <w:p w14:paraId="657CE141">
            <w:pPr>
              <w:spacing w:line="590" w:lineRule="exact"/>
              <w:rPr>
                <w:rStyle w:val="35"/>
                <w:rFonts w:ascii="方正黑体_GBK" w:hAnsi="方正黑体_GBK" w:eastAsia="方正黑体_GBK" w:cs="Times New Roman"/>
                <w:sz w:val="18"/>
                <w:szCs w:val="18"/>
              </w:rPr>
            </w:pPr>
            <w:r>
              <w:rPr>
                <w:rStyle w:val="35"/>
                <w:rFonts w:hint="eastAsia" w:ascii="方正黑体_GBK" w:hAnsi="方正黑体_GBK" w:eastAsia="方正黑体_GBK" w:cs="方正黑体_GBK"/>
                <w:sz w:val="18"/>
                <w:szCs w:val="18"/>
              </w:rPr>
              <w:t>结余</w:t>
            </w:r>
            <w:r>
              <w:rPr>
                <w:rStyle w:val="35"/>
                <w:rFonts w:ascii="方正黑体_GBK" w:hAnsi="方正黑体_GBK" w:eastAsia="方正黑体_GBK" w:cs="方正黑体_GBK"/>
                <w:sz w:val="18"/>
                <w:szCs w:val="18"/>
              </w:rPr>
              <w:t>3.415</w:t>
            </w:r>
            <w:r>
              <w:rPr>
                <w:rStyle w:val="35"/>
                <w:rFonts w:hint="eastAsia" w:ascii="方正黑体_GBK" w:hAnsi="方正黑体_GBK" w:eastAsia="方正黑体_GBK" w:cs="方正黑体_GBK"/>
                <w:sz w:val="18"/>
                <w:szCs w:val="18"/>
              </w:rPr>
              <w:t>万元（不含质保金</w:t>
            </w:r>
            <w:r>
              <w:rPr>
                <w:rStyle w:val="35"/>
                <w:rFonts w:ascii="方正黑体_GBK" w:hAnsi="方正黑体_GBK" w:eastAsia="方正黑体_GBK" w:cs="方正黑体_GBK"/>
                <w:sz w:val="18"/>
                <w:szCs w:val="18"/>
              </w:rPr>
              <w:t>14.895</w:t>
            </w:r>
            <w:r>
              <w:rPr>
                <w:rStyle w:val="35"/>
                <w:rFonts w:hint="eastAsia" w:ascii="方正黑体_GBK" w:hAnsi="方正黑体_GBK" w:eastAsia="方正黑体_GBK" w:cs="方正黑体_GBK"/>
                <w:sz w:val="18"/>
                <w:szCs w:val="18"/>
              </w:rPr>
              <w:t>万元）</w:t>
            </w:r>
          </w:p>
        </w:tc>
      </w:tr>
    </w:tbl>
    <w:p w14:paraId="10DEC610">
      <w:pPr>
        <w:spacing w:line="590" w:lineRule="exact"/>
        <w:ind w:firstLine="663" w:firstLineChars="200"/>
        <w:rPr>
          <w:rStyle w:val="35"/>
          <w:rFonts w:hint="eastAsia" w:ascii="方正楷体_GBK" w:hAnsi="方正楷体_GBK" w:eastAsia="方正楷体_GBK" w:cs="方正楷体_GBK"/>
          <w:b/>
          <w:bCs/>
          <w:sz w:val="33"/>
          <w:szCs w:val="33"/>
        </w:rPr>
      </w:pPr>
      <w:r>
        <w:rPr>
          <w:rStyle w:val="35"/>
          <w:rFonts w:hint="eastAsia" w:ascii="方正楷体_GBK" w:hAnsi="方正楷体_GBK" w:eastAsia="方正楷体_GBK" w:cs="方正楷体_GBK"/>
          <w:b/>
          <w:bCs/>
          <w:sz w:val="33"/>
          <w:szCs w:val="33"/>
        </w:rPr>
        <w:t>（三）项目财务管理情况</w:t>
      </w:r>
    </w:p>
    <w:p w14:paraId="6A7C70A5">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sz w:val="33"/>
          <w:szCs w:val="33"/>
        </w:rPr>
        <w:t>各项目实施单位及时建立了相应财务台账，包括租赁挖机的开支、挖机油费开支、购买有机肥开支、购买涵管等其它物资开支、生活费开支、人工费用开支等各类财务台账，做到了及时记账、核算，规范管理。</w:t>
      </w:r>
    </w:p>
    <w:p w14:paraId="53030AB0">
      <w:pPr>
        <w:spacing w:line="590" w:lineRule="exact"/>
        <w:ind w:firstLine="660" w:firstLineChars="200"/>
        <w:rPr>
          <w:rStyle w:val="35"/>
          <w:rFonts w:hint="eastAsia" w:ascii="方正黑体_GBK" w:hAnsi="方正黑体_GBK" w:eastAsia="方正黑体_GBK" w:cs="方正黑体_GBK"/>
          <w:sz w:val="33"/>
          <w:szCs w:val="33"/>
        </w:rPr>
      </w:pPr>
      <w:r>
        <w:rPr>
          <w:rStyle w:val="35"/>
          <w:rFonts w:hint="eastAsia" w:ascii="方正黑体_GBK" w:hAnsi="方正黑体_GBK" w:eastAsia="方正黑体_GBK" w:cs="方正黑体_GBK"/>
          <w:sz w:val="33"/>
          <w:szCs w:val="33"/>
        </w:rPr>
        <w:t>三、项目实施及管理情况</w:t>
      </w:r>
    </w:p>
    <w:p w14:paraId="7864AA5A">
      <w:pPr>
        <w:spacing w:line="590" w:lineRule="exact"/>
        <w:ind w:firstLine="663" w:firstLineChars="200"/>
        <w:rPr>
          <w:rStyle w:val="35"/>
          <w:rFonts w:hint="eastAsia" w:ascii="方正仿宋_GBK" w:hAnsi="方正仿宋_GBK" w:eastAsia="方正仿宋_GBK" w:cs="方正仿宋_GBK"/>
          <w:sz w:val="33"/>
          <w:szCs w:val="33"/>
        </w:rPr>
      </w:pPr>
      <w:r>
        <w:rPr>
          <w:rStyle w:val="35"/>
          <w:rFonts w:hint="eastAsia" w:ascii="方正楷体_GBK" w:hAnsi="方正楷体_GBK" w:eastAsia="方正楷体_GBK" w:cs="方正楷体_GBK"/>
          <w:b/>
          <w:bCs/>
          <w:sz w:val="33"/>
          <w:szCs w:val="33"/>
        </w:rPr>
        <w:t>（一）高位推动“聚合力”，构建项目建设领导体系</w:t>
      </w:r>
    </w:p>
    <w:p w14:paraId="24A4290A">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sz w:val="33"/>
          <w:szCs w:val="33"/>
        </w:rPr>
        <w:t>邻水县委、县政府高度重视“五良”融合产业宜机化改造项目，明确了由县级主要领导亲自抓、分管领导具体抓，部门、乡镇联动落实的工作体系。我县成立了由县农业农村局局长任组长的宜机化改造建设项目领导小组，统筹推进宜机化改造工作，充分调动项目乡镇、村的积极性、主动性，明晰职能、落实责任，形成齐抓共管、各负其责的新型管理体系。</w:t>
      </w:r>
    </w:p>
    <w:p w14:paraId="18EF5750">
      <w:pPr>
        <w:spacing w:line="590" w:lineRule="exact"/>
        <w:ind w:firstLine="663" w:firstLineChars="200"/>
        <w:rPr>
          <w:rStyle w:val="35"/>
          <w:rFonts w:hint="eastAsia" w:ascii="方正楷体_GBK" w:hAnsi="方正楷体_GBK" w:eastAsia="方正楷体_GBK" w:cs="方正楷体_GBK"/>
          <w:b/>
          <w:bCs/>
          <w:sz w:val="33"/>
          <w:szCs w:val="33"/>
        </w:rPr>
      </w:pPr>
      <w:r>
        <w:rPr>
          <w:rStyle w:val="35"/>
          <w:rFonts w:hint="eastAsia" w:ascii="方正楷体_GBK" w:hAnsi="方正楷体_GBK" w:eastAsia="方正楷体_GBK" w:cs="方正楷体_GBK"/>
          <w:b/>
          <w:bCs/>
          <w:sz w:val="33"/>
          <w:szCs w:val="33"/>
        </w:rPr>
        <w:t>（二）科学谋划“抓重点”，保障项目建设落地落实</w:t>
      </w:r>
    </w:p>
    <w:p w14:paraId="5599160C">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sz w:val="33"/>
          <w:szCs w:val="33"/>
        </w:rPr>
        <w:t>在项目实施前，严格按照项目实施内容及我县产业布局情况，科学合理谋划项目实施区域，对各申报主体的土地流转合同、经营发展状况、申报表、营业执照、征信报告等资料进行集中评审，并现场查看申报区域是否符合改造条件。严格按照省市要求，对改造内容的合理性、设计内容是否符合技术规范、资金概算等进行了重点审查，并最终确定了</w:t>
      </w:r>
      <w:r>
        <w:rPr>
          <w:rFonts w:hint="eastAsia" w:ascii="Times New Roman" w:hAnsi="Times New Roman" w:eastAsia="方正仿宋_GBK" w:cs="Times New Roman"/>
          <w:kern w:val="0"/>
          <w:sz w:val="33"/>
          <w:szCs w:val="33"/>
          <w:lang w:val="en-US" w:eastAsia="zh-CN" w:bidi="ar-SA"/>
        </w:rPr>
        <w:t>5</w:t>
      </w:r>
      <w:r>
        <w:rPr>
          <w:rStyle w:val="35"/>
          <w:rFonts w:hint="eastAsia" w:ascii="方正仿宋_GBK" w:hAnsi="方正仿宋_GBK" w:eastAsia="方正仿宋_GBK" w:cs="方正仿宋_GBK"/>
          <w:sz w:val="33"/>
          <w:szCs w:val="33"/>
        </w:rPr>
        <w:t>家实施主体，分别为：三古镇双丰村集体经济组织、王家镇会龙村集体经济组织、柑子镇广安绿倍龙草农业有限责任公司、柑子镇邻水县金泰种养殖有限公司、太和镇邻水县白龙池家庭农场。</w:t>
      </w:r>
    </w:p>
    <w:p w14:paraId="46B21E25">
      <w:pPr>
        <w:spacing w:line="590" w:lineRule="exact"/>
        <w:ind w:firstLine="663" w:firstLineChars="200"/>
        <w:rPr>
          <w:rStyle w:val="35"/>
          <w:rFonts w:hint="eastAsia" w:ascii="方正楷体_GBK" w:hAnsi="方正楷体_GBK" w:eastAsia="方正楷体_GBK" w:cs="方正楷体_GBK"/>
          <w:b/>
          <w:bCs/>
          <w:sz w:val="33"/>
          <w:szCs w:val="33"/>
        </w:rPr>
      </w:pPr>
      <w:r>
        <w:rPr>
          <w:rStyle w:val="35"/>
          <w:rFonts w:hint="eastAsia" w:ascii="方正楷体_GBK" w:hAnsi="方正楷体_GBK" w:eastAsia="方正楷体_GBK" w:cs="方正楷体_GBK"/>
          <w:b/>
          <w:bCs/>
          <w:sz w:val="33"/>
          <w:szCs w:val="33"/>
        </w:rPr>
        <w:t>（三）聚焦关键“强推进”，确保项目建设取得实效</w:t>
      </w:r>
    </w:p>
    <w:p w14:paraId="7ABC763A">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sz w:val="33"/>
          <w:szCs w:val="33"/>
        </w:rPr>
        <w:t>在项目实施过程中，按照“三通一平”要求，实现大中型机具作业通达率</w:t>
      </w:r>
      <w:r>
        <w:rPr>
          <w:rFonts w:hint="eastAsia" w:ascii="Times New Roman" w:hAnsi="Times New Roman" w:eastAsia="方正仿宋_GBK" w:cs="Times New Roman"/>
          <w:kern w:val="2"/>
          <w:sz w:val="33"/>
          <w:szCs w:val="36"/>
          <w:lang w:val="en-US" w:eastAsia="zh-CN" w:bidi="ar-SA"/>
        </w:rPr>
        <w:t>100%</w:t>
      </w:r>
      <w:r>
        <w:rPr>
          <w:rStyle w:val="35"/>
          <w:rFonts w:hint="eastAsia" w:ascii="方正仿宋_GBK" w:hAnsi="方正仿宋_GBK" w:eastAsia="方正仿宋_GBK" w:cs="方正仿宋_GBK"/>
          <w:sz w:val="33"/>
          <w:szCs w:val="33"/>
        </w:rPr>
        <w:t>的目标，及时组建工作指导组对各实施主体按设计方案开展改造，要求各实施主体外聘技术指导和监工人员，集体经济组织成立质量监督小组，确保项目实施按时保质完成。</w:t>
      </w:r>
    </w:p>
    <w:p w14:paraId="7ACA24AB">
      <w:pPr>
        <w:spacing w:line="590" w:lineRule="exact"/>
        <w:ind w:firstLine="663" w:firstLineChars="200"/>
        <w:rPr>
          <w:rStyle w:val="35"/>
          <w:rFonts w:hint="eastAsia" w:ascii="方正仿宋_GBK" w:hAnsi="方正仿宋_GBK" w:eastAsia="方正仿宋_GBK" w:cs="方正仿宋_GBK"/>
          <w:sz w:val="33"/>
          <w:szCs w:val="33"/>
        </w:rPr>
      </w:pPr>
      <w:r>
        <w:rPr>
          <w:rStyle w:val="35"/>
          <w:rFonts w:hint="eastAsia" w:ascii="方正楷体_GBK" w:hAnsi="方正楷体_GBK" w:eastAsia="方正楷体_GBK" w:cs="方正楷体_GBK"/>
          <w:b/>
          <w:bCs/>
          <w:sz w:val="33"/>
          <w:szCs w:val="33"/>
        </w:rPr>
        <w:t>（四）规范管理“强监管”，确保项目建设不断提质</w:t>
      </w:r>
    </w:p>
    <w:p w14:paraId="6DDBCA16">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sz w:val="33"/>
          <w:szCs w:val="33"/>
        </w:rPr>
        <w:t>项目建设期间，强化项目建设全程管理，县农业农村局全程督促指导，严把工程质量关。</w:t>
      </w:r>
    </w:p>
    <w:p w14:paraId="1D342203">
      <w:pPr>
        <w:spacing w:line="590" w:lineRule="exact"/>
        <w:ind w:firstLine="663"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b/>
          <w:bCs/>
          <w:sz w:val="33"/>
          <w:szCs w:val="33"/>
        </w:rPr>
        <w:t>1.强化实施方案及台账管理。</w:t>
      </w:r>
      <w:r>
        <w:rPr>
          <w:rStyle w:val="35"/>
          <w:rFonts w:hint="eastAsia" w:ascii="方正仿宋_GBK" w:hAnsi="方正仿宋_GBK" w:eastAsia="方正仿宋_GBK" w:cs="方正仿宋_GBK"/>
          <w:sz w:val="33"/>
          <w:szCs w:val="33"/>
        </w:rPr>
        <w:t>深入现场勘察，了解群众需求，提高规划设计的前瞻性和科学性。要求方案规范合理，通俗易懂，易于实施。台账要求专人管理，要素齐全，详细真实，改造前、改造中、改造后照片应一 一对应。</w:t>
      </w:r>
    </w:p>
    <w:p w14:paraId="5CFE4C0B">
      <w:pPr>
        <w:spacing w:line="590" w:lineRule="exact"/>
        <w:ind w:firstLine="663"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b/>
          <w:bCs/>
          <w:sz w:val="33"/>
          <w:szCs w:val="33"/>
        </w:rPr>
        <w:t>2.强化建设区域及过程管理。</w:t>
      </w:r>
      <w:r>
        <w:rPr>
          <w:rStyle w:val="35"/>
          <w:rFonts w:hint="eastAsia" w:ascii="方正仿宋_GBK" w:hAnsi="方正仿宋_GBK" w:eastAsia="方正仿宋_GBK" w:cs="方正仿宋_GBK"/>
          <w:sz w:val="33"/>
          <w:szCs w:val="33"/>
        </w:rPr>
        <w:t>坚持先易后难，杜绝深填高挖，项目实施区域选择上优先支持撂荒地复耕复种。为有效推动项目实施进度，保障施工质量，我县一是在项目实施前组织各实施主体及相关人员赴重庆市垫江县参观学习，听取先进的经验做法，观摩宜机化改造现场。二是在项目实施期间，组织各实施主体在县域各项目改造片区互动学习，取长补短。推行全程项目管理、全面质量管理、全员参与管理的“三全”管理模式，确保项目建设好、资金使用好、队伍打造好，加快构建农业现代化体系。</w:t>
      </w:r>
    </w:p>
    <w:p w14:paraId="0FF7B2C5">
      <w:pPr>
        <w:spacing w:line="590" w:lineRule="exact"/>
        <w:ind w:firstLine="663"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b/>
          <w:bCs/>
          <w:sz w:val="33"/>
          <w:szCs w:val="33"/>
        </w:rPr>
        <w:t>3.强化验收管理和后续管护。</w:t>
      </w:r>
      <w:r>
        <w:rPr>
          <w:rStyle w:val="35"/>
          <w:rFonts w:hint="eastAsia" w:ascii="方正仿宋_GBK" w:hAnsi="方正仿宋_GBK" w:eastAsia="方正仿宋_GBK" w:cs="方正仿宋_GBK"/>
          <w:sz w:val="33"/>
          <w:szCs w:val="33"/>
        </w:rPr>
        <w:t>工程竣工后，首先由项目</w:t>
      </w:r>
      <w:r>
        <w:rPr>
          <w:rStyle w:val="35"/>
          <w:rFonts w:hint="eastAsia" w:ascii="方正仿宋_GBK" w:hAnsi="方正仿宋_GBK" w:eastAsia="方正仿宋_GBK" w:cs="方正仿宋_GBK"/>
          <w:color w:val="000000"/>
          <w:sz w:val="33"/>
          <w:szCs w:val="33"/>
        </w:rPr>
        <w:t>主体</w:t>
      </w:r>
      <w:r>
        <w:rPr>
          <w:rStyle w:val="35"/>
          <w:rFonts w:hint="eastAsia" w:ascii="方正仿宋_GBK" w:hAnsi="方正仿宋_GBK" w:eastAsia="方正仿宋_GBK" w:cs="方正仿宋_GBK"/>
          <w:sz w:val="33"/>
          <w:szCs w:val="33"/>
        </w:rPr>
        <w:t>自行验收，再由县农业农村局组织农田、农机等方面专家开展县级初验，最后由市级组织竣工验收。按照设计方案、技术规范每个地块逐一验收，确保改造内容与设计方案和技术规范相符，不漏项缺项。验收后签订工程管护责任书，做到管护制度到位，管护责任到位，管护人员到位，确保工程能够持续发挥效益。</w:t>
      </w:r>
    </w:p>
    <w:p w14:paraId="4EDEBD45">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sz w:val="33"/>
          <w:szCs w:val="33"/>
        </w:rPr>
        <w:t>聚焦实施主体确定、规划设计、工程建设、项目初验终验、奖补兑现等关键环节，县农业农村局加强廉政风险防控，强化监督、健全制度，持之以恒正风肃纪，确保权力在阳光下运行。公开、公平、公正确定实施主体，强化实施方案的审核、建设过程中的监督检查。按照《四川省丘陵山区农田宜机化改造技术规范（试行）》开展宜机化改造，确保取得实实在在的成效。</w:t>
      </w:r>
    </w:p>
    <w:p w14:paraId="2C586868">
      <w:pPr>
        <w:spacing w:line="590" w:lineRule="exact"/>
        <w:ind w:firstLine="660" w:firstLineChars="200"/>
        <w:rPr>
          <w:rStyle w:val="35"/>
          <w:rFonts w:hint="eastAsia" w:ascii="方正黑体_GBK" w:hAnsi="方正黑体_GBK" w:eastAsia="方正黑体_GBK" w:cs="方正黑体_GBK"/>
          <w:sz w:val="33"/>
          <w:szCs w:val="33"/>
        </w:rPr>
      </w:pPr>
      <w:r>
        <w:rPr>
          <w:rStyle w:val="35"/>
          <w:rFonts w:hint="eastAsia" w:ascii="方正黑体_GBK" w:hAnsi="方正黑体_GBK" w:eastAsia="方正黑体_GBK" w:cs="方正黑体_GBK"/>
          <w:sz w:val="33"/>
          <w:szCs w:val="33"/>
        </w:rPr>
        <w:t>四、项目绩效情况</w:t>
      </w:r>
      <w:r>
        <w:rPr>
          <w:rStyle w:val="35"/>
          <w:rFonts w:hint="eastAsia" w:ascii="方正黑体_GBK" w:hAnsi="方正黑体_GBK" w:eastAsia="方正黑体_GBK" w:cs="方正黑体_GBK"/>
          <w:sz w:val="33"/>
          <w:szCs w:val="33"/>
        </w:rPr>
        <w:tab/>
      </w:r>
    </w:p>
    <w:p w14:paraId="77EFD648">
      <w:pPr>
        <w:spacing w:line="590" w:lineRule="exact"/>
        <w:ind w:firstLine="663" w:firstLineChars="200"/>
        <w:rPr>
          <w:rStyle w:val="35"/>
          <w:rFonts w:hint="eastAsia" w:ascii="方正楷体_GBK" w:hAnsi="方正楷体_GBK" w:eastAsia="方正楷体_GBK" w:cs="方正楷体_GBK"/>
          <w:b/>
          <w:bCs/>
          <w:sz w:val="33"/>
          <w:szCs w:val="33"/>
        </w:rPr>
      </w:pPr>
      <w:r>
        <w:rPr>
          <w:rStyle w:val="35"/>
          <w:rFonts w:hint="eastAsia" w:ascii="方正楷体_GBK" w:hAnsi="方正楷体_GBK" w:eastAsia="方正楷体_GBK" w:cs="方正楷体_GBK"/>
          <w:b/>
          <w:bCs/>
          <w:sz w:val="33"/>
          <w:szCs w:val="33"/>
        </w:rPr>
        <w:t>（一）项目完成情况</w:t>
      </w:r>
    </w:p>
    <w:p w14:paraId="0F38AD5E">
      <w:pPr>
        <w:spacing w:line="590" w:lineRule="exact"/>
        <w:ind w:firstLine="660" w:firstLineChars="200"/>
        <w:rPr>
          <w:rStyle w:val="35"/>
          <w:rFonts w:hint="eastAsia" w:ascii="方正仿宋_GBK" w:hAnsi="方正仿宋_GBK" w:eastAsia="方正仿宋_GBK" w:cs="方正仿宋_GBK"/>
          <w:sz w:val="33"/>
          <w:szCs w:val="33"/>
        </w:rPr>
      </w:pPr>
      <w:r>
        <w:rPr>
          <w:rFonts w:hint="eastAsia" w:ascii="Times New Roman" w:hAnsi="Times New Roman" w:eastAsia="方正仿宋_GBK" w:cs="Times New Roman"/>
          <w:kern w:val="2"/>
          <w:sz w:val="33"/>
          <w:szCs w:val="36"/>
          <w:lang w:val="en-US" w:eastAsia="zh-CN" w:bidi="ar-SA"/>
        </w:rPr>
        <w:t>2021</w:t>
      </w:r>
      <w:r>
        <w:rPr>
          <w:rStyle w:val="35"/>
          <w:rFonts w:hint="eastAsia" w:ascii="方正仿宋_GBK" w:hAnsi="方正仿宋_GBK" w:eastAsia="方正仿宋_GBK" w:cs="方正仿宋_GBK"/>
          <w:sz w:val="33"/>
          <w:szCs w:val="33"/>
        </w:rPr>
        <w:t>年我县“五良”融合产业宜机化改造计划改造面积</w:t>
      </w:r>
      <w:r>
        <w:rPr>
          <w:rFonts w:hint="eastAsia" w:ascii="Times New Roman" w:hAnsi="Times New Roman" w:eastAsia="方正仿宋_GBK" w:cs="Times New Roman"/>
          <w:kern w:val="2"/>
          <w:sz w:val="33"/>
          <w:szCs w:val="36"/>
          <w:lang w:val="en-US" w:eastAsia="zh-CN" w:bidi="ar-SA"/>
        </w:rPr>
        <w:t>2600</w:t>
      </w:r>
      <w:r>
        <w:rPr>
          <w:rStyle w:val="35"/>
          <w:rFonts w:hint="eastAsia" w:ascii="方正仿宋_GBK" w:hAnsi="方正仿宋_GBK" w:eastAsia="方正仿宋_GBK" w:cs="方正仿宋_GBK"/>
          <w:sz w:val="33"/>
          <w:szCs w:val="33"/>
        </w:rPr>
        <w:t>余亩，实际改造面积</w:t>
      </w:r>
      <w:r>
        <w:rPr>
          <w:rFonts w:hint="eastAsia" w:ascii="Times New Roman" w:hAnsi="Times New Roman" w:eastAsia="方正仿宋_GBK" w:cs="Times New Roman"/>
          <w:kern w:val="2"/>
          <w:sz w:val="33"/>
          <w:szCs w:val="36"/>
          <w:lang w:val="en-US" w:eastAsia="zh-CN" w:bidi="ar-SA"/>
        </w:rPr>
        <w:t>2717.58</w:t>
      </w:r>
      <w:r>
        <w:rPr>
          <w:rStyle w:val="35"/>
          <w:rFonts w:hint="eastAsia" w:ascii="方正仿宋_GBK" w:hAnsi="方正仿宋_GBK" w:eastAsia="方正仿宋_GBK" w:cs="方正仿宋_GBK"/>
          <w:sz w:val="33"/>
          <w:szCs w:val="33"/>
        </w:rPr>
        <w:t>亩，其中缓坡化旱地改造</w:t>
      </w:r>
      <w:r>
        <w:rPr>
          <w:rFonts w:hint="eastAsia" w:ascii="Times New Roman" w:hAnsi="Times New Roman" w:eastAsia="方正仿宋_GBK" w:cs="Times New Roman"/>
          <w:kern w:val="2"/>
          <w:sz w:val="33"/>
          <w:szCs w:val="36"/>
          <w:lang w:val="en-US" w:eastAsia="zh-CN" w:bidi="ar-SA"/>
        </w:rPr>
        <w:t>513.87</w:t>
      </w:r>
      <w:r>
        <w:rPr>
          <w:rStyle w:val="35"/>
          <w:rFonts w:hint="eastAsia" w:ascii="方正仿宋_GBK" w:hAnsi="方正仿宋_GBK" w:eastAsia="方正仿宋_GBK" w:cs="方正仿宋_GBK"/>
          <w:sz w:val="33"/>
          <w:szCs w:val="33"/>
        </w:rPr>
        <w:t>亩，水平条田</w:t>
      </w:r>
      <w:r>
        <w:rPr>
          <w:rStyle w:val="35"/>
          <w:rFonts w:hint="eastAsia" w:ascii="方正仿宋_GBK" w:hAnsi="方正仿宋_GBK" w:eastAsia="方正仿宋_GBK" w:cs="方正仿宋_GBK"/>
          <w:sz w:val="33"/>
          <w:szCs w:val="33"/>
          <w:lang w:eastAsia="zh-CN"/>
        </w:rPr>
        <w:t>和</w:t>
      </w:r>
      <w:r>
        <w:rPr>
          <w:rStyle w:val="35"/>
          <w:rFonts w:hint="eastAsia" w:ascii="方正仿宋_GBK" w:hAnsi="方正仿宋_GBK" w:eastAsia="方正仿宋_GBK" w:cs="方正仿宋_GBK"/>
          <w:sz w:val="33"/>
          <w:szCs w:val="33"/>
        </w:rPr>
        <w:t>水平梯田改造</w:t>
      </w:r>
      <w:r>
        <w:rPr>
          <w:rFonts w:hint="eastAsia" w:ascii="Times New Roman" w:hAnsi="Times New Roman" w:eastAsia="方正仿宋_GBK" w:cs="Times New Roman"/>
          <w:kern w:val="2"/>
          <w:sz w:val="33"/>
          <w:szCs w:val="36"/>
          <w:lang w:val="en-US" w:eastAsia="zh-CN" w:bidi="ar-SA"/>
        </w:rPr>
        <w:t>2203.71</w:t>
      </w:r>
      <w:r>
        <w:rPr>
          <w:rStyle w:val="35"/>
          <w:rFonts w:hint="eastAsia" w:ascii="方正仿宋_GBK" w:hAnsi="方正仿宋_GBK" w:eastAsia="方正仿宋_GBK" w:cs="方正仿宋_GBK"/>
          <w:sz w:val="33"/>
          <w:szCs w:val="33"/>
        </w:rPr>
        <w:t>亩，计划投入资金</w:t>
      </w:r>
      <w:r>
        <w:rPr>
          <w:rFonts w:hint="eastAsia" w:ascii="Times New Roman" w:hAnsi="Times New Roman" w:eastAsia="方正仿宋_GBK" w:cs="Times New Roman"/>
          <w:kern w:val="2"/>
          <w:sz w:val="33"/>
          <w:szCs w:val="36"/>
          <w:lang w:val="en-US" w:eastAsia="zh-CN" w:bidi="ar-SA"/>
        </w:rPr>
        <w:t>1277.48</w:t>
      </w:r>
      <w:r>
        <w:rPr>
          <w:rStyle w:val="35"/>
          <w:rFonts w:hint="eastAsia" w:ascii="方正仿宋_GBK" w:hAnsi="方正仿宋_GBK" w:eastAsia="方正仿宋_GBK" w:cs="方正仿宋_GBK"/>
          <w:sz w:val="33"/>
          <w:szCs w:val="33"/>
        </w:rPr>
        <w:t>万元，实际到位资金</w:t>
      </w:r>
      <w:r>
        <w:rPr>
          <w:rFonts w:hint="eastAsia" w:ascii="Times New Roman" w:hAnsi="Times New Roman" w:eastAsia="方正仿宋_GBK" w:cs="Times New Roman"/>
          <w:kern w:val="2"/>
          <w:sz w:val="33"/>
          <w:szCs w:val="36"/>
          <w:lang w:val="en-US" w:eastAsia="zh-CN" w:bidi="ar-SA"/>
        </w:rPr>
        <w:t>1277.48</w:t>
      </w:r>
      <w:r>
        <w:rPr>
          <w:rStyle w:val="35"/>
          <w:rFonts w:hint="eastAsia" w:ascii="方正仿宋_GBK" w:hAnsi="方正仿宋_GBK" w:eastAsia="方正仿宋_GBK" w:cs="方正仿宋_GBK"/>
          <w:sz w:val="33"/>
          <w:szCs w:val="33"/>
        </w:rPr>
        <w:t>万元（省级财政资金</w:t>
      </w:r>
      <w:r>
        <w:rPr>
          <w:rFonts w:hint="eastAsia" w:ascii="Times New Roman" w:hAnsi="Times New Roman" w:eastAsia="方正仿宋_GBK" w:cs="Times New Roman"/>
          <w:kern w:val="2"/>
          <w:sz w:val="33"/>
          <w:szCs w:val="36"/>
          <w:lang w:val="en-US" w:eastAsia="zh-CN" w:bidi="ar-SA"/>
        </w:rPr>
        <w:t>500</w:t>
      </w:r>
      <w:r>
        <w:rPr>
          <w:rStyle w:val="35"/>
          <w:rFonts w:hint="eastAsia" w:ascii="方正仿宋_GBK" w:hAnsi="方正仿宋_GBK" w:eastAsia="方正仿宋_GBK" w:cs="方正仿宋_GBK"/>
          <w:sz w:val="33"/>
          <w:szCs w:val="33"/>
        </w:rPr>
        <w:t>万元，县级财政资金</w:t>
      </w:r>
      <w:r>
        <w:rPr>
          <w:rFonts w:hint="eastAsia" w:ascii="Times New Roman" w:hAnsi="Times New Roman" w:eastAsia="方正仿宋_GBK" w:cs="Times New Roman"/>
          <w:kern w:val="2"/>
          <w:sz w:val="33"/>
          <w:szCs w:val="36"/>
          <w:lang w:val="en-US" w:eastAsia="zh-CN" w:bidi="ar-SA"/>
        </w:rPr>
        <w:t>196</w:t>
      </w:r>
      <w:r>
        <w:rPr>
          <w:rStyle w:val="35"/>
          <w:rFonts w:hint="eastAsia" w:ascii="方正仿宋_GBK" w:hAnsi="方正仿宋_GBK" w:eastAsia="方正仿宋_GBK" w:cs="方正仿宋_GBK"/>
          <w:sz w:val="33"/>
          <w:szCs w:val="33"/>
        </w:rPr>
        <w:t>万元，业主自筹资金</w:t>
      </w:r>
      <w:r>
        <w:rPr>
          <w:rFonts w:hint="eastAsia" w:ascii="Times New Roman" w:hAnsi="Times New Roman" w:eastAsia="方正仿宋_GBK" w:cs="Times New Roman"/>
          <w:kern w:val="2"/>
          <w:sz w:val="33"/>
          <w:szCs w:val="36"/>
          <w:lang w:val="en-US" w:eastAsia="zh-CN" w:bidi="ar-SA"/>
        </w:rPr>
        <w:t>581.48</w:t>
      </w:r>
      <w:r>
        <w:rPr>
          <w:rStyle w:val="35"/>
          <w:rFonts w:hint="eastAsia" w:ascii="方正仿宋_GBK" w:hAnsi="方正仿宋_GBK" w:eastAsia="方正仿宋_GBK" w:cs="方正仿宋_GBK"/>
          <w:sz w:val="33"/>
          <w:szCs w:val="33"/>
        </w:rPr>
        <w:t>万元），截止</w:t>
      </w:r>
      <w:r>
        <w:rPr>
          <w:rFonts w:hint="eastAsia" w:ascii="Times New Roman" w:hAnsi="Times New Roman" w:eastAsia="方正仿宋_GBK" w:cs="Times New Roman"/>
          <w:kern w:val="2"/>
          <w:sz w:val="33"/>
          <w:szCs w:val="36"/>
          <w:lang w:val="en-US" w:eastAsia="zh-CN" w:bidi="ar-SA"/>
        </w:rPr>
        <w:t>2022</w:t>
      </w:r>
      <w:r>
        <w:rPr>
          <w:rStyle w:val="35"/>
          <w:rFonts w:hint="eastAsia" w:ascii="方正仿宋_GBK" w:hAnsi="方正仿宋_GBK" w:eastAsia="方正仿宋_GBK" w:cs="方正仿宋_GBK"/>
          <w:sz w:val="33"/>
          <w:szCs w:val="33"/>
        </w:rPr>
        <w:t>年</w:t>
      </w:r>
      <w:r>
        <w:rPr>
          <w:rFonts w:hint="eastAsia" w:ascii="Times New Roman" w:hAnsi="Times New Roman" w:eastAsia="方正仿宋_GBK" w:cs="Times New Roman"/>
          <w:kern w:val="2"/>
          <w:sz w:val="33"/>
          <w:szCs w:val="36"/>
          <w:lang w:val="en-US" w:eastAsia="zh-CN" w:bidi="ar-SA"/>
        </w:rPr>
        <w:t>4</w:t>
      </w:r>
      <w:r>
        <w:rPr>
          <w:rStyle w:val="35"/>
          <w:rFonts w:hint="eastAsia" w:ascii="方正仿宋_GBK" w:hAnsi="方正仿宋_GBK" w:eastAsia="方正仿宋_GBK" w:cs="方正仿宋_GBK"/>
          <w:sz w:val="33"/>
          <w:szCs w:val="33"/>
        </w:rPr>
        <w:t>月</w:t>
      </w:r>
      <w:r>
        <w:rPr>
          <w:rFonts w:hint="eastAsia" w:ascii="Times New Roman" w:hAnsi="Times New Roman" w:eastAsia="方正仿宋_GBK" w:cs="Times New Roman"/>
          <w:kern w:val="2"/>
          <w:sz w:val="33"/>
          <w:szCs w:val="36"/>
          <w:lang w:val="en-US" w:eastAsia="zh-CN" w:bidi="ar-SA"/>
        </w:rPr>
        <w:t>10</w:t>
      </w:r>
      <w:r>
        <w:rPr>
          <w:rStyle w:val="35"/>
          <w:rFonts w:hint="eastAsia" w:ascii="方正仿宋_GBK" w:hAnsi="方正仿宋_GBK" w:eastAsia="方正仿宋_GBK" w:cs="方正仿宋_GBK"/>
          <w:sz w:val="33"/>
          <w:szCs w:val="33"/>
        </w:rPr>
        <w:t>日改造已全部完成，经市、县验收合格。</w:t>
      </w:r>
    </w:p>
    <w:p w14:paraId="3768BAC4">
      <w:pPr>
        <w:spacing w:line="590" w:lineRule="exact"/>
        <w:ind w:firstLine="663" w:firstLineChars="200"/>
        <w:rPr>
          <w:rStyle w:val="35"/>
          <w:rFonts w:hint="eastAsia" w:ascii="方正楷体_GBK" w:hAnsi="方正楷体_GBK" w:eastAsia="方正楷体_GBK" w:cs="方正楷体_GBK"/>
          <w:b/>
          <w:bCs/>
          <w:sz w:val="33"/>
          <w:szCs w:val="33"/>
        </w:rPr>
      </w:pPr>
      <w:r>
        <w:rPr>
          <w:rStyle w:val="35"/>
          <w:rFonts w:hint="eastAsia" w:ascii="方正楷体_GBK" w:hAnsi="方正楷体_GBK" w:eastAsia="方正楷体_GBK" w:cs="方正楷体_GBK"/>
          <w:b/>
          <w:bCs/>
          <w:sz w:val="33"/>
          <w:szCs w:val="33"/>
        </w:rPr>
        <w:t>（二）项目效益情况</w:t>
      </w:r>
    </w:p>
    <w:p w14:paraId="5595EA2C">
      <w:pPr>
        <w:spacing w:line="590" w:lineRule="exact"/>
        <w:ind w:firstLine="663" w:firstLineChars="200"/>
        <w:rPr>
          <w:rStyle w:val="35"/>
          <w:rFonts w:hint="eastAsia" w:ascii="方正仿宋_GBK" w:hAnsi="方正仿宋_GBK" w:eastAsia="方正仿宋_GBK" w:cs="方正仿宋_GBK"/>
          <w:b/>
          <w:bCs/>
          <w:sz w:val="33"/>
          <w:szCs w:val="33"/>
        </w:rPr>
      </w:pPr>
      <w:r>
        <w:rPr>
          <w:rStyle w:val="35"/>
          <w:rFonts w:hint="eastAsia" w:ascii="方正仿宋_GBK" w:hAnsi="方正仿宋_GBK" w:eastAsia="方正仿宋_GBK" w:cs="方正仿宋_GBK"/>
          <w:b/>
          <w:bCs/>
          <w:sz w:val="33"/>
          <w:szCs w:val="33"/>
        </w:rPr>
        <w:t>1.经济效益</w:t>
      </w:r>
    </w:p>
    <w:p w14:paraId="43E8C652">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sz w:val="33"/>
          <w:szCs w:val="33"/>
        </w:rPr>
        <w:t>项目实施改造后，由于田埂、厢沟的消除，撂荒土地被重新利用起来，耕地面积增加</w:t>
      </w:r>
      <w:r>
        <w:rPr>
          <w:rFonts w:hint="eastAsia" w:ascii="Times New Roman" w:hAnsi="Times New Roman" w:eastAsia="方正仿宋_GBK" w:cs="Times New Roman"/>
          <w:kern w:val="2"/>
          <w:sz w:val="33"/>
          <w:szCs w:val="36"/>
          <w:lang w:val="en-US" w:eastAsia="zh-CN" w:bidi="ar-SA"/>
        </w:rPr>
        <w:t>5%</w:t>
      </w:r>
      <w:r>
        <w:rPr>
          <w:rStyle w:val="35"/>
          <w:rFonts w:hint="eastAsia" w:ascii="方正仿宋_GBK" w:hAnsi="方正仿宋_GBK" w:eastAsia="方正仿宋_GBK" w:cs="方正仿宋_GBK"/>
          <w:sz w:val="33"/>
          <w:szCs w:val="33"/>
        </w:rPr>
        <w:t>以上，再加上耕作死角得到整治，土地利用率随之提升，每亩土地的产量及收益平均提升</w:t>
      </w:r>
      <w:r>
        <w:rPr>
          <w:rFonts w:hint="eastAsia" w:ascii="Times New Roman" w:hAnsi="Times New Roman" w:eastAsia="方正仿宋_GBK" w:cs="Times New Roman"/>
          <w:kern w:val="2"/>
          <w:sz w:val="33"/>
          <w:szCs w:val="36"/>
          <w:lang w:val="en-US" w:eastAsia="zh-CN" w:bidi="ar-SA"/>
        </w:rPr>
        <w:t>10%</w:t>
      </w:r>
      <w:r>
        <w:rPr>
          <w:rStyle w:val="35"/>
          <w:rFonts w:hint="eastAsia" w:ascii="方正仿宋_GBK" w:hAnsi="方正仿宋_GBK" w:eastAsia="方正仿宋_GBK" w:cs="方正仿宋_GBK"/>
          <w:sz w:val="33"/>
          <w:szCs w:val="33"/>
        </w:rPr>
        <w:t>左右。降低成本方面，使用大中型农机代替以往的人工或中小型农机作业，每亩节约成本</w:t>
      </w:r>
      <w:r>
        <w:rPr>
          <w:rFonts w:hint="eastAsia" w:ascii="Times New Roman" w:hAnsi="Times New Roman" w:eastAsia="方正仿宋_GBK" w:cs="Times New Roman"/>
          <w:kern w:val="2"/>
          <w:sz w:val="33"/>
          <w:szCs w:val="36"/>
          <w:lang w:val="en-US" w:eastAsia="zh-CN" w:bidi="ar-SA"/>
        </w:rPr>
        <w:t>100-200</w:t>
      </w:r>
      <w:r>
        <w:rPr>
          <w:rStyle w:val="35"/>
          <w:rFonts w:hint="eastAsia" w:ascii="方正仿宋_GBK" w:hAnsi="方正仿宋_GBK" w:eastAsia="方正仿宋_GBK" w:cs="方正仿宋_GBK"/>
          <w:sz w:val="33"/>
          <w:szCs w:val="33"/>
        </w:rPr>
        <w:t>元。同时，当地农户土地租金收入增加，业主还能聘用部分农民打工，平均一年工作</w:t>
      </w:r>
      <w:r>
        <w:rPr>
          <w:rFonts w:hint="eastAsia" w:ascii="Times New Roman" w:hAnsi="Times New Roman" w:eastAsia="方正仿宋_GBK" w:cs="Times New Roman"/>
          <w:kern w:val="2"/>
          <w:sz w:val="33"/>
          <w:szCs w:val="36"/>
          <w:lang w:val="en-US" w:eastAsia="zh-CN" w:bidi="ar-SA"/>
        </w:rPr>
        <w:t>4</w:t>
      </w:r>
      <w:r>
        <w:rPr>
          <w:rStyle w:val="35"/>
          <w:rFonts w:hint="eastAsia" w:ascii="方正仿宋_GBK" w:hAnsi="方正仿宋_GBK" w:eastAsia="方正仿宋_GBK" w:cs="方正仿宋_GBK"/>
          <w:sz w:val="33"/>
          <w:szCs w:val="33"/>
        </w:rPr>
        <w:t>个月，每月收入</w:t>
      </w:r>
      <w:r>
        <w:rPr>
          <w:rFonts w:hint="eastAsia" w:ascii="Times New Roman" w:hAnsi="Times New Roman" w:eastAsia="方正仿宋_GBK" w:cs="Times New Roman"/>
          <w:kern w:val="2"/>
          <w:sz w:val="33"/>
          <w:szCs w:val="36"/>
          <w:lang w:val="en-US" w:eastAsia="zh-CN" w:bidi="ar-SA"/>
        </w:rPr>
        <w:t>1200-1500</w:t>
      </w:r>
      <w:r>
        <w:rPr>
          <w:rStyle w:val="35"/>
          <w:rFonts w:hint="eastAsia" w:ascii="方正仿宋_GBK" w:hAnsi="方正仿宋_GBK" w:eastAsia="方正仿宋_GBK" w:cs="方正仿宋_GBK"/>
          <w:sz w:val="33"/>
          <w:szCs w:val="33"/>
        </w:rPr>
        <w:t>元左右，农民就近务工年收入增加</w:t>
      </w:r>
      <w:r>
        <w:rPr>
          <w:rFonts w:hint="eastAsia" w:ascii="Times New Roman" w:hAnsi="Times New Roman" w:eastAsia="方正仿宋_GBK" w:cs="Times New Roman"/>
          <w:kern w:val="2"/>
          <w:sz w:val="33"/>
          <w:szCs w:val="36"/>
          <w:lang w:val="en-US" w:eastAsia="zh-CN" w:bidi="ar-SA"/>
        </w:rPr>
        <w:t>5000</w:t>
      </w:r>
      <w:r>
        <w:rPr>
          <w:rStyle w:val="35"/>
          <w:rFonts w:hint="eastAsia" w:ascii="方正仿宋_GBK" w:hAnsi="方正仿宋_GBK" w:eastAsia="方正仿宋_GBK" w:cs="方正仿宋_GBK"/>
          <w:sz w:val="33"/>
          <w:szCs w:val="33"/>
        </w:rPr>
        <w:t>元左右。</w:t>
      </w:r>
    </w:p>
    <w:p w14:paraId="1A3C7C94">
      <w:pPr>
        <w:spacing w:line="590" w:lineRule="exact"/>
        <w:ind w:firstLine="663" w:firstLineChars="200"/>
        <w:rPr>
          <w:rStyle w:val="35"/>
          <w:rFonts w:hint="eastAsia" w:ascii="方正仿宋_GBK" w:hAnsi="方正仿宋_GBK" w:eastAsia="方正仿宋_GBK" w:cs="方正仿宋_GBK"/>
          <w:b/>
          <w:bCs/>
          <w:sz w:val="33"/>
          <w:szCs w:val="33"/>
        </w:rPr>
      </w:pPr>
      <w:r>
        <w:rPr>
          <w:rStyle w:val="35"/>
          <w:rFonts w:hint="eastAsia" w:ascii="方正仿宋_GBK" w:hAnsi="方正仿宋_GBK" w:eastAsia="方正仿宋_GBK" w:cs="方正仿宋_GBK"/>
          <w:b/>
          <w:bCs/>
          <w:sz w:val="33"/>
          <w:szCs w:val="33"/>
        </w:rPr>
        <w:t>2.社会效益</w:t>
      </w:r>
    </w:p>
    <w:p w14:paraId="2236A8BC">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sz w:val="33"/>
          <w:szCs w:val="33"/>
        </w:rPr>
        <w:t>通过对农田地块开展小并大、短并长、陡变缓、弯变直改造，筑固田埂，贯通沟渠，提升地力，改善农业机械通行和作业条件，加快补齐丘陵山区农机化基础条件薄弱的短板，推进丘陵山区农机化加快发展，增强农业综合生产力提高粮食和重要农产品稳产保供能力，推动农村产业融合发展，为乡村振兴奠定基础。</w:t>
      </w:r>
    </w:p>
    <w:p w14:paraId="3D087A26">
      <w:pPr>
        <w:spacing w:line="590" w:lineRule="exact"/>
        <w:ind w:firstLine="663" w:firstLineChars="200"/>
        <w:rPr>
          <w:rStyle w:val="35"/>
          <w:rFonts w:hint="eastAsia" w:ascii="方正仿宋_GBK" w:hAnsi="方正仿宋_GBK" w:eastAsia="方正仿宋_GBK" w:cs="方正仿宋_GBK"/>
          <w:b/>
          <w:bCs/>
          <w:sz w:val="33"/>
          <w:szCs w:val="33"/>
        </w:rPr>
      </w:pPr>
      <w:r>
        <w:rPr>
          <w:rStyle w:val="35"/>
          <w:rFonts w:hint="eastAsia" w:ascii="方正仿宋_GBK" w:hAnsi="方正仿宋_GBK" w:eastAsia="方正仿宋_GBK" w:cs="方正仿宋_GBK"/>
          <w:b/>
          <w:bCs/>
          <w:sz w:val="33"/>
          <w:szCs w:val="33"/>
        </w:rPr>
        <w:t>3.生态效益</w:t>
      </w:r>
    </w:p>
    <w:p w14:paraId="22ADC212">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sz w:val="33"/>
          <w:szCs w:val="33"/>
        </w:rPr>
        <w:t>项目实施后，不仅能够防止水土流失和改善生态环境风貌，还能在田中种植粮油等经济作物，田坎边坡种植生态友好作物，且提高秸秆、粪污等农业资源化利用的机械化水平，实现资源节约、环境友好、绿色生产，加强农田水利和生态建设，提高农业抗御自然灾害的能力。</w:t>
      </w:r>
    </w:p>
    <w:p w14:paraId="55052826">
      <w:pPr>
        <w:spacing w:line="590" w:lineRule="exact"/>
        <w:ind w:firstLine="660" w:firstLineChars="200"/>
        <w:rPr>
          <w:rStyle w:val="35"/>
          <w:rFonts w:hint="eastAsia" w:ascii="方正黑体_GBK" w:hAnsi="方正黑体_GBK" w:eastAsia="方正黑体_GBK" w:cs="方正黑体_GBK"/>
          <w:sz w:val="33"/>
          <w:szCs w:val="33"/>
        </w:rPr>
      </w:pPr>
      <w:r>
        <w:rPr>
          <w:rStyle w:val="35"/>
          <w:rFonts w:hint="eastAsia" w:ascii="方正黑体_GBK" w:hAnsi="方正黑体_GBK" w:eastAsia="方正黑体_GBK" w:cs="方正黑体_GBK"/>
          <w:sz w:val="33"/>
          <w:szCs w:val="33"/>
        </w:rPr>
        <w:t>五、评价结论及建议</w:t>
      </w:r>
    </w:p>
    <w:p w14:paraId="637AC235">
      <w:pPr>
        <w:spacing w:line="590" w:lineRule="exact"/>
        <w:ind w:firstLine="663" w:firstLineChars="200"/>
        <w:rPr>
          <w:rStyle w:val="35"/>
          <w:rFonts w:hint="eastAsia" w:ascii="方正楷体_GBK" w:hAnsi="方正楷体_GBK" w:eastAsia="方正楷体_GBK" w:cs="方正楷体_GBK"/>
          <w:b/>
          <w:bCs/>
          <w:sz w:val="33"/>
          <w:szCs w:val="33"/>
        </w:rPr>
      </w:pPr>
      <w:r>
        <w:rPr>
          <w:rStyle w:val="35"/>
          <w:rFonts w:hint="eastAsia" w:ascii="方正楷体_GBK" w:hAnsi="方正楷体_GBK" w:eastAsia="方正楷体_GBK" w:cs="方正楷体_GBK"/>
          <w:b/>
          <w:bCs/>
          <w:sz w:val="33"/>
          <w:szCs w:val="33"/>
        </w:rPr>
        <w:t>（一）评价结论</w:t>
      </w:r>
    </w:p>
    <w:p w14:paraId="67C3380B">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sz w:val="33"/>
          <w:szCs w:val="33"/>
        </w:rPr>
        <w:t>我县</w:t>
      </w:r>
      <w:r>
        <w:rPr>
          <w:rFonts w:hint="eastAsia" w:ascii="Times New Roman" w:hAnsi="Times New Roman" w:eastAsia="方正仿宋_GBK" w:cs="Times New Roman"/>
          <w:kern w:val="2"/>
          <w:sz w:val="33"/>
          <w:szCs w:val="36"/>
          <w:lang w:val="en-US" w:eastAsia="zh-CN" w:bidi="ar-SA"/>
        </w:rPr>
        <w:t>2021</w:t>
      </w:r>
      <w:r>
        <w:rPr>
          <w:rStyle w:val="35"/>
          <w:rFonts w:hint="eastAsia" w:ascii="方正仿宋_GBK" w:hAnsi="方正仿宋_GBK" w:eastAsia="方正仿宋_GBK" w:cs="方正仿宋_GBK"/>
          <w:sz w:val="33"/>
          <w:szCs w:val="33"/>
        </w:rPr>
        <w:t>年“五良”融合产业宜机化改造项目，在省农业农村厅、县委县政府、市农业农村局的大力支持和帮助下，多措并举找方法、外出学习取经验、互相观摩补短板，较好地完成了</w:t>
      </w:r>
      <w:r>
        <w:rPr>
          <w:rFonts w:hint="eastAsia" w:ascii="Times New Roman" w:hAnsi="Times New Roman" w:eastAsia="方正仿宋_GBK" w:cs="Times New Roman"/>
          <w:kern w:val="2"/>
          <w:sz w:val="33"/>
          <w:szCs w:val="36"/>
          <w:lang w:val="en-US" w:eastAsia="zh-CN" w:bidi="ar-SA"/>
        </w:rPr>
        <w:t>2021年</w:t>
      </w:r>
      <w:r>
        <w:rPr>
          <w:rStyle w:val="35"/>
          <w:rFonts w:hint="eastAsia" w:ascii="方正仿宋_GBK" w:hAnsi="方正仿宋_GBK" w:eastAsia="方正仿宋_GBK" w:cs="方正仿宋_GBK"/>
          <w:sz w:val="33"/>
          <w:szCs w:val="33"/>
        </w:rPr>
        <w:t>“五良”融合宜机化改造项目，获得了省、市农业农村部门好评。</w:t>
      </w:r>
    </w:p>
    <w:p w14:paraId="1F411829">
      <w:pPr>
        <w:spacing w:line="590" w:lineRule="exact"/>
        <w:ind w:firstLine="663" w:firstLineChars="200"/>
        <w:rPr>
          <w:rStyle w:val="35"/>
          <w:rFonts w:hint="eastAsia" w:ascii="方正楷体_GBK" w:hAnsi="方正楷体_GBK" w:eastAsia="方正楷体_GBK" w:cs="方正楷体_GBK"/>
          <w:b/>
          <w:bCs/>
          <w:sz w:val="33"/>
          <w:szCs w:val="33"/>
        </w:rPr>
      </w:pPr>
      <w:r>
        <w:rPr>
          <w:rStyle w:val="35"/>
          <w:rFonts w:hint="eastAsia" w:ascii="方正楷体_GBK" w:hAnsi="方正楷体_GBK" w:eastAsia="方正楷体_GBK" w:cs="方正楷体_GBK"/>
          <w:b/>
          <w:bCs/>
          <w:sz w:val="33"/>
          <w:szCs w:val="33"/>
        </w:rPr>
        <w:t>（二）存在的问题</w:t>
      </w:r>
    </w:p>
    <w:p w14:paraId="33B19C40">
      <w:pPr>
        <w:spacing w:line="590" w:lineRule="exact"/>
        <w:ind w:firstLine="660" w:firstLineChars="200"/>
        <w:rPr>
          <w:rStyle w:val="35"/>
          <w:rFonts w:hint="eastAsia" w:ascii="方正仿宋_GBK" w:hAnsi="方正仿宋_GBK" w:eastAsia="方正仿宋_GBK" w:cs="方正仿宋_GBK"/>
          <w:sz w:val="33"/>
          <w:szCs w:val="33"/>
        </w:rPr>
      </w:pPr>
      <w:r>
        <w:rPr>
          <w:rFonts w:hint="eastAsia" w:ascii="Times New Roman" w:hAnsi="Times New Roman" w:eastAsia="方正仿宋_GBK" w:cs="Times New Roman"/>
          <w:kern w:val="2"/>
          <w:sz w:val="33"/>
          <w:szCs w:val="36"/>
          <w:lang w:val="en-US" w:eastAsia="zh-CN" w:bidi="ar-SA"/>
        </w:rPr>
        <w:t>2021</w:t>
      </w:r>
      <w:r>
        <w:rPr>
          <w:rStyle w:val="35"/>
          <w:rFonts w:hint="eastAsia" w:ascii="方正仿宋_GBK" w:hAnsi="方正仿宋_GBK" w:eastAsia="方正仿宋_GBK" w:cs="方正仿宋_GBK"/>
          <w:b w:val="0"/>
          <w:bCs w:val="0"/>
          <w:sz w:val="33"/>
          <w:szCs w:val="33"/>
        </w:rPr>
        <w:t>年“五良”融合产</w:t>
      </w:r>
      <w:r>
        <w:rPr>
          <w:rStyle w:val="35"/>
          <w:rFonts w:hint="eastAsia" w:ascii="方正仿宋_GBK" w:hAnsi="方正仿宋_GBK" w:eastAsia="方正仿宋_GBK" w:cs="方正仿宋_GBK"/>
          <w:sz w:val="33"/>
          <w:szCs w:val="33"/>
        </w:rPr>
        <w:t>业宜机化改造项目为我县第一年实施的项目，存在对技术标准、施工方案不熟悉，导致在实施过程中个别地方不符技术要求，出现返工的情况。</w:t>
      </w:r>
    </w:p>
    <w:p w14:paraId="34B9DB4B">
      <w:pPr>
        <w:spacing w:line="590" w:lineRule="exact"/>
        <w:ind w:firstLine="663" w:firstLineChars="200"/>
        <w:rPr>
          <w:rStyle w:val="35"/>
          <w:rFonts w:hint="eastAsia" w:ascii="方正楷体_GBK" w:hAnsi="方正楷体_GBK" w:eastAsia="方正楷体_GBK" w:cs="方正楷体_GBK"/>
          <w:b/>
          <w:bCs/>
          <w:sz w:val="33"/>
          <w:szCs w:val="33"/>
        </w:rPr>
      </w:pPr>
      <w:r>
        <w:rPr>
          <w:rStyle w:val="35"/>
          <w:rFonts w:hint="eastAsia" w:ascii="方正楷体_GBK" w:hAnsi="方正楷体_GBK" w:eastAsia="方正楷体_GBK" w:cs="方正楷体_GBK"/>
          <w:b/>
          <w:bCs/>
          <w:sz w:val="33"/>
          <w:szCs w:val="33"/>
        </w:rPr>
        <w:t>（三）下一步打算</w:t>
      </w:r>
    </w:p>
    <w:p w14:paraId="3789EE06">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sz w:val="33"/>
          <w:szCs w:val="33"/>
        </w:rPr>
        <w:t>我县将以“五良”融合产业宜机化改造项目为抓手，遵循绿色、生态、循环农业发展要求，补齐发展短板，集中政策、资金、项目投向重点实施区域，充分发挥示范引领作用，有力推动农村产业融合发展，加快推进农业农村现代化，为乡村振兴奠定坚实基础。</w:t>
      </w:r>
    </w:p>
    <w:p w14:paraId="3BBFD573">
      <w:pPr>
        <w:spacing w:line="600" w:lineRule="exact"/>
        <w:jc w:val="center"/>
        <w:rPr>
          <w:rFonts w:hint="eastAsia" w:ascii="方正小标宋_GBK" w:hAnsi="方正小标宋_GBK" w:eastAsia="方正小标宋_GBK" w:cs="方正小标宋_GBK"/>
          <w:b/>
          <w:bCs w:val="0"/>
          <w:sz w:val="44"/>
          <w:szCs w:val="44"/>
        </w:rPr>
      </w:pPr>
      <w:r>
        <w:rPr>
          <w:rFonts w:hint="eastAsia" w:ascii="方正小标宋_GBK" w:hAnsi="方正小标宋_GBK" w:eastAsia="方正小标宋_GBK" w:cs="方正小标宋_GBK"/>
          <w:b/>
          <w:bCs w:val="0"/>
          <w:color w:val="000000"/>
          <w:sz w:val="44"/>
          <w:szCs w:val="44"/>
          <w:lang w:val="en-US" w:eastAsia="zh-CN"/>
        </w:rPr>
        <w:t>省级提灌站项目2021年</w:t>
      </w:r>
      <w:r>
        <w:rPr>
          <w:rFonts w:hint="eastAsia" w:ascii="方正小标宋_GBK" w:hAnsi="方正小标宋_GBK" w:eastAsia="方正小标宋_GBK" w:cs="方正小标宋_GBK"/>
          <w:b/>
          <w:bCs w:val="0"/>
          <w:sz w:val="44"/>
          <w:szCs w:val="44"/>
        </w:rPr>
        <w:t>绩效</w:t>
      </w:r>
      <w:r>
        <w:rPr>
          <w:rFonts w:hint="eastAsia" w:ascii="方正小标宋_GBK" w:hAnsi="方正小标宋_GBK" w:eastAsia="方正小标宋_GBK" w:cs="方正小标宋_GBK"/>
          <w:b/>
          <w:bCs w:val="0"/>
          <w:sz w:val="44"/>
          <w:szCs w:val="44"/>
          <w:lang w:eastAsia="zh-CN"/>
        </w:rPr>
        <w:t>评价</w:t>
      </w:r>
      <w:r>
        <w:rPr>
          <w:rFonts w:hint="eastAsia" w:ascii="方正小标宋_GBK" w:hAnsi="方正小标宋_GBK" w:eastAsia="方正小标宋_GBK" w:cs="方正小标宋_GBK"/>
          <w:b/>
          <w:bCs w:val="0"/>
          <w:sz w:val="44"/>
          <w:szCs w:val="44"/>
        </w:rPr>
        <w:t>报告</w:t>
      </w:r>
    </w:p>
    <w:p w14:paraId="7918972B">
      <w:pPr>
        <w:spacing w:line="600" w:lineRule="exact"/>
        <w:ind w:firstLine="660" w:firstLineChars="200"/>
        <w:jc w:val="center"/>
        <w:rPr>
          <w:rFonts w:eastAsia="方正仿宋_GBK"/>
          <w:sz w:val="33"/>
          <w:szCs w:val="33"/>
        </w:rPr>
      </w:pPr>
    </w:p>
    <w:p w14:paraId="33796483">
      <w:pPr>
        <w:adjustRightInd w:val="0"/>
        <w:snapToGrid w:val="0"/>
        <w:spacing w:line="600" w:lineRule="exact"/>
        <w:ind w:firstLine="643" w:firstLineChars="200"/>
        <w:rPr>
          <w:rFonts w:hint="eastAsia" w:ascii="Times New Roman" w:hAnsi="Times New Roman" w:eastAsia="方正仿宋_GBK" w:cs="Times New Roman"/>
          <w:b/>
          <w:bCs/>
          <w:kern w:val="2"/>
          <w:sz w:val="32"/>
          <w:szCs w:val="32"/>
          <w:lang w:val="zh-CN" w:eastAsia="zh-CN" w:bidi="ar-SA"/>
        </w:rPr>
      </w:pPr>
      <w:r>
        <w:rPr>
          <w:rFonts w:hint="eastAsia" w:ascii="方正黑体_GBK" w:hAnsi="方正黑体_GBK" w:eastAsia="方正黑体_GBK" w:cs="方正黑体_GBK"/>
          <w:b/>
          <w:bCs/>
          <w:kern w:val="2"/>
          <w:sz w:val="32"/>
          <w:szCs w:val="32"/>
          <w:lang w:val="en-US" w:eastAsia="zh-CN" w:bidi="ar-SA"/>
        </w:rPr>
        <w:t>一、</w:t>
      </w:r>
      <w:r>
        <w:rPr>
          <w:rFonts w:hint="eastAsia" w:ascii="方正黑体_GBK" w:hAnsi="方正黑体_GBK" w:eastAsia="方正黑体_GBK" w:cs="方正黑体_GBK"/>
          <w:b/>
          <w:bCs/>
          <w:kern w:val="2"/>
          <w:sz w:val="32"/>
          <w:szCs w:val="32"/>
          <w:lang w:val="zh-CN" w:eastAsia="zh-CN" w:bidi="ar-SA"/>
        </w:rPr>
        <w:t>项目概况</w:t>
      </w:r>
    </w:p>
    <w:p w14:paraId="5EC2B042">
      <w:pPr>
        <w:adjustRightInd w:val="0"/>
        <w:snapToGrid w:val="0"/>
        <w:spacing w:line="600" w:lineRule="exact"/>
        <w:ind w:firstLine="720"/>
        <w:rPr>
          <w:rFonts w:hint="default" w:ascii="Times New Roman" w:hAnsi="Times New Roman" w:eastAsia="方正仿宋_GBK" w:cs="Times New Roman"/>
          <w:b/>
          <w:bCs/>
          <w:kern w:val="2"/>
          <w:sz w:val="32"/>
          <w:szCs w:val="32"/>
          <w:lang w:val="en-US" w:eastAsia="zh-CN" w:bidi="ar-SA"/>
        </w:rPr>
      </w:pPr>
      <w:r>
        <w:rPr>
          <w:rFonts w:hint="eastAsia" w:ascii="方正楷体_GBK" w:hAnsi="方正楷体_GBK" w:eastAsia="方正楷体_GBK" w:cs="方正楷体_GBK"/>
          <w:b/>
          <w:bCs/>
          <w:kern w:val="2"/>
          <w:sz w:val="33"/>
          <w:szCs w:val="33"/>
          <w:lang w:val="zh-CN" w:eastAsia="zh-CN" w:bidi="ar-SA"/>
        </w:rPr>
        <w:t>（一）项目基本情况</w:t>
      </w:r>
    </w:p>
    <w:p w14:paraId="51437760">
      <w:pPr>
        <w:spacing w:line="590" w:lineRule="exact"/>
        <w:ind w:firstLine="660" w:firstLineChars="200"/>
        <w:rPr>
          <w:rFonts w:hint="eastAsia" w:ascii="Times New Roman" w:hAnsi="Times New Roman" w:eastAsia="方正仿宋_GBK" w:cs="Times New Roman"/>
          <w:kern w:val="2"/>
          <w:sz w:val="33"/>
          <w:szCs w:val="36"/>
          <w:lang w:val="en-US" w:eastAsia="zh-CN" w:bidi="ar-SA"/>
        </w:rPr>
      </w:pPr>
      <w:r>
        <w:rPr>
          <w:rFonts w:hint="eastAsia" w:ascii="Times New Roman" w:hAnsi="Times New Roman" w:eastAsia="方正仿宋_GBK" w:cs="Times New Roman"/>
          <w:kern w:val="0"/>
          <w:sz w:val="33"/>
          <w:szCs w:val="33"/>
          <w:lang w:val="en-US" w:eastAsia="zh-CN" w:bidi="ar-SA"/>
        </w:rPr>
        <w:t>1</w:t>
      </w:r>
      <w:r>
        <w:rPr>
          <w:rFonts w:hint="eastAsia" w:ascii="Times New Roman" w:hAnsi="Times New Roman" w:eastAsia="方正仿宋_GBK" w:cs="Times New Roman"/>
          <w:kern w:val="2"/>
          <w:sz w:val="33"/>
          <w:szCs w:val="36"/>
          <w:lang w:val="en-US" w:eastAsia="zh-CN" w:bidi="ar-SA"/>
        </w:rPr>
        <w:t>.邻水县2021年省级财政现代农业发展工程（提灌站）建设项目。农机中心在该项目中参与参与农村机电提灌站发展规划，组织实施农村机电提灌站建设，监督提灌站建设质量等。</w:t>
      </w:r>
    </w:p>
    <w:p w14:paraId="15BE3A5D">
      <w:pPr>
        <w:spacing w:line="590" w:lineRule="exact"/>
        <w:ind w:firstLine="660" w:firstLineChars="200"/>
        <w:rPr>
          <w:rFonts w:hint="eastAsia" w:ascii="Times New Roman" w:hAnsi="Times New Roman" w:eastAsia="方正仿宋_GBK" w:cs="Times New Roman"/>
          <w:kern w:val="2"/>
          <w:sz w:val="33"/>
          <w:szCs w:val="36"/>
          <w:lang w:val="en-US" w:eastAsia="zh-CN" w:bidi="ar-SA"/>
        </w:rPr>
      </w:pPr>
      <w:r>
        <w:rPr>
          <w:rFonts w:hint="eastAsia" w:ascii="Times New Roman" w:hAnsi="Times New Roman" w:eastAsia="方正仿宋_GBK" w:cs="Times New Roman"/>
          <w:kern w:val="0"/>
          <w:sz w:val="33"/>
          <w:szCs w:val="33"/>
          <w:lang w:val="en-US" w:eastAsia="zh-CN" w:bidi="ar-SA"/>
        </w:rPr>
        <w:t>2</w:t>
      </w:r>
      <w:r>
        <w:rPr>
          <w:rFonts w:hint="eastAsia" w:ascii="Times New Roman" w:hAnsi="Times New Roman" w:eastAsia="方正仿宋_GBK" w:cs="Times New Roman"/>
          <w:kern w:val="2"/>
          <w:sz w:val="33"/>
          <w:szCs w:val="36"/>
          <w:lang w:val="en-US" w:eastAsia="zh-CN" w:bidi="ar-SA"/>
        </w:rPr>
        <w:t>.项目立项、资金申报依据。由《邻水县发展和改革局关于2021年省级财政农业发展工程立项的批复》（邻发改[2021]603号）文件批复对该项目进行了立项</w:t>
      </w:r>
      <w:r>
        <w:rPr>
          <w:rFonts w:hint="eastAsia" w:ascii="Times New Roman" w:hAnsi="Times New Roman" w:eastAsia="方正仿宋_GBK" w:cs="Times New Roman"/>
          <w:kern w:val="2"/>
          <w:sz w:val="33"/>
          <w:szCs w:val="36"/>
          <w:lang w:val="zh-CN" w:eastAsia="zh-CN" w:bidi="ar-SA"/>
        </w:rPr>
        <w:t>。严格按照项目资金管理</w:t>
      </w:r>
      <w:r>
        <w:rPr>
          <w:rFonts w:hint="eastAsia" w:ascii="Times New Roman" w:hAnsi="Times New Roman" w:eastAsia="方正仿宋_GBK" w:cs="Times New Roman"/>
          <w:kern w:val="2"/>
          <w:sz w:val="33"/>
          <w:szCs w:val="36"/>
          <w:lang w:val="en-US" w:eastAsia="zh-CN" w:bidi="ar-SA"/>
        </w:rPr>
        <w:t>规定，规范资金管理，做到规范透明，阳光操作。在资金分配时未采取平均分配，而是根据现场规划，结合现行市场行情，由农机中心内初步预算，通过邻水县财政局评审后，再进行招投标。</w:t>
      </w:r>
    </w:p>
    <w:p w14:paraId="58CC827A">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en-US" w:eastAsia="zh-CN" w:bidi="ar-SA"/>
        </w:rPr>
        <w:t>3.</w:t>
      </w:r>
      <w:r>
        <w:rPr>
          <w:rFonts w:hint="eastAsia" w:ascii="Times New Roman" w:hAnsi="Times New Roman" w:eastAsia="方正仿宋_GBK" w:cs="Times New Roman"/>
          <w:kern w:val="2"/>
          <w:sz w:val="33"/>
          <w:szCs w:val="36"/>
          <w:lang w:val="zh-CN" w:eastAsia="zh-CN" w:bidi="ar-SA"/>
        </w:rPr>
        <w:t>资金管理办法制定情况，资金支持具体项目的条件、范围与支持方式概况。</w:t>
      </w:r>
    </w:p>
    <w:p w14:paraId="1D19B987">
      <w:pPr>
        <w:spacing w:line="590" w:lineRule="exact"/>
        <w:ind w:firstLine="660" w:firstLineChars="200"/>
        <w:rPr>
          <w:rFonts w:hint="eastAsia" w:ascii="Times New Roman" w:hAnsi="Times New Roman" w:eastAsia="方正仿宋_GBK" w:cs="Times New Roman"/>
          <w:kern w:val="2"/>
          <w:sz w:val="33"/>
          <w:szCs w:val="36"/>
          <w:lang w:val="en-US" w:eastAsia="zh-CN" w:bidi="ar-SA"/>
        </w:rPr>
      </w:pPr>
      <w:r>
        <w:rPr>
          <w:rFonts w:hint="eastAsia" w:ascii="Times New Roman" w:hAnsi="Times New Roman" w:eastAsia="方正仿宋_GBK" w:cs="Times New Roman"/>
          <w:kern w:val="2"/>
          <w:sz w:val="33"/>
          <w:szCs w:val="36"/>
          <w:lang w:val="zh-CN" w:eastAsia="zh-CN" w:bidi="ar-SA"/>
        </w:rPr>
        <w:t>（</w:t>
      </w:r>
      <w:r>
        <w:rPr>
          <w:rFonts w:hint="eastAsia" w:ascii="Times New Roman" w:hAnsi="Times New Roman" w:eastAsia="方正仿宋_GBK" w:cs="Times New Roman"/>
          <w:kern w:val="2"/>
          <w:sz w:val="33"/>
          <w:szCs w:val="36"/>
          <w:lang w:val="en-US" w:eastAsia="zh-CN" w:bidi="ar-SA"/>
        </w:rPr>
        <w:t>1</w:t>
      </w:r>
      <w:r>
        <w:rPr>
          <w:rFonts w:hint="eastAsia" w:ascii="Times New Roman" w:hAnsi="Times New Roman" w:eastAsia="方正仿宋_GBK" w:cs="Times New Roman"/>
          <w:kern w:val="2"/>
          <w:sz w:val="33"/>
          <w:szCs w:val="36"/>
          <w:lang w:val="zh-CN" w:eastAsia="zh-CN" w:bidi="ar-SA"/>
        </w:rPr>
        <w:t>）</w:t>
      </w:r>
      <w:r>
        <w:rPr>
          <w:rFonts w:hint="eastAsia" w:ascii="Times New Roman" w:hAnsi="Times New Roman" w:eastAsia="方正仿宋_GBK" w:cs="Times New Roman"/>
          <w:kern w:val="2"/>
          <w:sz w:val="33"/>
          <w:szCs w:val="36"/>
          <w:lang w:val="en-US" w:eastAsia="zh-CN" w:bidi="ar-SA"/>
        </w:rPr>
        <w:t>该项目资金40万元全部来源于省财政资金，无县匹配和单位自筹。于2021年9月23日省级资金到我单位预算指标。</w:t>
      </w:r>
    </w:p>
    <w:p w14:paraId="3FE070FD">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en-US" w:eastAsia="zh-CN" w:bidi="ar-SA"/>
        </w:rPr>
        <w:t>（2）资金使用。下达的资金全部由于提灌站项目建设，资金支付范围、支付标准、支付进度、支付依据均按项目合同执行，合规合法，未超出预算。</w:t>
      </w:r>
    </w:p>
    <w:p w14:paraId="008DE09F">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en-US" w:eastAsia="zh-CN" w:bidi="ar-SA"/>
        </w:rPr>
        <w:t>4.资金分配的原则及考虑因素。根据当地政府及灌区群众强烈要求，统一规划根据工程量统筹分配。</w:t>
      </w:r>
    </w:p>
    <w:p w14:paraId="19972B06">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（二）项目绩效目标</w:t>
      </w:r>
    </w:p>
    <w:p w14:paraId="043A9545">
      <w:pPr>
        <w:spacing w:line="590" w:lineRule="exact"/>
        <w:ind w:firstLine="660" w:firstLineChars="200"/>
        <w:rPr>
          <w:rFonts w:hint="eastAsia" w:ascii="Times New Roman" w:hAnsi="Times New Roman" w:eastAsia="方正仿宋_GBK" w:cs="Times New Roman"/>
          <w:kern w:val="2"/>
          <w:sz w:val="33"/>
          <w:szCs w:val="36"/>
          <w:lang w:val="en-US" w:eastAsia="zh-CN" w:bidi="ar-SA"/>
        </w:rPr>
      </w:pPr>
      <w:r>
        <w:rPr>
          <w:rFonts w:hint="eastAsia" w:ascii="Times New Roman" w:hAnsi="Times New Roman" w:eastAsia="方正仿宋_GBK" w:cs="Times New Roman"/>
          <w:kern w:val="2"/>
          <w:sz w:val="33"/>
          <w:szCs w:val="36"/>
          <w:lang w:val="en-US" w:eastAsia="zh-CN" w:bidi="ar-SA"/>
        </w:rPr>
        <w:t>1.项目主要内容。2021年省级财政现代农业发展工程（提灌站）建设项目资金是省农业厅下达给我县的专项资金，用于新建电力提灌站2座、由</w:t>
      </w:r>
      <w:r>
        <w:rPr>
          <w:rFonts w:hint="eastAsia" w:ascii="Times New Roman" w:hAnsi="Times New Roman" w:eastAsia="方正仿宋_GBK" w:cs="Times New Roman"/>
          <w:kern w:val="2"/>
          <w:sz w:val="33"/>
          <w:szCs w:val="36"/>
          <w:lang w:val="zh-CN" w:eastAsia="zh-CN" w:bidi="ar-SA"/>
        </w:rPr>
        <w:t>邻水县农机中心具体负责项目的规划、设计、申报、组织实施。我中心根据《四川省财政厅四川省农业农村厅关于下达</w:t>
      </w:r>
      <w:r>
        <w:rPr>
          <w:rFonts w:hint="eastAsia" w:ascii="Times New Roman" w:hAnsi="Times New Roman" w:eastAsia="方正仿宋_GBK" w:cs="Times New Roman"/>
          <w:kern w:val="2"/>
          <w:sz w:val="33"/>
          <w:szCs w:val="36"/>
          <w:lang w:val="en-US" w:eastAsia="zh-CN" w:bidi="ar-SA"/>
        </w:rPr>
        <w:t>2021年省级财政现代农业发展工程共同财政事权转移支付资金的通知》（川财农{2021]18号）文件精神进行了资金申报。</w:t>
      </w:r>
    </w:p>
    <w:p w14:paraId="0534072A">
      <w:pPr>
        <w:spacing w:line="590" w:lineRule="exact"/>
        <w:ind w:firstLine="660" w:firstLineChars="200"/>
        <w:rPr>
          <w:rFonts w:hint="eastAsia" w:ascii="Times New Roman" w:hAnsi="Times New Roman" w:eastAsia="方正仿宋_GBK" w:cs="Times New Roman"/>
          <w:kern w:val="2"/>
          <w:sz w:val="33"/>
          <w:szCs w:val="36"/>
          <w:lang w:val="en-US" w:eastAsia="zh-CN" w:bidi="ar-SA"/>
        </w:rPr>
      </w:pPr>
      <w:r>
        <w:rPr>
          <w:rFonts w:hint="eastAsia" w:ascii="Times New Roman" w:hAnsi="Times New Roman" w:eastAsia="方正仿宋_GBK" w:cs="Times New Roman"/>
          <w:kern w:val="2"/>
          <w:sz w:val="33"/>
          <w:szCs w:val="36"/>
          <w:lang w:val="en-US" w:eastAsia="zh-CN" w:bidi="ar-SA"/>
        </w:rPr>
        <w:t>2.</w:t>
      </w:r>
      <w:r>
        <w:rPr>
          <w:rFonts w:hint="eastAsia" w:ascii="Times New Roman" w:hAnsi="Times New Roman" w:eastAsia="方正仿宋_GBK" w:cs="Times New Roman"/>
          <w:kern w:val="2"/>
          <w:sz w:val="33"/>
          <w:szCs w:val="36"/>
          <w:lang w:val="zh-CN" w:eastAsia="zh-CN" w:bidi="ar-SA"/>
        </w:rPr>
        <w:t>项目绩效目标。该项目</w:t>
      </w:r>
      <w:r>
        <w:rPr>
          <w:rFonts w:hint="eastAsia" w:ascii="Times New Roman" w:hAnsi="Times New Roman" w:eastAsia="方正仿宋_GBK" w:cs="Times New Roman"/>
          <w:kern w:val="2"/>
          <w:sz w:val="33"/>
          <w:szCs w:val="36"/>
          <w:lang w:val="en-US" w:eastAsia="zh-CN" w:bidi="ar-SA"/>
        </w:rPr>
        <w:t>在梁板镇曙光村、兴仁镇银燕村新建2座提灌站</w:t>
      </w:r>
      <w:r>
        <w:rPr>
          <w:rFonts w:hint="eastAsia" w:ascii="Times New Roman" w:hAnsi="Times New Roman" w:eastAsia="方正仿宋_GBK" w:cs="Times New Roman"/>
          <w:kern w:val="2"/>
          <w:sz w:val="33"/>
          <w:szCs w:val="36"/>
          <w:lang w:val="zh-CN" w:eastAsia="zh-CN" w:bidi="ar-SA"/>
        </w:rPr>
        <w:t>。</w:t>
      </w:r>
      <w:r>
        <w:rPr>
          <w:rFonts w:hint="eastAsia" w:ascii="Times New Roman" w:hAnsi="Times New Roman" w:eastAsia="方正仿宋_GBK" w:cs="Times New Roman"/>
          <w:kern w:val="2"/>
          <w:sz w:val="33"/>
          <w:szCs w:val="36"/>
          <w:lang w:val="en-US" w:eastAsia="zh-CN" w:bidi="ar-SA"/>
        </w:rPr>
        <w:t>由于灌区内土壤条件，农业作物受干旱制约，产量较低。本项目建成后，能提高供水效率，节约能耗，充足的供水可以满足农作物的灌溉需求。增强灌溉能力和抗御干旱能力，增加/改善灌面1300余亩，减少干旱对农业生产造成的损失，提高农业作物产量产值，确保作物稳产增产，从而实现农民增收。</w:t>
      </w:r>
    </w:p>
    <w:p w14:paraId="0C12CF04">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0"/>
          <w:sz w:val="33"/>
          <w:szCs w:val="33"/>
          <w:lang w:val="zh-CN" w:eastAsia="zh-CN" w:bidi="ar-SA"/>
        </w:rPr>
        <w:t>3</w:t>
      </w:r>
      <w:r>
        <w:rPr>
          <w:rFonts w:hint="eastAsia" w:ascii="Times New Roman" w:hAnsi="Times New Roman" w:eastAsia="方正仿宋_GBK" w:cs="Times New Roman"/>
          <w:kern w:val="2"/>
          <w:sz w:val="33"/>
          <w:szCs w:val="36"/>
          <w:lang w:val="zh-CN" w:eastAsia="zh-CN" w:bidi="ar-SA"/>
        </w:rPr>
        <w:t>．分析评价申报内容是否与实际相符，申报目标是否合理可行。该项目在实施前期进行了实地考察论证，并请专业设计公司进行设计并由省农业农村厅专家组进行评审并通过评审。</w:t>
      </w:r>
    </w:p>
    <w:p w14:paraId="7286FE7F">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（三）项目自评步骤及方法</w:t>
      </w:r>
    </w:p>
    <w:p w14:paraId="1CD96C11">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en-US" w:eastAsia="zh-CN" w:bidi="ar-SA"/>
        </w:rPr>
        <w:t>邻水县2021年省级财政现代农业发展工程（提灌站）建设项目。该项目前期实地考察论证，再由专业设计公司进行现场设计，省农业农村厅专家评审并通过评审在进行财政财评、采购、施工、验收、移交。</w:t>
      </w:r>
    </w:p>
    <w:p w14:paraId="6D817C7A">
      <w:pPr>
        <w:adjustRightInd w:val="0"/>
        <w:snapToGrid w:val="0"/>
        <w:spacing w:line="600" w:lineRule="exact"/>
        <w:ind w:firstLine="643" w:firstLineChars="200"/>
        <w:rPr>
          <w:rFonts w:hint="eastAsia" w:ascii="方正黑体_GBK" w:hAnsi="方正黑体_GBK" w:eastAsia="方正黑体_GBK" w:cs="方正黑体_GBK"/>
          <w:b/>
          <w:bCs/>
          <w:kern w:val="2"/>
          <w:sz w:val="32"/>
          <w:szCs w:val="32"/>
          <w:lang w:val="en-US" w:eastAsia="zh-CN" w:bidi="ar-SA"/>
        </w:rPr>
      </w:pPr>
      <w:r>
        <w:rPr>
          <w:rFonts w:hint="eastAsia" w:ascii="方正黑体_GBK" w:hAnsi="方正黑体_GBK" w:eastAsia="方正黑体_GBK" w:cs="方正黑体_GBK"/>
          <w:b/>
          <w:bCs/>
          <w:kern w:val="2"/>
          <w:sz w:val="32"/>
          <w:szCs w:val="32"/>
          <w:lang w:val="en-US" w:eastAsia="zh-CN" w:bidi="ar-SA"/>
        </w:rPr>
        <w:t>二、项目资金申报及使用情况</w:t>
      </w:r>
    </w:p>
    <w:p w14:paraId="411ACE45">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（一）项目资金申报及批复情况</w:t>
      </w:r>
    </w:p>
    <w:p w14:paraId="4984DDA5">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en-US" w:eastAsia="zh-CN" w:bidi="ar-SA"/>
        </w:rPr>
        <w:t>项目资金申报及批复情况。</w:t>
      </w:r>
      <w:r>
        <w:rPr>
          <w:rFonts w:hint="eastAsia" w:ascii="Times New Roman" w:hAnsi="Times New Roman" w:eastAsia="方正仿宋_GBK" w:cs="Times New Roman"/>
          <w:kern w:val="2"/>
          <w:sz w:val="33"/>
          <w:szCs w:val="36"/>
          <w:lang w:val="zh-CN" w:eastAsia="zh-CN" w:bidi="ar-SA"/>
        </w:rPr>
        <w:t>省市下达该项目资金共计</w:t>
      </w:r>
      <w:r>
        <w:rPr>
          <w:rFonts w:hint="eastAsia" w:ascii="Times New Roman" w:hAnsi="Times New Roman" w:eastAsia="方正仿宋_GBK" w:cs="Times New Roman"/>
          <w:kern w:val="2"/>
          <w:sz w:val="33"/>
          <w:szCs w:val="36"/>
          <w:lang w:val="en-US" w:eastAsia="zh-CN" w:bidi="ar-SA"/>
        </w:rPr>
        <w:t>40万元，</w:t>
      </w:r>
      <w:r>
        <w:rPr>
          <w:rFonts w:hint="eastAsia" w:ascii="Times New Roman" w:hAnsi="Times New Roman" w:eastAsia="方正仿宋_GBK" w:cs="Times New Roman"/>
          <w:kern w:val="2"/>
          <w:sz w:val="33"/>
          <w:szCs w:val="36"/>
          <w:lang w:val="zh-CN" w:eastAsia="zh-CN" w:bidi="ar-SA"/>
        </w:rPr>
        <w:t>竣工后，我中心根据</w:t>
      </w:r>
      <w:r>
        <w:rPr>
          <w:rFonts w:hint="eastAsia" w:ascii="Times New Roman" w:hAnsi="Times New Roman" w:eastAsia="方正仿宋_GBK" w:cs="Times New Roman"/>
          <w:kern w:val="2"/>
          <w:sz w:val="33"/>
          <w:szCs w:val="36"/>
          <w:lang w:val="en-US" w:eastAsia="zh-CN" w:bidi="ar-SA"/>
        </w:rPr>
        <w:t>川财农{2021]18号文件向邻水县财政局提出资金申报</w:t>
      </w:r>
      <w:r>
        <w:rPr>
          <w:rFonts w:hint="eastAsia" w:ascii="Times New Roman" w:hAnsi="Times New Roman" w:eastAsia="方正仿宋_GBK" w:cs="Times New Roman"/>
          <w:kern w:val="2"/>
          <w:sz w:val="33"/>
          <w:szCs w:val="36"/>
          <w:lang w:val="zh-CN" w:eastAsia="zh-CN" w:bidi="ar-SA"/>
        </w:rPr>
        <w:t>。</w:t>
      </w:r>
    </w:p>
    <w:p w14:paraId="797B1DE9">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（二）资金计划、到位及使用情况</w:t>
      </w:r>
    </w:p>
    <w:p w14:paraId="77F47DC9">
      <w:pPr>
        <w:spacing w:line="590" w:lineRule="exact"/>
        <w:ind w:firstLine="660" w:firstLineChars="200"/>
        <w:rPr>
          <w:rFonts w:hint="eastAsia" w:ascii="Times New Roman" w:hAnsi="Times New Roman" w:eastAsia="方正仿宋_GBK" w:cs="Times New Roman"/>
          <w:kern w:val="2"/>
          <w:sz w:val="33"/>
          <w:szCs w:val="36"/>
          <w:lang w:val="en-US" w:eastAsia="zh-CN" w:bidi="ar-SA"/>
        </w:rPr>
      </w:pPr>
      <w:r>
        <w:rPr>
          <w:rFonts w:hint="eastAsia" w:ascii="Times New Roman" w:hAnsi="Times New Roman" w:eastAsia="方正仿宋_GBK" w:cs="Times New Roman"/>
          <w:kern w:val="2"/>
          <w:sz w:val="33"/>
          <w:szCs w:val="36"/>
          <w:lang w:val="zh-CN" w:eastAsia="zh-CN" w:bidi="ar-SA"/>
        </w:rPr>
        <w:t>（</w:t>
      </w:r>
      <w:r>
        <w:rPr>
          <w:rFonts w:hint="eastAsia" w:ascii="Times New Roman" w:hAnsi="Times New Roman" w:eastAsia="方正仿宋_GBK" w:cs="Times New Roman"/>
          <w:kern w:val="2"/>
          <w:sz w:val="33"/>
          <w:szCs w:val="36"/>
          <w:lang w:val="en-US" w:eastAsia="zh-CN" w:bidi="ar-SA"/>
        </w:rPr>
        <w:t>1</w:t>
      </w:r>
      <w:r>
        <w:rPr>
          <w:rFonts w:hint="eastAsia" w:ascii="Times New Roman" w:hAnsi="Times New Roman" w:eastAsia="方正仿宋_GBK" w:cs="Times New Roman"/>
          <w:kern w:val="2"/>
          <w:sz w:val="33"/>
          <w:szCs w:val="36"/>
          <w:lang w:val="zh-CN" w:eastAsia="zh-CN" w:bidi="ar-SA"/>
        </w:rPr>
        <w:t>）</w:t>
      </w:r>
      <w:r>
        <w:rPr>
          <w:rFonts w:hint="eastAsia" w:ascii="Times New Roman" w:hAnsi="Times New Roman" w:eastAsia="方正仿宋_GBK" w:cs="Times New Roman"/>
          <w:kern w:val="2"/>
          <w:sz w:val="33"/>
          <w:szCs w:val="36"/>
          <w:lang w:val="en-US" w:eastAsia="zh-CN" w:bidi="ar-SA"/>
        </w:rPr>
        <w:t>该项目资金40万元全部来源于省财政资金，无县匹配和单位自筹。于2021年9月23日省级资金到我单位预算指标。</w:t>
      </w:r>
    </w:p>
    <w:p w14:paraId="79787F11">
      <w:pPr>
        <w:spacing w:line="590" w:lineRule="exact"/>
        <w:ind w:firstLine="660" w:firstLineChars="200"/>
        <w:rPr>
          <w:rFonts w:hint="eastAsia" w:ascii="Times New Roman" w:hAnsi="Times New Roman" w:eastAsia="方正仿宋_GBK" w:cs="Times New Roman"/>
          <w:kern w:val="2"/>
          <w:sz w:val="33"/>
          <w:szCs w:val="36"/>
          <w:lang w:val="en-US" w:eastAsia="zh-CN" w:bidi="ar-SA"/>
        </w:rPr>
      </w:pPr>
      <w:r>
        <w:rPr>
          <w:rFonts w:hint="eastAsia" w:ascii="Times New Roman" w:hAnsi="Times New Roman" w:eastAsia="方正仿宋_GBK" w:cs="Times New Roman"/>
          <w:kern w:val="2"/>
          <w:sz w:val="33"/>
          <w:szCs w:val="36"/>
          <w:lang w:val="en-US" w:eastAsia="zh-CN" w:bidi="ar-SA"/>
        </w:rPr>
        <w:t>（2）资金使用。截</w:t>
      </w:r>
      <w:r>
        <w:rPr>
          <w:rFonts w:hint="eastAsia" w:eastAsia="方正仿宋_GBK" w:cs="Times New Roman"/>
          <w:kern w:val="2"/>
          <w:sz w:val="33"/>
          <w:szCs w:val="36"/>
          <w:lang w:val="en-US" w:eastAsia="zh-CN" w:bidi="ar-SA"/>
        </w:rPr>
        <w:t>至</w:t>
      </w:r>
      <w:r>
        <w:rPr>
          <w:rFonts w:hint="eastAsia" w:ascii="Times New Roman" w:hAnsi="Times New Roman" w:eastAsia="方正仿宋_GBK" w:cs="Times New Roman"/>
          <w:kern w:val="2"/>
          <w:sz w:val="33"/>
          <w:szCs w:val="36"/>
          <w:lang w:val="en-US" w:eastAsia="zh-CN" w:bidi="ar-SA"/>
        </w:rPr>
        <w:t>目前，实际支付项目资金247572元，占项目总投资的70%，余下的为质保金，资金支付范围、支付标准、支付进度、支付依据均按项目合同执行，合规合法，未超出预算。</w:t>
      </w:r>
    </w:p>
    <w:p w14:paraId="7A6206E5">
      <w:pPr>
        <w:adjustRightInd w:val="0"/>
        <w:snapToGrid w:val="0"/>
        <w:spacing w:line="600" w:lineRule="exact"/>
        <w:ind w:firstLine="720"/>
        <w:rPr>
          <w:rFonts w:hint="eastAsia" w:ascii="Times New Roman" w:hAnsi="Times New Roman" w:eastAsia="方正仿宋_GBK" w:cs="Times New Roman"/>
          <w:b/>
          <w:bCs/>
          <w:kern w:val="2"/>
          <w:sz w:val="32"/>
          <w:szCs w:val="32"/>
          <w:lang w:val="zh-CN" w:eastAsia="zh-CN" w:bidi="ar-SA"/>
        </w:rPr>
      </w:pPr>
      <w:r>
        <w:rPr>
          <w:rFonts w:hint="eastAsia" w:ascii="方正楷体_GBK" w:hAnsi="方正楷体_GBK" w:eastAsia="方正楷体_GBK" w:cs="方正楷体_GBK"/>
          <w:b/>
          <w:bCs/>
          <w:kern w:val="2"/>
          <w:sz w:val="33"/>
          <w:szCs w:val="33"/>
          <w:lang w:val="zh-CN" w:eastAsia="zh-CN" w:bidi="ar-SA"/>
        </w:rPr>
        <w:t>（三）项目财务管理情况</w:t>
      </w:r>
    </w:p>
    <w:p w14:paraId="415CBA80">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en-US" w:eastAsia="zh-CN" w:bidi="ar-SA"/>
        </w:rPr>
        <w:t>机电提灌站建设资金做到专款专用，严禁挪用、挤占，要建立专账，逗硬管理，安全使用，保证项目资金用在工程建设上。建设资金按工程进度拨付，工程竣工后，凭验收报告进行结算，严格执行财务预算管理制度，无违规使用专项资金。</w:t>
      </w:r>
    </w:p>
    <w:p w14:paraId="3F68EA28">
      <w:pPr>
        <w:adjustRightInd w:val="0"/>
        <w:snapToGrid w:val="0"/>
        <w:spacing w:line="600" w:lineRule="exact"/>
        <w:ind w:firstLine="643" w:firstLineChars="200"/>
        <w:rPr>
          <w:rFonts w:hint="eastAsia" w:ascii="方正黑体_GBK" w:hAnsi="方正黑体_GBK" w:eastAsia="方正黑体_GBK" w:cs="方正黑体_GBK"/>
          <w:b/>
          <w:bCs/>
          <w:kern w:val="2"/>
          <w:sz w:val="32"/>
          <w:szCs w:val="32"/>
          <w:lang w:val="en-US" w:eastAsia="zh-CN" w:bidi="ar-SA"/>
        </w:rPr>
      </w:pPr>
      <w:r>
        <w:rPr>
          <w:rFonts w:hint="eastAsia" w:ascii="方正黑体_GBK" w:hAnsi="方正黑体_GBK" w:eastAsia="方正黑体_GBK" w:cs="方正黑体_GBK"/>
          <w:b/>
          <w:bCs/>
          <w:kern w:val="2"/>
          <w:sz w:val="32"/>
          <w:szCs w:val="32"/>
          <w:lang w:val="en-US" w:eastAsia="zh-CN" w:bidi="ar-SA"/>
        </w:rPr>
        <w:t>三、项目实施及管理情况</w:t>
      </w:r>
    </w:p>
    <w:p w14:paraId="3FE3BDF9">
      <w:pPr>
        <w:numPr>
          <w:ilvl w:val="0"/>
          <w:numId w:val="0"/>
        </w:numPr>
        <w:adjustRightInd w:val="0"/>
        <w:snapToGrid w:val="0"/>
        <w:spacing w:line="600" w:lineRule="exact"/>
        <w:ind w:leftChars="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en-US" w:eastAsia="zh-CN" w:bidi="ar-SA"/>
        </w:rPr>
        <w:t xml:space="preserve">  </w:t>
      </w:r>
      <w:r>
        <w:rPr>
          <w:rFonts w:hint="eastAsia" w:ascii="方正楷体_GBK" w:hAnsi="方正楷体_GBK" w:eastAsia="方正楷体_GBK" w:cs="方正楷体_GBK"/>
          <w:b/>
          <w:bCs/>
          <w:kern w:val="2"/>
          <w:sz w:val="33"/>
          <w:szCs w:val="33"/>
          <w:lang w:val="en-US" w:eastAsia="zh-CN" w:bidi="ar-SA"/>
        </w:rPr>
        <w:t xml:space="preserve"> （一）</w:t>
      </w:r>
      <w:r>
        <w:rPr>
          <w:rFonts w:hint="eastAsia" w:ascii="方正楷体_GBK" w:hAnsi="方正楷体_GBK" w:eastAsia="方正楷体_GBK" w:cs="方正楷体_GBK"/>
          <w:b/>
          <w:bCs/>
          <w:kern w:val="2"/>
          <w:sz w:val="33"/>
          <w:szCs w:val="33"/>
          <w:lang w:val="zh-CN" w:eastAsia="zh-CN" w:bidi="ar-SA"/>
        </w:rPr>
        <w:t>项目组织架构及实施流程</w:t>
      </w:r>
    </w:p>
    <w:p w14:paraId="6E96D599">
      <w:pPr>
        <w:pStyle w:val="15"/>
        <w:numPr>
          <w:ilvl w:val="0"/>
          <w:numId w:val="0"/>
        </w:numPr>
        <w:spacing w:before="0" w:beforeLines="0" w:beforeAutospacing="0" w:after="0" w:afterLines="0" w:afterAutospacing="0" w:line="360" w:lineRule="auto"/>
        <w:ind w:firstLine="660" w:firstLineChars="200"/>
        <w:jc w:val="both"/>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3"/>
          <w:szCs w:val="36"/>
          <w:lang w:val="en-US" w:eastAsia="zh-CN" w:bidi="ar-SA"/>
        </w:rPr>
        <w:t>2021年省级财政现代农业发展工程（提灌站项目）资金40万元，新建电力提灌站2座，截止2021年12月底，2座提灌站已全部修建完工，并验收交付辖区镇使用。我中心成立了项目领导小组，以主任为组长，分管领导为副组长，相关股室负责人为成员，下设质量安全监督、项目验收、项目招标三个小组，牵头股室和具体负责人由管理站站长周智慧负责。</w:t>
      </w:r>
      <w:r>
        <w:rPr>
          <w:rFonts w:hint="eastAsia" w:ascii="Times New Roman" w:hAnsi="Times New Roman" w:eastAsia="方正仿宋_GBK" w:cs="Times New Roman"/>
          <w:kern w:val="2"/>
          <w:sz w:val="32"/>
          <w:szCs w:val="32"/>
          <w:lang w:val="en-US" w:eastAsia="zh-CN" w:bidi="ar-SA"/>
        </w:rPr>
        <w:t xml:space="preserve">   </w:t>
      </w:r>
    </w:p>
    <w:p w14:paraId="2EAB5270">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（二）项目管理情况</w:t>
      </w:r>
    </w:p>
    <w:p w14:paraId="31E9DAFE">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en-US" w:eastAsia="zh-CN" w:bidi="ar-SA"/>
        </w:rPr>
        <w:t xml:space="preserve">建设项目采用公开招标，项目实施前派出技术人员对项目区进行规划、勘测等前期工作。在项目的实施过程中，切实加强技术员队伍的培训，加强质量监督，加强施工管理，同时要做好施工期间的文书、档案、上传下达、收集汇报、总结经验等工作，协助领导抓好宣传和接待，处理日常事务，确保项目的顺利实施。 </w:t>
      </w:r>
    </w:p>
    <w:p w14:paraId="6CEDA612">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en-US" w:eastAsia="zh-CN" w:bidi="ar-SA"/>
        </w:rPr>
      </w:pPr>
      <w:r>
        <w:rPr>
          <w:rFonts w:hint="eastAsia" w:ascii="方正楷体_GBK" w:hAnsi="方正楷体_GBK" w:eastAsia="方正楷体_GBK" w:cs="方正楷体_GBK"/>
          <w:b/>
          <w:bCs/>
          <w:kern w:val="2"/>
          <w:sz w:val="33"/>
          <w:szCs w:val="33"/>
          <w:lang w:val="zh-CN" w:eastAsia="zh-CN" w:bidi="ar-SA"/>
        </w:rPr>
        <w:t>（三）项目监管情况</w:t>
      </w:r>
    </w:p>
    <w:p w14:paraId="1DC47739">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en-US" w:eastAsia="zh-CN" w:bidi="ar-SA"/>
        </w:rPr>
        <w:t>在实施过程中：一是强化质量管理，推行提灌站建设质量终身保证制，工程由局主管部门派出技术人员，现场跟班指导和进行质量监管，严格按规划设计方案施工，确保工程建设质量。二是强化施工安全管理，由项目实施乡、村应指定安全负责人，严格加强安全管理，杜绝一切</w:t>
      </w:r>
      <w:r>
        <w:rPr>
          <w:rFonts w:hint="eastAsia" w:eastAsia="方正仿宋_GBK" w:cs="Times New Roman"/>
          <w:kern w:val="2"/>
          <w:sz w:val="33"/>
          <w:szCs w:val="36"/>
          <w:lang w:val="en-US" w:eastAsia="zh-CN" w:bidi="ar-SA"/>
        </w:rPr>
        <w:t>安全隐患</w:t>
      </w:r>
      <w:r>
        <w:rPr>
          <w:rFonts w:hint="eastAsia" w:ascii="Times New Roman" w:hAnsi="Times New Roman" w:eastAsia="方正仿宋_GBK" w:cs="Times New Roman"/>
          <w:kern w:val="2"/>
          <w:sz w:val="33"/>
          <w:szCs w:val="36"/>
          <w:lang w:val="en-US" w:eastAsia="zh-CN" w:bidi="ar-SA"/>
        </w:rPr>
        <w:t>。有实施爆破作业时，应聘请有资质的专业技术人员进行作业，确保人身安全。三是环境保护，在技术标准允许的前提下，在建设基础开挖土石方工程量时尽量不实施爆破作业，防止生态被破坏；在泥石流、水土流失严重地段修建支墩、镇墩时采用安砌挡防工程避免生态遭破坏。</w:t>
      </w:r>
    </w:p>
    <w:p w14:paraId="45EB0AE7">
      <w:pPr>
        <w:adjustRightInd w:val="0"/>
        <w:snapToGrid w:val="0"/>
        <w:spacing w:line="600" w:lineRule="exact"/>
        <w:ind w:firstLine="643" w:firstLineChars="200"/>
        <w:rPr>
          <w:rFonts w:hint="eastAsia" w:ascii="方正黑体_GBK" w:hAnsi="方正黑体_GBK" w:eastAsia="方正黑体_GBK" w:cs="方正黑体_GBK"/>
          <w:b/>
          <w:bCs/>
          <w:kern w:val="2"/>
          <w:sz w:val="32"/>
          <w:szCs w:val="32"/>
          <w:lang w:val="en-US" w:eastAsia="zh-CN" w:bidi="ar-SA"/>
        </w:rPr>
      </w:pPr>
      <w:r>
        <w:rPr>
          <w:rFonts w:hint="eastAsia" w:ascii="方正黑体_GBK" w:hAnsi="方正黑体_GBK" w:eastAsia="方正黑体_GBK" w:cs="方正黑体_GBK"/>
          <w:b/>
          <w:bCs/>
          <w:kern w:val="2"/>
          <w:sz w:val="32"/>
          <w:szCs w:val="32"/>
          <w:lang w:val="en-US" w:eastAsia="zh-CN" w:bidi="ar-SA"/>
        </w:rPr>
        <w:t>四、项目绩效情况</w:t>
      </w:r>
      <w:r>
        <w:rPr>
          <w:rFonts w:hint="eastAsia" w:ascii="方正黑体_GBK" w:hAnsi="方正黑体_GBK" w:eastAsia="方正黑体_GBK" w:cs="方正黑体_GBK"/>
          <w:b/>
          <w:bCs/>
          <w:kern w:val="2"/>
          <w:sz w:val="32"/>
          <w:szCs w:val="32"/>
          <w:lang w:val="en-US" w:eastAsia="zh-CN" w:bidi="ar-SA"/>
        </w:rPr>
        <w:tab/>
      </w:r>
    </w:p>
    <w:p w14:paraId="63645AE6">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（一）项目完成情况</w:t>
      </w:r>
    </w:p>
    <w:p w14:paraId="0843B323">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zh-CN" w:eastAsia="zh-CN" w:bidi="ar-SA"/>
        </w:rPr>
        <w:t>该项目</w:t>
      </w:r>
      <w:r>
        <w:rPr>
          <w:rFonts w:hint="eastAsia" w:eastAsia="方正仿宋_GBK" w:cs="Times New Roman"/>
          <w:kern w:val="2"/>
          <w:sz w:val="33"/>
          <w:szCs w:val="36"/>
          <w:lang w:val="zh-CN" w:eastAsia="zh-CN" w:bidi="ar-SA"/>
        </w:rPr>
        <w:t>已全面完工，并交付使用，资金拨付到位</w:t>
      </w:r>
      <w:r>
        <w:rPr>
          <w:rFonts w:hint="eastAsia" w:ascii="Times New Roman" w:hAnsi="Times New Roman" w:eastAsia="方正仿宋_GBK" w:cs="Times New Roman"/>
          <w:kern w:val="2"/>
          <w:sz w:val="33"/>
          <w:szCs w:val="36"/>
          <w:lang w:val="zh-CN" w:eastAsia="zh-CN" w:bidi="ar-SA"/>
        </w:rPr>
        <w:t>。</w:t>
      </w:r>
    </w:p>
    <w:p w14:paraId="12027993">
      <w:pPr>
        <w:adjustRightInd w:val="0"/>
        <w:snapToGrid w:val="0"/>
        <w:spacing w:line="600" w:lineRule="exact"/>
        <w:ind w:firstLine="663" w:firstLineChars="200"/>
        <w:rPr>
          <w:rFonts w:hint="eastAsia" w:ascii="Times New Roman" w:hAnsi="Times New Roman" w:eastAsia="方正仿宋_GBK" w:cs="Times New Roman"/>
          <w:kern w:val="2"/>
          <w:sz w:val="32"/>
          <w:szCs w:val="32"/>
          <w:lang w:val="zh-CN" w:eastAsia="zh-CN" w:bidi="ar-SA"/>
        </w:rPr>
      </w:pPr>
      <w:r>
        <w:rPr>
          <w:rFonts w:hint="eastAsia" w:ascii="方正楷体_GBK" w:hAnsi="方正楷体_GBK" w:eastAsia="方正楷体_GBK" w:cs="方正楷体_GBK"/>
          <w:b/>
          <w:bCs/>
          <w:kern w:val="2"/>
          <w:sz w:val="33"/>
          <w:szCs w:val="33"/>
          <w:lang w:val="zh-CN" w:eastAsia="zh-CN" w:bidi="ar-SA"/>
        </w:rPr>
        <w:t>（二）项目效益情况</w:t>
      </w:r>
    </w:p>
    <w:p w14:paraId="21770983">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zh-CN" w:eastAsia="zh-CN" w:bidi="ar-SA"/>
        </w:rPr>
        <w:t>主要体现在：一是经济效益。该项目实施后，可恢复灌面</w:t>
      </w:r>
      <w:r>
        <w:rPr>
          <w:rFonts w:hint="eastAsia" w:ascii="Times New Roman" w:hAnsi="Times New Roman" w:eastAsia="方正仿宋_GBK" w:cs="Times New Roman"/>
          <w:kern w:val="2"/>
          <w:sz w:val="33"/>
          <w:szCs w:val="36"/>
          <w:lang w:val="en-US" w:eastAsia="zh-CN" w:bidi="ar-SA"/>
        </w:rPr>
        <w:t>1300</w:t>
      </w:r>
      <w:r>
        <w:rPr>
          <w:rFonts w:hint="eastAsia" w:ascii="Times New Roman" w:hAnsi="Times New Roman" w:eastAsia="方正仿宋_GBK" w:cs="Times New Roman"/>
          <w:kern w:val="2"/>
          <w:sz w:val="33"/>
          <w:szCs w:val="36"/>
          <w:lang w:val="zh-CN" w:eastAsia="zh-CN" w:bidi="ar-SA"/>
        </w:rPr>
        <w:t>亩，且有效灌面用水保证率达95％以上，农作物产量将有明显提高，初步估算每亩较不实施提灌站工程前农作物增产约</w:t>
      </w:r>
      <w:r>
        <w:rPr>
          <w:rFonts w:hint="eastAsia" w:ascii="Times New Roman" w:hAnsi="Times New Roman" w:eastAsia="方正仿宋_GBK" w:cs="Times New Roman"/>
          <w:kern w:val="2"/>
          <w:sz w:val="33"/>
          <w:szCs w:val="36"/>
          <w:lang w:val="en-US" w:eastAsia="zh-CN" w:bidi="ar-SA"/>
        </w:rPr>
        <w:t>50</w:t>
      </w:r>
      <w:r>
        <w:rPr>
          <w:rFonts w:hint="eastAsia" w:ascii="Times New Roman" w:hAnsi="Times New Roman" w:eastAsia="方正仿宋_GBK" w:cs="Times New Roman"/>
          <w:kern w:val="2"/>
          <w:sz w:val="33"/>
          <w:szCs w:val="36"/>
          <w:lang w:val="zh-CN" w:eastAsia="zh-CN" w:bidi="ar-SA"/>
        </w:rPr>
        <w:t>kg，按估算价格3.00元/kg，工程实施后每年增收约</w:t>
      </w:r>
      <w:r>
        <w:rPr>
          <w:rFonts w:hint="eastAsia" w:ascii="Times New Roman" w:hAnsi="Times New Roman" w:eastAsia="方正仿宋_GBK" w:cs="Times New Roman"/>
          <w:kern w:val="2"/>
          <w:sz w:val="33"/>
          <w:szCs w:val="36"/>
          <w:lang w:val="en-US" w:eastAsia="zh-CN" w:bidi="ar-SA"/>
        </w:rPr>
        <w:t>19.5</w:t>
      </w:r>
      <w:r>
        <w:rPr>
          <w:rFonts w:hint="eastAsia" w:ascii="Times New Roman" w:hAnsi="Times New Roman" w:eastAsia="方正仿宋_GBK" w:cs="Times New Roman"/>
          <w:kern w:val="2"/>
          <w:sz w:val="33"/>
          <w:szCs w:val="36"/>
          <w:lang w:val="zh-CN" w:eastAsia="zh-CN" w:bidi="ar-SA"/>
        </w:rPr>
        <w:t>万元。二是社会效益。项目建成后，农村经济发展，农民富裕，将大大促进社会、经济和谐发展，维护社会稳定。通过项目的实施及竞争立项、招投标（比选）、民办公助、一事一议、公示制等制度的施行，可以推进项目区民主管理的进程，增强农民参与意识；新品种、新技术的普及，提高了农民整体素质，促进乡风文明。通过山、水、田、林、路、综合治理，加快项目区新农村建设步伐，促进村容整洁、环境优美，达到人与自然和谐发展。为维护藏区社会稳定做出积极贡献。三是生态效益。通过该项目的实施，项目区全面达到能排能灌、能水能旱、高产稳产的目标，项目区的农业基础设施得到彻底改善，生态环境将获得极大改善，抗御自然灾害能力将明显增强。</w:t>
      </w:r>
    </w:p>
    <w:p w14:paraId="598D019C">
      <w:pPr>
        <w:adjustRightInd w:val="0"/>
        <w:snapToGrid w:val="0"/>
        <w:spacing w:line="600" w:lineRule="exact"/>
        <w:ind w:firstLine="643" w:firstLineChars="200"/>
        <w:rPr>
          <w:rFonts w:hint="eastAsia" w:ascii="方正黑体_GBK" w:hAnsi="方正黑体_GBK" w:eastAsia="方正黑体_GBK" w:cs="方正黑体_GBK"/>
          <w:b/>
          <w:bCs/>
          <w:kern w:val="2"/>
          <w:sz w:val="32"/>
          <w:szCs w:val="32"/>
          <w:lang w:val="en-US" w:eastAsia="zh-CN" w:bidi="ar-SA"/>
        </w:rPr>
      </w:pPr>
      <w:r>
        <w:rPr>
          <w:rFonts w:hint="eastAsia" w:ascii="方正黑体_GBK" w:hAnsi="方正黑体_GBK" w:eastAsia="方正黑体_GBK" w:cs="方正黑体_GBK"/>
          <w:b/>
          <w:bCs/>
          <w:kern w:val="2"/>
          <w:sz w:val="32"/>
          <w:szCs w:val="32"/>
          <w:lang w:val="en-US" w:eastAsia="zh-CN" w:bidi="ar-SA"/>
        </w:rPr>
        <w:t>五、评价结论及建议</w:t>
      </w:r>
    </w:p>
    <w:p w14:paraId="2A5F44F8">
      <w:pPr>
        <w:adjustRightInd w:val="0"/>
        <w:snapToGrid w:val="0"/>
        <w:spacing w:line="600" w:lineRule="exact"/>
        <w:ind w:firstLine="663" w:firstLineChars="200"/>
        <w:rPr>
          <w:rFonts w:hint="eastAsia" w:ascii="Times New Roman" w:hAnsi="Times New Roman" w:eastAsia="方正仿宋_GBK" w:cs="Times New Roman"/>
          <w:b/>
          <w:bCs/>
          <w:kern w:val="2"/>
          <w:sz w:val="32"/>
          <w:szCs w:val="32"/>
          <w:lang w:val="zh-CN" w:eastAsia="zh-CN" w:bidi="ar-SA"/>
        </w:rPr>
      </w:pPr>
      <w:r>
        <w:rPr>
          <w:rFonts w:hint="eastAsia" w:ascii="方正楷体_GBK" w:hAnsi="方正楷体_GBK" w:eastAsia="方正楷体_GBK" w:cs="方正楷体_GBK"/>
          <w:b/>
          <w:bCs/>
          <w:kern w:val="2"/>
          <w:sz w:val="33"/>
          <w:szCs w:val="33"/>
          <w:lang w:val="zh-CN" w:eastAsia="zh-CN" w:bidi="ar-SA"/>
        </w:rPr>
        <w:t>（一）评价结论</w:t>
      </w:r>
    </w:p>
    <w:p w14:paraId="7575E1A6">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en-US" w:eastAsia="zh-CN" w:bidi="ar-SA"/>
        </w:rPr>
        <w:t>我中心能严格按项目计划的要求支出专项资金，将专项资金及时并有效地用于提灌站建设；并基本按项目计划拨付、使用资金，严格按项目申请、批复内容及程序执行，没有擅自调项、扩项和缩项，未挤占截留挪用专项资金，做到专款专用，审批程序基本规范，较好的完成了计划目标。</w:t>
      </w:r>
    </w:p>
    <w:p w14:paraId="60B74717">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（二）存在的问题</w:t>
      </w:r>
    </w:p>
    <w:p w14:paraId="47C11013">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zh-CN" w:eastAsia="zh-CN" w:bidi="ar-SA"/>
        </w:rPr>
        <w:t>无</w:t>
      </w:r>
      <w:r>
        <w:rPr>
          <w:rFonts w:hint="eastAsia" w:ascii="Times New Roman" w:hAnsi="Times New Roman" w:eastAsia="方正仿宋_GBK" w:cs="Times New Roman"/>
          <w:kern w:val="2"/>
          <w:sz w:val="33"/>
          <w:szCs w:val="36"/>
          <w:lang w:val="zh-CN" w:eastAsia="zh-CN" w:bidi="ar-SA"/>
        </w:rPr>
        <w:tab/>
      </w:r>
    </w:p>
    <w:p w14:paraId="3038582A">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（三）相关建议</w:t>
      </w:r>
    </w:p>
    <w:p w14:paraId="325FEECA">
      <w:pPr>
        <w:spacing w:line="590" w:lineRule="exact"/>
        <w:ind w:firstLine="660" w:firstLineChars="200"/>
        <w:rPr>
          <w:rFonts w:hint="eastAsia" w:ascii="Times New Roman" w:hAnsi="Times New Roman" w:eastAsia="方正仿宋_GBK" w:cs="Times New Roman"/>
          <w:kern w:val="2"/>
          <w:sz w:val="33"/>
          <w:szCs w:val="36"/>
          <w:lang w:val="en-US" w:eastAsia="zh-CN" w:bidi="ar-SA"/>
        </w:rPr>
      </w:pPr>
      <w:r>
        <w:rPr>
          <w:rFonts w:hint="eastAsia" w:ascii="Times New Roman" w:hAnsi="Times New Roman" w:eastAsia="方正仿宋_GBK" w:cs="Times New Roman"/>
          <w:kern w:val="2"/>
          <w:sz w:val="33"/>
          <w:szCs w:val="36"/>
          <w:lang w:val="en-US" w:eastAsia="zh-CN" w:bidi="ar-SA"/>
        </w:rPr>
        <w:t>一是严格按照专项资金管理办法和制度，做到专款专用，专项资金单独核算，对专项资金支出加大审核力度，严格按制度执行。</w:t>
      </w:r>
    </w:p>
    <w:p w14:paraId="7DB45F72">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zh-CN" w:eastAsia="zh-CN" w:bidi="ar-SA"/>
        </w:rPr>
        <w:t>二是把</w:t>
      </w:r>
      <w:r>
        <w:rPr>
          <w:rFonts w:hint="default" w:ascii="Times New Roman" w:hAnsi="Times New Roman" w:eastAsia="方正仿宋_GBK" w:cs="Times New Roman"/>
          <w:kern w:val="2"/>
          <w:sz w:val="33"/>
          <w:szCs w:val="36"/>
          <w:lang w:val="zh-CN" w:eastAsia="zh-CN" w:bidi="ar-SA"/>
        </w:rPr>
        <w:t>各项目</w:t>
      </w:r>
      <w:r>
        <w:rPr>
          <w:rFonts w:hint="eastAsia" w:ascii="Times New Roman" w:hAnsi="Times New Roman" w:eastAsia="方正仿宋_GBK" w:cs="Times New Roman"/>
          <w:kern w:val="2"/>
          <w:sz w:val="33"/>
          <w:szCs w:val="36"/>
          <w:lang w:val="zh-CN" w:eastAsia="zh-CN" w:bidi="ar-SA"/>
        </w:rPr>
        <w:t>实施镇政府纳入实施主体</w:t>
      </w:r>
      <w:r>
        <w:rPr>
          <w:rFonts w:hint="default" w:ascii="Times New Roman" w:hAnsi="Times New Roman" w:eastAsia="方正仿宋_GBK" w:cs="Times New Roman"/>
          <w:kern w:val="2"/>
          <w:sz w:val="33"/>
          <w:szCs w:val="36"/>
          <w:lang w:val="zh-CN" w:eastAsia="zh-CN" w:bidi="ar-SA"/>
        </w:rPr>
        <w:t>，</w:t>
      </w:r>
      <w:r>
        <w:rPr>
          <w:rFonts w:hint="eastAsia" w:ascii="Times New Roman" w:hAnsi="Times New Roman" w:eastAsia="方正仿宋_GBK" w:cs="Times New Roman"/>
          <w:kern w:val="2"/>
          <w:sz w:val="33"/>
          <w:szCs w:val="36"/>
          <w:lang w:val="zh-CN" w:eastAsia="zh-CN" w:bidi="ar-SA"/>
        </w:rPr>
        <w:t>改变过去的主管部门包干到底的作风，镇也参与</w:t>
      </w:r>
      <w:r>
        <w:rPr>
          <w:rFonts w:hint="default" w:ascii="Times New Roman" w:hAnsi="Times New Roman" w:eastAsia="方正仿宋_GBK" w:cs="Times New Roman"/>
          <w:kern w:val="2"/>
          <w:sz w:val="33"/>
          <w:szCs w:val="36"/>
          <w:lang w:val="zh-CN" w:eastAsia="zh-CN" w:bidi="ar-SA"/>
        </w:rPr>
        <w:t>建设项目的管理，</w:t>
      </w:r>
      <w:r>
        <w:rPr>
          <w:rFonts w:hint="eastAsia" w:ascii="Times New Roman" w:hAnsi="Times New Roman" w:eastAsia="方正仿宋_GBK" w:cs="Times New Roman"/>
          <w:kern w:val="2"/>
          <w:sz w:val="33"/>
          <w:szCs w:val="36"/>
          <w:lang w:val="zh-CN" w:eastAsia="zh-CN" w:bidi="ar-SA"/>
        </w:rPr>
        <w:t>强化监管力度。</w:t>
      </w:r>
    </w:p>
    <w:p w14:paraId="75F87ABF">
      <w:pPr>
        <w:spacing w:line="590" w:lineRule="exact"/>
        <w:ind w:firstLine="660" w:firstLineChars="200"/>
        <w:rPr>
          <w:rFonts w:hint="default"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zh-CN" w:eastAsia="zh-CN" w:bidi="ar-SA"/>
        </w:rPr>
        <w:t>三是</w:t>
      </w:r>
      <w:r>
        <w:rPr>
          <w:rFonts w:hint="default" w:ascii="Times New Roman" w:hAnsi="Times New Roman" w:eastAsia="方正仿宋_GBK" w:cs="Times New Roman"/>
          <w:kern w:val="2"/>
          <w:sz w:val="33"/>
          <w:szCs w:val="36"/>
          <w:lang w:val="zh-CN" w:eastAsia="zh-CN" w:bidi="ar-SA"/>
        </w:rPr>
        <w:t>加强业务培训，提高思想认识，学习财政专项资金管理办法，发挥财政资金使用效益。</w:t>
      </w:r>
    </w:p>
    <w:p w14:paraId="28440942">
      <w:pPr>
        <w:spacing w:line="590" w:lineRule="exact"/>
        <w:ind w:firstLine="660" w:firstLineChars="200"/>
        <w:rPr>
          <w:rFonts w:hint="default"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zh-CN" w:eastAsia="zh-CN" w:bidi="ar-SA"/>
        </w:rPr>
        <w:t>四是专项项目无专项工作经费，而部门年初预算逐年减少，为保证项目按时按要求完成，建议本级财政配套相应项目工作经费。</w:t>
      </w:r>
    </w:p>
    <w:p w14:paraId="1E857428">
      <w:pPr>
        <w:spacing w:line="600" w:lineRule="exact"/>
        <w:jc w:val="left"/>
        <w:outlineLvl w:val="0"/>
        <w:rPr>
          <w:rFonts w:hint="eastAsia" w:ascii="黑体" w:hAnsi="黑体" w:eastAsia="黑体" w:cs="黑体"/>
          <w:sz w:val="32"/>
          <w:szCs w:val="32"/>
        </w:rPr>
      </w:pPr>
    </w:p>
    <w:p w14:paraId="72E1EEFD">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r>
        <w:rPr>
          <w:rFonts w:hint="eastAsia" w:ascii="方正小标宋_GBK" w:hAnsi="方正小标宋_GBK" w:eastAsia="方正小标宋_GBK" w:cs="方正小标宋_GBK"/>
          <w:b w:val="0"/>
          <w:bCs/>
          <w:color w:val="auto"/>
          <w:kern w:val="44"/>
          <w:sz w:val="42"/>
          <w:szCs w:val="42"/>
          <w:highlight w:val="none"/>
          <w:lang w:val="en-US" w:eastAsia="zh-CN" w:bidi="ar-SA"/>
        </w:rPr>
        <w:t>县级提灌站建设经费项目</w:t>
      </w:r>
    </w:p>
    <w:p w14:paraId="251CEBDE">
      <w:pPr>
        <w:spacing w:line="600" w:lineRule="exact"/>
        <w:jc w:val="center"/>
        <w:outlineLvl w:val="0"/>
        <w:rPr>
          <w:rFonts w:hint="default" w:ascii="方正小标宋_GBK" w:hAnsi="方正小标宋_GBK" w:eastAsia="方正小标宋_GBK" w:cs="方正小标宋_GBK"/>
          <w:b w:val="0"/>
          <w:bCs/>
          <w:color w:val="auto"/>
          <w:kern w:val="44"/>
          <w:sz w:val="42"/>
          <w:szCs w:val="42"/>
          <w:highlight w:val="none"/>
          <w:lang w:val="en-US" w:eastAsia="zh-CN" w:bidi="ar-SA"/>
        </w:rPr>
      </w:pPr>
      <w:r>
        <w:rPr>
          <w:rFonts w:hint="eastAsia" w:ascii="方正小标宋_GBK" w:hAnsi="方正小标宋_GBK" w:eastAsia="方正小标宋_GBK" w:cs="方正小标宋_GBK"/>
          <w:b w:val="0"/>
          <w:bCs/>
          <w:color w:val="auto"/>
          <w:kern w:val="44"/>
          <w:sz w:val="42"/>
          <w:szCs w:val="42"/>
          <w:highlight w:val="none"/>
          <w:lang w:val="en-US" w:eastAsia="zh-CN" w:bidi="ar-SA"/>
        </w:rPr>
        <w:t>2021年绩效评价报告</w:t>
      </w:r>
    </w:p>
    <w:p w14:paraId="00168183">
      <w:pPr>
        <w:adjustRightInd w:val="0"/>
        <w:snapToGrid w:val="0"/>
        <w:spacing w:line="600" w:lineRule="exact"/>
        <w:ind w:firstLine="643" w:firstLineChars="200"/>
        <w:rPr>
          <w:rFonts w:hint="eastAsia" w:ascii="Times New Roman" w:hAnsi="Times New Roman" w:eastAsia="方正仿宋_GBK" w:cs="Times New Roman"/>
          <w:b/>
          <w:bCs/>
          <w:kern w:val="2"/>
          <w:sz w:val="32"/>
          <w:szCs w:val="32"/>
          <w:lang w:val="zh-CN" w:eastAsia="zh-CN" w:bidi="ar-SA"/>
        </w:rPr>
      </w:pPr>
      <w:r>
        <w:rPr>
          <w:rFonts w:hint="eastAsia" w:ascii="方正黑体_GBK" w:hAnsi="方正黑体_GBK" w:eastAsia="方正黑体_GBK" w:cs="方正黑体_GBK"/>
          <w:b/>
          <w:bCs/>
          <w:kern w:val="2"/>
          <w:sz w:val="32"/>
          <w:szCs w:val="32"/>
          <w:lang w:val="en-US" w:eastAsia="zh-CN" w:bidi="ar-SA"/>
        </w:rPr>
        <w:t>一、</w:t>
      </w:r>
      <w:r>
        <w:rPr>
          <w:rFonts w:hint="eastAsia" w:ascii="方正黑体_GBK" w:hAnsi="方正黑体_GBK" w:eastAsia="方正黑体_GBK" w:cs="方正黑体_GBK"/>
          <w:b/>
          <w:bCs/>
          <w:kern w:val="2"/>
          <w:sz w:val="32"/>
          <w:szCs w:val="32"/>
          <w:lang w:val="zh-CN" w:eastAsia="zh-CN" w:bidi="ar-SA"/>
        </w:rPr>
        <w:t>项目概况</w:t>
      </w:r>
    </w:p>
    <w:p w14:paraId="306BC0FE">
      <w:pPr>
        <w:adjustRightInd w:val="0"/>
        <w:snapToGrid w:val="0"/>
        <w:spacing w:line="600" w:lineRule="exact"/>
        <w:ind w:firstLine="720"/>
        <w:rPr>
          <w:rFonts w:hint="default" w:ascii="Times New Roman" w:hAnsi="Times New Roman" w:eastAsia="方正仿宋_GBK" w:cs="Times New Roman"/>
          <w:b/>
          <w:bCs/>
          <w:kern w:val="2"/>
          <w:sz w:val="32"/>
          <w:szCs w:val="32"/>
          <w:lang w:val="en-US" w:eastAsia="zh-CN" w:bidi="ar-SA"/>
        </w:rPr>
      </w:pPr>
      <w:r>
        <w:rPr>
          <w:rFonts w:hint="eastAsia" w:ascii="方正楷体_GBK" w:hAnsi="方正楷体_GBK" w:eastAsia="方正楷体_GBK" w:cs="方正楷体_GBK"/>
          <w:b/>
          <w:bCs/>
          <w:kern w:val="2"/>
          <w:sz w:val="33"/>
          <w:szCs w:val="33"/>
          <w:lang w:val="zh-CN" w:eastAsia="zh-CN" w:bidi="ar-SA"/>
        </w:rPr>
        <w:t>（一）项目基本情况</w:t>
      </w:r>
    </w:p>
    <w:p w14:paraId="2399CBAC">
      <w:pPr>
        <w:spacing w:line="590" w:lineRule="exact"/>
        <w:ind w:firstLine="660" w:firstLineChars="200"/>
        <w:rPr>
          <w:rFonts w:hint="eastAsia" w:ascii="Times New Roman" w:hAnsi="Times New Roman" w:eastAsia="方正仿宋_GBK" w:cs="Times New Roman"/>
          <w:kern w:val="2"/>
          <w:sz w:val="33"/>
          <w:szCs w:val="36"/>
          <w:lang w:val="en-US" w:eastAsia="zh-CN" w:bidi="ar-SA"/>
        </w:rPr>
      </w:pPr>
      <w:r>
        <w:rPr>
          <w:rFonts w:hint="eastAsia" w:ascii="Times New Roman" w:hAnsi="Times New Roman" w:eastAsia="方正仿宋_GBK" w:cs="Times New Roman"/>
          <w:kern w:val="2"/>
          <w:sz w:val="33"/>
          <w:szCs w:val="36"/>
          <w:lang w:val="en-US" w:eastAsia="zh-CN" w:bidi="ar-SA"/>
        </w:rPr>
        <w:t>1、部门在该项目管理中的职能：农机中心在该项目中参与机电提灌站发展规划，组织实施机电提灌站建设，监督提灌站建设质量等。</w:t>
      </w:r>
    </w:p>
    <w:p w14:paraId="56535E6E">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en-US" w:eastAsia="zh-CN" w:bidi="ar-SA"/>
        </w:rPr>
        <w:t>2、项目立项的依据：</w:t>
      </w:r>
      <w:r>
        <w:rPr>
          <w:rFonts w:hint="eastAsia" w:ascii="Times New Roman" w:hAnsi="Times New Roman" w:eastAsia="方正仿宋_GBK" w:cs="Times New Roman"/>
          <w:kern w:val="2"/>
          <w:sz w:val="33"/>
          <w:szCs w:val="36"/>
          <w:lang w:val="zh-CN" w:eastAsia="zh-CN" w:bidi="ar-SA"/>
        </w:rPr>
        <w:t>保证农机提灌设施设备在防汛抗旱中发挥作用，一是对梁板镇、兴仁镇种粮片区增强提水灌溉能力，提高粮食增产；二是对二磴岩国营一、二级提灌站机基础设施及电设备管护，确保设施设备完好正常运行，保证提灌站正常提水和大洪湖汛期时能正常排洪，提灌站主渠道及设施设备不受损毁；三是着力对“现代农业核心区和粮食主产区”区域内的电力提灌站新建和维修工作，保证干旱之时灌区村民生活、牲畜和生产用水，确保粮食增产和安全。</w:t>
      </w:r>
    </w:p>
    <w:p w14:paraId="6FF8AEDE">
      <w:pPr>
        <w:spacing w:line="590" w:lineRule="exact"/>
        <w:ind w:firstLine="660" w:firstLineChars="200"/>
        <w:rPr>
          <w:rFonts w:hint="eastAsia" w:ascii="Times New Roman" w:hAnsi="Times New Roman" w:eastAsia="方正仿宋_GBK" w:cs="Times New Roman"/>
          <w:kern w:val="2"/>
          <w:sz w:val="33"/>
          <w:szCs w:val="36"/>
          <w:lang w:val="en-US" w:eastAsia="zh-CN" w:bidi="ar-SA"/>
        </w:rPr>
      </w:pPr>
      <w:r>
        <w:rPr>
          <w:rFonts w:hint="eastAsia" w:ascii="Times New Roman" w:hAnsi="Times New Roman" w:eastAsia="方正仿宋_GBK" w:cs="Times New Roman"/>
          <w:kern w:val="2"/>
          <w:sz w:val="33"/>
          <w:szCs w:val="36"/>
          <w:lang w:val="en-US" w:eastAsia="zh-CN" w:bidi="ar-SA"/>
        </w:rPr>
        <w:t>3、资金管理办法：</w:t>
      </w:r>
      <w:r>
        <w:rPr>
          <w:rFonts w:hint="eastAsia" w:ascii="Times New Roman" w:hAnsi="Times New Roman" w:eastAsia="方正仿宋_GBK" w:cs="Times New Roman"/>
          <w:kern w:val="2"/>
          <w:sz w:val="33"/>
          <w:szCs w:val="36"/>
          <w:lang w:val="zh-CN" w:eastAsia="zh-CN" w:bidi="ar-SA"/>
        </w:rPr>
        <w:t>严格按照项目资金管理</w:t>
      </w:r>
      <w:r>
        <w:rPr>
          <w:rFonts w:hint="eastAsia" w:ascii="Times New Roman" w:hAnsi="Times New Roman" w:eastAsia="方正仿宋_GBK" w:cs="Times New Roman"/>
          <w:kern w:val="2"/>
          <w:sz w:val="33"/>
          <w:szCs w:val="36"/>
          <w:lang w:val="en-US" w:eastAsia="zh-CN" w:bidi="ar-SA"/>
        </w:rPr>
        <w:t>规定，规范资金管理，做到规范透明，阳光操作。在资金分配时未采取平均分配，而是根据现场规划，结合现行市场行情，由农机中心内初步预算。</w:t>
      </w:r>
    </w:p>
    <w:p w14:paraId="32ADFBF3">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en-US" w:eastAsia="zh-CN" w:bidi="ar-SA"/>
        </w:rPr>
        <w:t>4、资金分配的原则及考虑因素。根据当地政府及灌区群众强烈要求，统一规划根据工程量统筹分配。</w:t>
      </w:r>
    </w:p>
    <w:p w14:paraId="7275EC4D">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（二）项目绩效目标</w:t>
      </w:r>
    </w:p>
    <w:p w14:paraId="5D353CF5">
      <w:pPr>
        <w:spacing w:line="590" w:lineRule="exact"/>
        <w:ind w:firstLine="663" w:firstLineChars="200"/>
        <w:rPr>
          <w:rFonts w:hint="eastAsia" w:eastAsia="方正仿宋_GBK" w:cs="Times New Roman"/>
          <w:b/>
          <w:bCs/>
          <w:kern w:val="2"/>
          <w:sz w:val="33"/>
          <w:szCs w:val="36"/>
          <w:lang w:val="en-US" w:eastAsia="zh-CN" w:bidi="ar-SA"/>
        </w:rPr>
      </w:pPr>
      <w:r>
        <w:rPr>
          <w:rFonts w:hint="eastAsia" w:eastAsia="方正仿宋_GBK" w:cs="Times New Roman"/>
          <w:b/>
          <w:bCs/>
          <w:kern w:val="2"/>
          <w:sz w:val="33"/>
          <w:szCs w:val="36"/>
          <w:lang w:val="en-US" w:eastAsia="zh-CN" w:bidi="ar-SA"/>
        </w:rPr>
        <w:t>1、项目的主要内容</w:t>
      </w:r>
    </w:p>
    <w:p w14:paraId="25FAF1B9">
      <w:pPr>
        <w:spacing w:line="590" w:lineRule="exact"/>
        <w:ind w:firstLine="660" w:firstLineChars="200"/>
        <w:rPr>
          <w:rFonts w:hint="eastAsia"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zh-CN" w:eastAsia="zh-CN" w:bidi="ar-SA"/>
        </w:rPr>
        <w:t>在2021年实施提灌站维修改造建设。对全县提灌站提档升级，一是加强对中央2020年粮食生产能力提升项目提灌站修复改造工程进行管理，督促施工单位加快对二磴岩等12座提灌站修复改造，验收后对发现的问题督促整改，确保项目建设正常进行；二是为了保证四大国有提灌站（二蹬岩一、二级提灌站；车家沱一、二级提灌站）的正常运行与安全，进行日常保养及维修，并聘请了4名临时工进行管护。三是对全县提灌站进行日常管护，督促镇村加强对农村机电提灌站日常维护和管理。</w:t>
      </w:r>
      <w:r>
        <w:rPr>
          <w:rFonts w:hint="eastAsia" w:eastAsia="方正仿宋_GBK" w:cs="Times New Roman"/>
          <w:kern w:val="2"/>
          <w:sz w:val="33"/>
          <w:szCs w:val="36"/>
          <w:lang w:val="zh-CN" w:eastAsia="zh-CN" w:bidi="ar-SA"/>
        </w:rPr>
        <w:t>四是</w:t>
      </w:r>
      <w:r>
        <w:rPr>
          <w:rFonts w:hint="eastAsia" w:ascii="Times New Roman" w:hAnsi="Times New Roman" w:eastAsia="方正仿宋_GBK" w:cs="Times New Roman"/>
          <w:kern w:val="2"/>
          <w:sz w:val="33"/>
          <w:szCs w:val="36"/>
          <w:lang w:val="zh-CN" w:eastAsia="zh-CN" w:bidi="ar-SA"/>
        </w:rPr>
        <w:t>完成2021年省农业农村厅下达我县</w:t>
      </w:r>
      <w:r>
        <w:rPr>
          <w:rFonts w:hint="eastAsia" w:eastAsia="方正仿宋_GBK" w:cs="Times New Roman"/>
          <w:kern w:val="2"/>
          <w:sz w:val="33"/>
          <w:szCs w:val="36"/>
          <w:lang w:val="zh-CN" w:eastAsia="zh-CN" w:bidi="ar-SA"/>
        </w:rPr>
        <w:t>新建</w:t>
      </w:r>
      <w:r>
        <w:rPr>
          <w:rFonts w:hint="eastAsia" w:eastAsia="方正仿宋_GBK" w:cs="Times New Roman"/>
          <w:kern w:val="2"/>
          <w:sz w:val="33"/>
          <w:szCs w:val="36"/>
          <w:lang w:val="en-US" w:eastAsia="zh-CN" w:bidi="ar-SA"/>
        </w:rPr>
        <w:t>2座</w:t>
      </w:r>
      <w:r>
        <w:rPr>
          <w:rFonts w:hint="eastAsia" w:ascii="Times New Roman" w:hAnsi="Times New Roman" w:eastAsia="方正仿宋_GBK" w:cs="Times New Roman"/>
          <w:kern w:val="2"/>
          <w:sz w:val="33"/>
          <w:szCs w:val="36"/>
          <w:lang w:val="zh-CN" w:eastAsia="zh-CN" w:bidi="ar-SA"/>
        </w:rPr>
        <w:t>提灌站建设项目勘测、规划</w:t>
      </w:r>
      <w:r>
        <w:rPr>
          <w:rFonts w:hint="eastAsia" w:eastAsia="方正仿宋_GBK" w:cs="Times New Roman"/>
          <w:kern w:val="2"/>
          <w:sz w:val="33"/>
          <w:szCs w:val="36"/>
          <w:lang w:val="zh-CN" w:eastAsia="zh-CN" w:bidi="ar-SA"/>
        </w:rPr>
        <w:t>、技术指导和质量监督。</w:t>
      </w:r>
    </w:p>
    <w:p w14:paraId="61C32F51">
      <w:pPr>
        <w:numPr>
          <w:ilvl w:val="0"/>
          <w:numId w:val="0"/>
        </w:numPr>
        <w:spacing w:line="590" w:lineRule="exact"/>
        <w:ind w:firstLine="663" w:firstLineChars="200"/>
        <w:rPr>
          <w:rFonts w:hint="eastAsia" w:eastAsia="方正仿宋_GBK" w:cs="Times New Roman"/>
          <w:kern w:val="2"/>
          <w:sz w:val="33"/>
          <w:szCs w:val="36"/>
          <w:lang w:val="en-US" w:eastAsia="zh-CN" w:bidi="ar-SA"/>
        </w:rPr>
      </w:pPr>
      <w:r>
        <w:rPr>
          <w:rFonts w:hint="eastAsia" w:ascii="Times New Roman" w:hAnsi="Times New Roman" w:eastAsia="方正仿宋_GBK" w:cs="Times New Roman"/>
          <w:b/>
          <w:bCs/>
          <w:kern w:val="2"/>
          <w:sz w:val="33"/>
          <w:szCs w:val="36"/>
          <w:lang w:val="en-US" w:eastAsia="zh-CN" w:bidi="ar-SA"/>
        </w:rPr>
        <w:t>2、实现的绩效目标</w:t>
      </w:r>
    </w:p>
    <w:p w14:paraId="7DB93B96">
      <w:pPr>
        <w:numPr>
          <w:ilvl w:val="0"/>
          <w:numId w:val="0"/>
        </w:num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zh-CN" w:eastAsia="zh-CN" w:bidi="ar-SA"/>
        </w:rPr>
        <w:t>该项目建设后，能有效改善项目区生产用水条件，同时，通过项目的直接和间接带动作用，其经济效益、社会效益和生态效益也较显著。主要体现在：一是经济效益。该项目实施后，可恢复灌面1000余亩，且有效灌面用水保证率达95％以上，农作物产量将有明显提高，初步估算每亩较不实施提灌站工程前农作物增产约50kg，按估算价格2.5.元/kg，项目实施后每年保增收约25万元；二是社会效益。项目建成后，加快农村经济发展，保证农民粮食增收和粮食安全，促进社会经济和谐发展，维护社会稳定；三是生态效益。通过该项目的实施，项目区全面达到能排能灌、能水能旱、高产稳产的目标，项目区的农业基础设施得到彻底改善，生态环境将获得极大改善，抗御自然灾害能力将明显增强。</w:t>
      </w:r>
    </w:p>
    <w:p w14:paraId="6046CF6C">
      <w:pPr>
        <w:numPr>
          <w:ilvl w:val="0"/>
          <w:numId w:val="0"/>
        </w:num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en-US" w:eastAsia="zh-CN" w:bidi="ar-SA"/>
        </w:rPr>
      </w:pPr>
      <w:r>
        <w:rPr>
          <w:rFonts w:hint="eastAsia" w:ascii="方正楷体_GBK" w:hAnsi="方正楷体_GBK" w:eastAsia="方正楷体_GBK" w:cs="方正楷体_GBK"/>
          <w:b/>
          <w:bCs/>
          <w:kern w:val="2"/>
          <w:sz w:val="33"/>
          <w:szCs w:val="33"/>
          <w:lang w:val="en-US" w:eastAsia="zh-CN" w:bidi="ar-SA"/>
        </w:rPr>
        <w:t>（三）项目自评步骤及方法</w:t>
      </w:r>
    </w:p>
    <w:p w14:paraId="04980781">
      <w:pPr>
        <w:numPr>
          <w:ilvl w:val="0"/>
          <w:numId w:val="0"/>
        </w:numPr>
        <w:adjustRightInd w:val="0"/>
        <w:snapToGrid w:val="0"/>
        <w:spacing w:line="600" w:lineRule="exact"/>
        <w:ind w:firstLine="660" w:firstLineChars="200"/>
        <w:rPr>
          <w:rFonts w:hint="eastAsia" w:ascii="方正楷体_GBK" w:hAnsi="方正楷体_GBK" w:eastAsia="方正仿宋_GBK" w:cs="方正楷体_GBK"/>
          <w:b/>
          <w:bCs/>
          <w:kern w:val="2"/>
          <w:sz w:val="33"/>
          <w:szCs w:val="33"/>
          <w:lang w:val="en-US" w:eastAsia="zh-CN" w:bidi="ar-SA"/>
        </w:rPr>
      </w:pPr>
      <w:r>
        <w:rPr>
          <w:rStyle w:val="35"/>
          <w:rFonts w:hint="eastAsia" w:ascii="方正仿宋_GBK" w:hAnsi="方正仿宋_GBK" w:eastAsia="方正仿宋_GBK" w:cs="方正仿宋_GBK"/>
          <w:sz w:val="33"/>
          <w:szCs w:val="33"/>
        </w:rPr>
        <w:t>绩效自评采用的方式为集中讨论评价，组织</w:t>
      </w:r>
      <w:r>
        <w:rPr>
          <w:rStyle w:val="35"/>
          <w:rFonts w:hint="eastAsia" w:ascii="方正仿宋_GBK" w:hAnsi="方正仿宋_GBK" w:eastAsia="方正仿宋_GBK" w:cs="方正仿宋_GBK"/>
          <w:sz w:val="33"/>
          <w:szCs w:val="33"/>
          <w:lang w:eastAsia="zh-CN"/>
        </w:rPr>
        <w:t>农机中心</w:t>
      </w:r>
      <w:r>
        <w:rPr>
          <w:rStyle w:val="35"/>
          <w:rFonts w:hint="eastAsia" w:ascii="方正仿宋_GBK" w:hAnsi="方正仿宋_GBK" w:eastAsia="方正仿宋_GBK" w:cs="方正仿宋_GBK"/>
          <w:sz w:val="33"/>
          <w:szCs w:val="33"/>
        </w:rPr>
        <w:t>的相关业务人员、</w:t>
      </w:r>
      <w:r>
        <w:rPr>
          <w:rStyle w:val="35"/>
          <w:rFonts w:hint="eastAsia" w:ascii="方正仿宋_GBK" w:hAnsi="方正仿宋_GBK" w:eastAsia="方正仿宋_GBK" w:cs="方正仿宋_GBK"/>
          <w:sz w:val="33"/>
          <w:szCs w:val="33"/>
          <w:lang w:eastAsia="zh-CN"/>
        </w:rPr>
        <w:t>财务负责人</w:t>
      </w:r>
      <w:r>
        <w:rPr>
          <w:rStyle w:val="35"/>
          <w:rFonts w:hint="eastAsia" w:ascii="方正仿宋_GBK" w:hAnsi="方正仿宋_GBK" w:eastAsia="方正仿宋_GBK" w:cs="方正仿宋_GBK"/>
          <w:sz w:val="33"/>
          <w:szCs w:val="33"/>
        </w:rPr>
        <w:t>、</w:t>
      </w:r>
      <w:r>
        <w:rPr>
          <w:rStyle w:val="35"/>
          <w:rFonts w:hint="eastAsia" w:ascii="方正仿宋_GBK" w:hAnsi="方正仿宋_GBK" w:eastAsia="方正仿宋_GBK" w:cs="方正仿宋_GBK"/>
          <w:sz w:val="33"/>
          <w:szCs w:val="33"/>
          <w:lang w:eastAsia="zh-CN"/>
        </w:rPr>
        <w:t>农业农村局纪检组成员</w:t>
      </w:r>
      <w:r>
        <w:rPr>
          <w:rStyle w:val="35"/>
          <w:rFonts w:hint="eastAsia" w:ascii="方正仿宋_GBK" w:hAnsi="方正仿宋_GBK" w:eastAsia="方正仿宋_GBK" w:cs="方正仿宋_GBK"/>
          <w:sz w:val="33"/>
          <w:szCs w:val="33"/>
        </w:rPr>
        <w:t>针对</w:t>
      </w:r>
      <w:r>
        <w:rPr>
          <w:rStyle w:val="35"/>
          <w:rFonts w:hint="eastAsia" w:ascii="方正仿宋_GBK" w:hAnsi="方正仿宋_GBK" w:eastAsia="方正仿宋_GBK" w:cs="方正仿宋_GBK"/>
          <w:sz w:val="33"/>
          <w:szCs w:val="33"/>
          <w:lang w:eastAsia="zh-CN"/>
        </w:rPr>
        <w:t>该</w:t>
      </w:r>
      <w:r>
        <w:rPr>
          <w:rStyle w:val="35"/>
          <w:rFonts w:hint="eastAsia" w:ascii="方正仿宋_GBK" w:hAnsi="方正仿宋_GBK" w:eastAsia="方正仿宋_GBK" w:cs="方正仿宋_GBK"/>
          <w:sz w:val="33"/>
          <w:szCs w:val="33"/>
        </w:rPr>
        <w:t>项目绩效自评打分表逐条逐项对比检查，按照分层分类指标对照实施情况，根据评分方法、评价方式、评价标准准确对比，逐项完成</w:t>
      </w:r>
      <w:r>
        <w:rPr>
          <w:rStyle w:val="35"/>
          <w:rFonts w:hint="eastAsia" w:ascii="方正仿宋_GBK" w:hAnsi="方正仿宋_GBK" w:eastAsia="方正仿宋_GBK" w:cs="方正仿宋_GBK"/>
          <w:sz w:val="33"/>
          <w:szCs w:val="33"/>
          <w:lang w:eastAsia="zh-CN"/>
        </w:rPr>
        <w:t>。</w:t>
      </w:r>
    </w:p>
    <w:p w14:paraId="00711CF7">
      <w:pPr>
        <w:adjustRightInd w:val="0"/>
        <w:snapToGrid w:val="0"/>
        <w:spacing w:line="600" w:lineRule="exact"/>
        <w:ind w:firstLine="643" w:firstLineChars="200"/>
        <w:rPr>
          <w:rFonts w:hint="eastAsia" w:ascii="方正黑体_GBK" w:hAnsi="方正黑体_GBK" w:eastAsia="方正黑体_GBK" w:cs="方正黑体_GBK"/>
          <w:b/>
          <w:bCs/>
          <w:kern w:val="2"/>
          <w:sz w:val="32"/>
          <w:szCs w:val="32"/>
          <w:lang w:val="en-US" w:eastAsia="zh-CN" w:bidi="ar-SA"/>
        </w:rPr>
      </w:pPr>
      <w:r>
        <w:rPr>
          <w:rFonts w:hint="eastAsia" w:ascii="方正黑体_GBK" w:hAnsi="方正黑体_GBK" w:eastAsia="方正黑体_GBK" w:cs="方正黑体_GBK"/>
          <w:b/>
          <w:bCs/>
          <w:kern w:val="2"/>
          <w:sz w:val="32"/>
          <w:szCs w:val="32"/>
          <w:lang w:val="en-US" w:eastAsia="zh-CN" w:bidi="ar-SA"/>
        </w:rPr>
        <w:t>二、项目资金申报及使用情况</w:t>
      </w:r>
    </w:p>
    <w:p w14:paraId="590610A5">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（一）项目资金申报及批复情况</w:t>
      </w:r>
    </w:p>
    <w:p w14:paraId="79CD63DA">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en-US" w:eastAsia="zh-CN" w:bidi="ar-SA"/>
        </w:rPr>
        <w:t>项目资金申报及批复情况。</w:t>
      </w:r>
      <w:r>
        <w:rPr>
          <w:rFonts w:hint="eastAsia" w:eastAsia="方正仿宋_GBK" w:cs="Times New Roman"/>
          <w:kern w:val="2"/>
          <w:sz w:val="33"/>
          <w:szCs w:val="36"/>
          <w:lang w:val="en-US" w:eastAsia="zh-CN" w:bidi="ar-SA"/>
        </w:rPr>
        <w:t>经我中心3月23日向县人民政府作</w:t>
      </w:r>
      <w:r>
        <w:rPr>
          <w:rFonts w:hint="eastAsia" w:eastAsia="方正仿宋_GBK" w:cs="Times New Roman"/>
          <w:color w:val="000000" w:themeColor="text1"/>
          <w:kern w:val="2"/>
          <w:sz w:val="33"/>
          <w:szCs w:val="36"/>
          <w:lang w:val="en-US" w:eastAsia="zh-CN" w:bidi="ar-SA"/>
          <w14:textFill>
            <w14:solidFill>
              <w14:schemeClr w14:val="tx1"/>
            </w14:solidFill>
          </w14:textFill>
        </w:rPr>
        <w:t>出资金请示邻农机【2021】号3文件，</w:t>
      </w:r>
      <w:r>
        <w:rPr>
          <w:rFonts w:hint="eastAsia" w:eastAsia="方正仿宋_GBK" w:cs="Times New Roman"/>
          <w:kern w:val="2"/>
          <w:sz w:val="33"/>
          <w:szCs w:val="36"/>
          <w:lang w:val="zh-CN" w:eastAsia="zh-CN" w:bidi="ar-SA"/>
        </w:rPr>
        <w:t>县级财政在</w:t>
      </w:r>
      <w:r>
        <w:rPr>
          <w:rFonts w:hint="eastAsia" w:eastAsia="方正仿宋_GBK" w:cs="Times New Roman"/>
          <w:kern w:val="2"/>
          <w:sz w:val="33"/>
          <w:szCs w:val="36"/>
          <w:lang w:val="en-US" w:eastAsia="zh-CN" w:bidi="ar-SA"/>
        </w:rPr>
        <w:t>6月24日以邻财预【2021】515号文件</w:t>
      </w:r>
      <w:r>
        <w:rPr>
          <w:rFonts w:hint="eastAsia" w:ascii="Times New Roman" w:hAnsi="Times New Roman" w:eastAsia="方正仿宋_GBK" w:cs="Times New Roman"/>
          <w:kern w:val="2"/>
          <w:sz w:val="33"/>
          <w:szCs w:val="36"/>
          <w:lang w:val="zh-CN" w:eastAsia="zh-CN" w:bidi="ar-SA"/>
        </w:rPr>
        <w:t>下达该项目资金</w:t>
      </w:r>
      <w:r>
        <w:rPr>
          <w:rFonts w:hint="eastAsia" w:eastAsia="方正仿宋_GBK" w:cs="Times New Roman"/>
          <w:kern w:val="2"/>
          <w:sz w:val="33"/>
          <w:szCs w:val="36"/>
          <w:lang w:val="zh-CN" w:eastAsia="zh-CN" w:bidi="ar-SA"/>
        </w:rPr>
        <w:t>到我中心大平台，</w:t>
      </w:r>
      <w:r>
        <w:rPr>
          <w:rFonts w:hint="eastAsia" w:ascii="Times New Roman" w:hAnsi="Times New Roman" w:eastAsia="方正仿宋_GBK" w:cs="Times New Roman"/>
          <w:kern w:val="2"/>
          <w:sz w:val="33"/>
          <w:szCs w:val="36"/>
          <w:lang w:val="zh-CN" w:eastAsia="zh-CN" w:bidi="ar-SA"/>
        </w:rPr>
        <w:t>共计</w:t>
      </w:r>
      <w:r>
        <w:rPr>
          <w:rFonts w:hint="eastAsia" w:eastAsia="方正仿宋_GBK" w:cs="Times New Roman"/>
          <w:kern w:val="2"/>
          <w:sz w:val="33"/>
          <w:szCs w:val="36"/>
          <w:lang w:val="en-US" w:eastAsia="zh-CN" w:bidi="ar-SA"/>
        </w:rPr>
        <w:t>2</w:t>
      </w:r>
      <w:r>
        <w:rPr>
          <w:rFonts w:hint="eastAsia" w:ascii="Times New Roman" w:hAnsi="Times New Roman" w:eastAsia="方正仿宋_GBK" w:cs="Times New Roman"/>
          <w:kern w:val="2"/>
          <w:sz w:val="33"/>
          <w:szCs w:val="36"/>
          <w:lang w:val="en-US" w:eastAsia="zh-CN" w:bidi="ar-SA"/>
        </w:rPr>
        <w:t>0万元，</w:t>
      </w:r>
      <w:r>
        <w:rPr>
          <w:rFonts w:hint="eastAsia" w:ascii="Times New Roman" w:hAnsi="Times New Roman" w:eastAsia="方正仿宋_GBK" w:cs="Times New Roman"/>
          <w:kern w:val="2"/>
          <w:sz w:val="33"/>
          <w:szCs w:val="36"/>
          <w:lang w:val="zh-CN" w:eastAsia="zh-CN" w:bidi="ar-SA"/>
        </w:rPr>
        <w:t>我中心根据</w:t>
      </w:r>
      <w:r>
        <w:rPr>
          <w:rFonts w:hint="eastAsia" w:eastAsia="方正仿宋_GBK" w:cs="Times New Roman"/>
          <w:color w:val="000000" w:themeColor="text1"/>
          <w:kern w:val="2"/>
          <w:sz w:val="32"/>
          <w:szCs w:val="32"/>
          <w:lang w:val="en-US" w:eastAsia="zh-CN" w:bidi="ar-SA"/>
          <w14:textFill>
            <w14:solidFill>
              <w14:schemeClr w14:val="tx1"/>
            </w14:solidFill>
          </w14:textFill>
        </w:rPr>
        <w:t>时间节点和工作需要</w:t>
      </w:r>
      <w:r>
        <w:rPr>
          <w:rFonts w:hint="eastAsia" w:ascii="Times New Roman" w:hAnsi="Times New Roman" w:eastAsia="方正仿宋_GBK" w:cs="Times New Roman"/>
          <w:kern w:val="2"/>
          <w:sz w:val="33"/>
          <w:szCs w:val="36"/>
          <w:lang w:val="en-US" w:eastAsia="zh-CN" w:bidi="ar-SA"/>
        </w:rPr>
        <w:t>提出资金申报</w:t>
      </w:r>
      <w:r>
        <w:rPr>
          <w:rFonts w:hint="eastAsia" w:ascii="Times New Roman" w:hAnsi="Times New Roman" w:eastAsia="方正仿宋_GBK" w:cs="Times New Roman"/>
          <w:kern w:val="2"/>
          <w:sz w:val="33"/>
          <w:szCs w:val="36"/>
          <w:lang w:val="zh-CN" w:eastAsia="zh-CN" w:bidi="ar-SA"/>
        </w:rPr>
        <w:t>。</w:t>
      </w:r>
    </w:p>
    <w:p w14:paraId="2B0B680D">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（二）资金使用及管理情况</w:t>
      </w:r>
    </w:p>
    <w:p w14:paraId="77E22D78">
      <w:pPr>
        <w:spacing w:line="590" w:lineRule="exact"/>
        <w:ind w:firstLine="660" w:firstLineChars="200"/>
        <w:rPr>
          <w:rFonts w:hint="eastAsia" w:ascii="Times New Roman" w:hAnsi="Times New Roman" w:eastAsia="方正仿宋_GBK" w:cs="Times New Roman"/>
          <w:kern w:val="2"/>
          <w:sz w:val="33"/>
          <w:szCs w:val="36"/>
          <w:lang w:val="en-US" w:eastAsia="zh-CN" w:bidi="ar-SA"/>
        </w:rPr>
      </w:pPr>
      <w:r>
        <w:rPr>
          <w:rFonts w:hint="eastAsia" w:ascii="Times New Roman" w:hAnsi="Times New Roman" w:eastAsia="方正仿宋_GBK" w:cs="Times New Roman"/>
          <w:kern w:val="2"/>
          <w:sz w:val="33"/>
          <w:szCs w:val="36"/>
          <w:lang w:val="en-US" w:eastAsia="zh-CN" w:bidi="ar-SA"/>
        </w:rPr>
        <w:t>截止</w:t>
      </w:r>
      <w:r>
        <w:rPr>
          <w:rFonts w:hint="eastAsia" w:eastAsia="方正仿宋_GBK" w:cs="Times New Roman"/>
          <w:kern w:val="2"/>
          <w:sz w:val="33"/>
          <w:szCs w:val="36"/>
          <w:lang w:val="en-US" w:eastAsia="zh-CN" w:bidi="ar-SA"/>
        </w:rPr>
        <w:t>2021年底</w:t>
      </w:r>
      <w:r>
        <w:rPr>
          <w:rFonts w:hint="eastAsia" w:ascii="Times New Roman" w:hAnsi="Times New Roman" w:eastAsia="方正仿宋_GBK" w:cs="Times New Roman"/>
          <w:kern w:val="2"/>
          <w:sz w:val="33"/>
          <w:szCs w:val="36"/>
          <w:lang w:val="en-US" w:eastAsia="zh-CN" w:bidi="ar-SA"/>
        </w:rPr>
        <w:t>，实际支付项目资金</w:t>
      </w:r>
      <w:r>
        <w:rPr>
          <w:rFonts w:hint="eastAsia" w:eastAsia="方正仿宋_GBK" w:cs="Times New Roman"/>
          <w:kern w:val="2"/>
          <w:sz w:val="33"/>
          <w:szCs w:val="36"/>
          <w:lang w:val="en-US" w:eastAsia="zh-CN" w:bidi="ar-SA"/>
        </w:rPr>
        <w:t>20万元</w:t>
      </w:r>
      <w:r>
        <w:rPr>
          <w:rFonts w:hint="eastAsia" w:ascii="Times New Roman" w:hAnsi="Times New Roman" w:eastAsia="方正仿宋_GBK" w:cs="Times New Roman"/>
          <w:kern w:val="2"/>
          <w:sz w:val="33"/>
          <w:szCs w:val="36"/>
          <w:lang w:val="en-US" w:eastAsia="zh-CN" w:bidi="ar-SA"/>
        </w:rPr>
        <w:t>，占项目总投资的</w:t>
      </w:r>
      <w:r>
        <w:rPr>
          <w:rFonts w:hint="eastAsia" w:eastAsia="方正仿宋_GBK" w:cs="Times New Roman"/>
          <w:kern w:val="2"/>
          <w:sz w:val="33"/>
          <w:szCs w:val="36"/>
          <w:lang w:val="en-US" w:eastAsia="zh-CN" w:bidi="ar-SA"/>
        </w:rPr>
        <w:t>100</w:t>
      </w:r>
      <w:r>
        <w:rPr>
          <w:rFonts w:hint="eastAsia" w:ascii="Times New Roman" w:hAnsi="Times New Roman" w:eastAsia="方正仿宋_GBK" w:cs="Times New Roman"/>
          <w:kern w:val="2"/>
          <w:sz w:val="33"/>
          <w:szCs w:val="36"/>
          <w:lang w:val="en-US" w:eastAsia="zh-CN" w:bidi="ar-SA"/>
        </w:rPr>
        <w:t>%，资金支付范围、支付标准、支付进度、支付依据均按</w:t>
      </w:r>
      <w:r>
        <w:rPr>
          <w:rFonts w:hint="eastAsia" w:eastAsia="方正仿宋_GBK" w:cs="Times New Roman"/>
          <w:kern w:val="2"/>
          <w:sz w:val="33"/>
          <w:szCs w:val="36"/>
          <w:lang w:val="en-US" w:eastAsia="zh-CN" w:bidi="ar-SA"/>
        </w:rPr>
        <w:t>财务管理</w:t>
      </w:r>
      <w:r>
        <w:rPr>
          <w:rFonts w:hint="eastAsia" w:ascii="Times New Roman" w:hAnsi="Times New Roman" w:eastAsia="方正仿宋_GBK" w:cs="Times New Roman"/>
          <w:kern w:val="2"/>
          <w:sz w:val="33"/>
          <w:szCs w:val="36"/>
          <w:lang w:val="en-US" w:eastAsia="zh-CN" w:bidi="ar-SA"/>
        </w:rPr>
        <w:t>执行，无违规使用，未超出预算。</w:t>
      </w:r>
    </w:p>
    <w:p w14:paraId="7DA359BA">
      <w:pPr>
        <w:adjustRightInd w:val="0"/>
        <w:snapToGrid w:val="0"/>
        <w:spacing w:line="600" w:lineRule="exact"/>
        <w:ind w:firstLine="643" w:firstLineChars="200"/>
        <w:rPr>
          <w:rFonts w:hint="eastAsia" w:ascii="方正黑体_GBK" w:hAnsi="方正黑体_GBK" w:eastAsia="方正黑体_GBK" w:cs="方正黑体_GBK"/>
          <w:b/>
          <w:bCs/>
          <w:kern w:val="2"/>
          <w:sz w:val="32"/>
          <w:szCs w:val="32"/>
          <w:lang w:val="en-US" w:eastAsia="zh-CN" w:bidi="ar-SA"/>
        </w:rPr>
      </w:pPr>
      <w:r>
        <w:rPr>
          <w:rFonts w:hint="eastAsia" w:ascii="方正黑体_GBK" w:hAnsi="方正黑体_GBK" w:eastAsia="方正黑体_GBK" w:cs="方正黑体_GBK"/>
          <w:b/>
          <w:bCs/>
          <w:kern w:val="2"/>
          <w:sz w:val="32"/>
          <w:szCs w:val="32"/>
          <w:lang w:val="en-US" w:eastAsia="zh-CN" w:bidi="ar-SA"/>
        </w:rPr>
        <w:t>三、项目实施及管理情况</w:t>
      </w:r>
    </w:p>
    <w:p w14:paraId="358E65BF">
      <w:pPr>
        <w:numPr>
          <w:ilvl w:val="0"/>
          <w:numId w:val="0"/>
        </w:numPr>
        <w:adjustRightInd w:val="0"/>
        <w:snapToGrid w:val="0"/>
        <w:spacing w:line="600" w:lineRule="exact"/>
        <w:ind w:leftChars="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en-US" w:eastAsia="zh-CN" w:bidi="ar-SA"/>
        </w:rPr>
        <w:t xml:space="preserve">  </w:t>
      </w:r>
      <w:r>
        <w:rPr>
          <w:rFonts w:hint="eastAsia" w:ascii="方正楷体_GBK" w:hAnsi="方正楷体_GBK" w:eastAsia="方正楷体_GBK" w:cs="方正楷体_GBK"/>
          <w:b/>
          <w:bCs/>
          <w:kern w:val="2"/>
          <w:sz w:val="33"/>
          <w:szCs w:val="33"/>
          <w:lang w:val="en-US" w:eastAsia="zh-CN" w:bidi="ar-SA"/>
        </w:rPr>
        <w:t xml:space="preserve"> （一）</w:t>
      </w:r>
      <w:r>
        <w:rPr>
          <w:rFonts w:hint="eastAsia" w:ascii="方正楷体_GBK" w:hAnsi="方正楷体_GBK" w:eastAsia="方正楷体_GBK" w:cs="方正楷体_GBK"/>
          <w:b/>
          <w:bCs/>
          <w:kern w:val="2"/>
          <w:sz w:val="33"/>
          <w:szCs w:val="33"/>
          <w:lang w:val="zh-CN" w:eastAsia="zh-CN" w:bidi="ar-SA"/>
        </w:rPr>
        <w:t>项目组织架构</w:t>
      </w:r>
    </w:p>
    <w:p w14:paraId="7B71CB45">
      <w:pPr>
        <w:pStyle w:val="15"/>
        <w:numPr>
          <w:ilvl w:val="0"/>
          <w:numId w:val="0"/>
        </w:numPr>
        <w:spacing w:before="0" w:beforeLines="0" w:beforeAutospacing="0" w:after="0" w:afterLines="0" w:afterAutospacing="0" w:line="360" w:lineRule="auto"/>
        <w:ind w:firstLine="660" w:firstLineChars="200"/>
        <w:jc w:val="both"/>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3"/>
          <w:szCs w:val="36"/>
          <w:lang w:val="en-US" w:eastAsia="zh-CN" w:bidi="ar-SA"/>
        </w:rPr>
        <w:t>我中心成立了项目领导小组，以主任为组长，分管领导为副组长，相关股室负责人为成员，下设质量安全监督、项目验收、项目招标三个小组，牵头股室和具体负责人由管理站站长周智慧负责。</w:t>
      </w:r>
      <w:r>
        <w:rPr>
          <w:rFonts w:hint="eastAsia" w:ascii="Times New Roman" w:hAnsi="Times New Roman" w:eastAsia="方正仿宋_GBK" w:cs="Times New Roman"/>
          <w:kern w:val="2"/>
          <w:sz w:val="32"/>
          <w:szCs w:val="32"/>
          <w:lang w:val="en-US" w:eastAsia="zh-CN" w:bidi="ar-SA"/>
        </w:rPr>
        <w:t xml:space="preserve">   </w:t>
      </w:r>
    </w:p>
    <w:p w14:paraId="13CC39EB">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（二）项目管理情况</w:t>
      </w:r>
    </w:p>
    <w:p w14:paraId="09C85A9E">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en-US" w:eastAsia="zh-CN" w:bidi="ar-SA"/>
        </w:rPr>
        <w:t xml:space="preserve">建设项目采用公开招标，项目实施前派出技术人员对项目区进行规划、勘测等前期工作。在项目的实施过程中，切实加强技术员队伍的培训，加强质量监督，加强施工管理，同时要做好施工期间的文书、档案、上传下达、收集汇报、总结经验等工作，协助领导抓好宣传和接待，处理日常事务，确保项目的顺利实施。 </w:t>
      </w:r>
    </w:p>
    <w:p w14:paraId="28C29F56">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en-US" w:eastAsia="zh-CN" w:bidi="ar-SA"/>
        </w:rPr>
      </w:pPr>
      <w:r>
        <w:rPr>
          <w:rFonts w:hint="eastAsia" w:ascii="方正楷体_GBK" w:hAnsi="方正楷体_GBK" w:eastAsia="方正楷体_GBK" w:cs="方正楷体_GBK"/>
          <w:b/>
          <w:bCs/>
          <w:kern w:val="2"/>
          <w:sz w:val="33"/>
          <w:szCs w:val="33"/>
          <w:lang w:val="zh-CN" w:eastAsia="zh-CN" w:bidi="ar-SA"/>
        </w:rPr>
        <w:t>（三）项目监管情况</w:t>
      </w:r>
    </w:p>
    <w:p w14:paraId="1A46ED38">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en-US" w:eastAsia="zh-CN" w:bidi="ar-SA"/>
        </w:rPr>
        <w:t>在实施过程中：一是强化质量管理，推行提灌站建设质量终身保证制，工程由</w:t>
      </w:r>
      <w:r>
        <w:rPr>
          <w:rFonts w:hint="eastAsia" w:eastAsia="方正仿宋_GBK" w:cs="Times New Roman"/>
          <w:kern w:val="2"/>
          <w:sz w:val="33"/>
          <w:szCs w:val="36"/>
          <w:lang w:val="en-US" w:eastAsia="zh-CN" w:bidi="ar-SA"/>
        </w:rPr>
        <w:t>农机中心</w:t>
      </w:r>
      <w:r>
        <w:rPr>
          <w:rFonts w:hint="eastAsia" w:ascii="Times New Roman" w:hAnsi="Times New Roman" w:eastAsia="方正仿宋_GBK" w:cs="Times New Roman"/>
          <w:kern w:val="2"/>
          <w:sz w:val="33"/>
          <w:szCs w:val="36"/>
          <w:lang w:val="en-US" w:eastAsia="zh-CN" w:bidi="ar-SA"/>
        </w:rPr>
        <w:t>派出技术人员，现场跟班指导和进行质量监管，严格按规划设计方案施工，确保工程建设质量。二是强化施工安全管理，由项目实施乡、村应指定安全负责人，严格加强安全管理，杜绝一切</w:t>
      </w:r>
      <w:r>
        <w:rPr>
          <w:rFonts w:hint="eastAsia" w:eastAsia="方正仿宋_GBK" w:cs="Times New Roman"/>
          <w:kern w:val="2"/>
          <w:sz w:val="33"/>
          <w:szCs w:val="36"/>
          <w:lang w:val="en-US" w:eastAsia="zh-CN" w:bidi="ar-SA"/>
        </w:rPr>
        <w:t>安全隐患</w:t>
      </w:r>
      <w:r>
        <w:rPr>
          <w:rFonts w:hint="eastAsia" w:ascii="Times New Roman" w:hAnsi="Times New Roman" w:eastAsia="方正仿宋_GBK" w:cs="Times New Roman"/>
          <w:kern w:val="2"/>
          <w:sz w:val="33"/>
          <w:szCs w:val="36"/>
          <w:lang w:val="en-US" w:eastAsia="zh-CN" w:bidi="ar-SA"/>
        </w:rPr>
        <w:t>。有实施爆破作业时，应聘请有资质的专业技术人员进行作业，确保人身安全。三是环境保护，在技术标准允许的前提下，在建设基础开挖土石方工程量时尽量不实施爆破作业，防止生态被破坏；在泥石流、水土流失严重地段修建支墩、镇墩时采用安砌挡防工程避免生态遭破坏。</w:t>
      </w:r>
    </w:p>
    <w:p w14:paraId="319938C6">
      <w:pPr>
        <w:adjustRightInd w:val="0"/>
        <w:snapToGrid w:val="0"/>
        <w:spacing w:line="600" w:lineRule="exact"/>
        <w:ind w:firstLine="643" w:firstLineChars="200"/>
        <w:rPr>
          <w:rFonts w:hint="eastAsia" w:ascii="方正黑体_GBK" w:hAnsi="方正黑体_GBK" w:eastAsia="方正黑体_GBK" w:cs="方正黑体_GBK"/>
          <w:b/>
          <w:bCs/>
          <w:kern w:val="2"/>
          <w:sz w:val="32"/>
          <w:szCs w:val="32"/>
          <w:lang w:val="en-US" w:eastAsia="zh-CN" w:bidi="ar-SA"/>
        </w:rPr>
      </w:pPr>
      <w:r>
        <w:rPr>
          <w:rFonts w:hint="eastAsia" w:ascii="方正黑体_GBK" w:hAnsi="方正黑体_GBK" w:eastAsia="方正黑体_GBK" w:cs="方正黑体_GBK"/>
          <w:b/>
          <w:bCs/>
          <w:kern w:val="2"/>
          <w:sz w:val="32"/>
          <w:szCs w:val="32"/>
          <w:lang w:val="en-US" w:eastAsia="zh-CN" w:bidi="ar-SA"/>
        </w:rPr>
        <w:t>四、项目绩效情况</w:t>
      </w:r>
      <w:r>
        <w:rPr>
          <w:rFonts w:hint="eastAsia" w:ascii="方正黑体_GBK" w:hAnsi="方正黑体_GBK" w:eastAsia="方正黑体_GBK" w:cs="方正黑体_GBK"/>
          <w:b/>
          <w:bCs/>
          <w:kern w:val="2"/>
          <w:sz w:val="32"/>
          <w:szCs w:val="32"/>
          <w:lang w:val="en-US" w:eastAsia="zh-CN" w:bidi="ar-SA"/>
        </w:rPr>
        <w:tab/>
      </w:r>
    </w:p>
    <w:p w14:paraId="63C05B21">
      <w:pPr>
        <w:adjustRightInd w:val="0"/>
        <w:snapToGrid w:val="0"/>
        <w:spacing w:line="600" w:lineRule="exact"/>
        <w:ind w:firstLine="663" w:firstLineChars="200"/>
        <w:rPr>
          <w:rFonts w:hint="eastAsia" w:ascii="方正楷体_GBK" w:hAnsi="方正楷体_GBK" w:eastAsia="方正楷体_GBK" w:cs="方正楷体_GBK"/>
          <w:b/>
          <w:bCs/>
          <w:color w:val="000000" w:themeColor="text1"/>
          <w:kern w:val="2"/>
          <w:sz w:val="33"/>
          <w:szCs w:val="33"/>
          <w:lang w:val="zh-CN" w:eastAsia="zh-CN" w:bidi="ar-SA"/>
          <w14:textFill>
            <w14:solidFill>
              <w14:schemeClr w14:val="tx1"/>
            </w14:solidFill>
          </w14:textFill>
        </w:rPr>
      </w:pPr>
      <w:r>
        <w:rPr>
          <w:rFonts w:hint="eastAsia" w:ascii="方正楷体_GBK" w:hAnsi="方正楷体_GBK" w:eastAsia="方正楷体_GBK" w:cs="方正楷体_GBK"/>
          <w:b/>
          <w:bCs/>
          <w:color w:val="000000" w:themeColor="text1"/>
          <w:kern w:val="2"/>
          <w:sz w:val="33"/>
          <w:szCs w:val="33"/>
          <w:lang w:val="zh-CN" w:eastAsia="zh-CN" w:bidi="ar-SA"/>
          <w14:textFill>
            <w14:solidFill>
              <w14:schemeClr w14:val="tx1"/>
            </w14:solidFill>
          </w14:textFill>
        </w:rPr>
        <w:t>（一）项目完成情况</w:t>
      </w:r>
    </w:p>
    <w:p w14:paraId="4697DC5C">
      <w:pPr>
        <w:spacing w:line="590" w:lineRule="exact"/>
        <w:ind w:firstLine="660" w:firstLineChars="200"/>
        <w:rPr>
          <w:rFonts w:hint="eastAsia" w:ascii="Times New Roman" w:hAnsi="Times New Roman" w:eastAsia="方正仿宋_GBK" w:cs="Times New Roman"/>
          <w:color w:val="000000" w:themeColor="text1"/>
          <w:kern w:val="2"/>
          <w:sz w:val="33"/>
          <w:szCs w:val="36"/>
          <w:lang w:val="zh-CN"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3"/>
          <w:szCs w:val="36"/>
          <w:lang w:val="zh-CN" w:eastAsia="zh-CN" w:bidi="ar-SA"/>
          <w14:textFill>
            <w14:solidFill>
              <w14:schemeClr w14:val="tx1"/>
            </w14:solidFill>
          </w14:textFill>
        </w:rPr>
        <w:t>该项目</w:t>
      </w:r>
      <w:r>
        <w:rPr>
          <w:rFonts w:hint="eastAsia" w:eastAsia="方正仿宋_GBK" w:cs="Times New Roman"/>
          <w:color w:val="000000" w:themeColor="text1"/>
          <w:kern w:val="2"/>
          <w:sz w:val="33"/>
          <w:szCs w:val="36"/>
          <w:lang w:val="zh-CN" w:eastAsia="zh-CN" w:bidi="ar-SA"/>
          <w14:textFill>
            <w14:solidFill>
              <w14:schemeClr w14:val="tx1"/>
            </w14:solidFill>
          </w14:textFill>
        </w:rPr>
        <w:t>已按目标计划全部实施完毕，资金拨付到位</w:t>
      </w:r>
      <w:r>
        <w:rPr>
          <w:rFonts w:hint="eastAsia" w:ascii="Times New Roman" w:hAnsi="Times New Roman" w:eastAsia="方正仿宋_GBK" w:cs="Times New Roman"/>
          <w:color w:val="000000" w:themeColor="text1"/>
          <w:kern w:val="2"/>
          <w:sz w:val="33"/>
          <w:szCs w:val="36"/>
          <w:lang w:val="zh-CN" w:eastAsia="zh-CN" w:bidi="ar-SA"/>
          <w14:textFill>
            <w14:solidFill>
              <w14:schemeClr w14:val="tx1"/>
            </w14:solidFill>
          </w14:textFill>
        </w:rPr>
        <w:t>。</w:t>
      </w:r>
    </w:p>
    <w:p w14:paraId="22A8A815">
      <w:pPr>
        <w:adjustRightInd w:val="0"/>
        <w:snapToGrid w:val="0"/>
        <w:spacing w:line="600" w:lineRule="exact"/>
        <w:ind w:firstLine="663" w:firstLineChars="200"/>
        <w:rPr>
          <w:rFonts w:hint="eastAsia" w:ascii="Times New Roman" w:hAnsi="Times New Roman" w:eastAsia="方正仿宋_GBK" w:cs="Times New Roman"/>
          <w:kern w:val="2"/>
          <w:sz w:val="32"/>
          <w:szCs w:val="32"/>
          <w:lang w:val="zh-CN" w:eastAsia="zh-CN" w:bidi="ar-SA"/>
        </w:rPr>
      </w:pPr>
      <w:r>
        <w:rPr>
          <w:rFonts w:hint="eastAsia" w:ascii="方正楷体_GBK" w:hAnsi="方正楷体_GBK" w:eastAsia="方正楷体_GBK" w:cs="方正楷体_GBK"/>
          <w:b/>
          <w:bCs/>
          <w:kern w:val="2"/>
          <w:sz w:val="33"/>
          <w:szCs w:val="33"/>
          <w:lang w:val="zh-CN" w:eastAsia="zh-CN" w:bidi="ar-SA"/>
        </w:rPr>
        <w:t>（二）项目效益情况</w:t>
      </w:r>
    </w:p>
    <w:p w14:paraId="4CDE2267">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zh-CN" w:eastAsia="zh-CN" w:bidi="ar-SA"/>
        </w:rPr>
        <w:t>主要体现在：一是经济效益。该项目实施后，可恢复灌面</w:t>
      </w:r>
      <w:r>
        <w:rPr>
          <w:rFonts w:hint="eastAsia" w:ascii="Times New Roman" w:hAnsi="Times New Roman" w:eastAsia="方正仿宋_GBK" w:cs="Times New Roman"/>
          <w:kern w:val="2"/>
          <w:sz w:val="33"/>
          <w:szCs w:val="36"/>
          <w:lang w:val="en-US" w:eastAsia="zh-CN" w:bidi="ar-SA"/>
        </w:rPr>
        <w:t>1300</w:t>
      </w:r>
      <w:r>
        <w:rPr>
          <w:rFonts w:hint="eastAsia" w:ascii="Times New Roman" w:hAnsi="Times New Roman" w:eastAsia="方正仿宋_GBK" w:cs="Times New Roman"/>
          <w:kern w:val="2"/>
          <w:sz w:val="33"/>
          <w:szCs w:val="36"/>
          <w:lang w:val="zh-CN" w:eastAsia="zh-CN" w:bidi="ar-SA"/>
        </w:rPr>
        <w:t>亩，且有效灌面用水保证率达95％以上，农作物产量将有明显提高，初步估算每亩较不实施提灌站工程前农作物增产约</w:t>
      </w:r>
      <w:r>
        <w:rPr>
          <w:rFonts w:hint="eastAsia" w:ascii="Times New Roman" w:hAnsi="Times New Roman" w:eastAsia="方正仿宋_GBK" w:cs="Times New Roman"/>
          <w:kern w:val="2"/>
          <w:sz w:val="33"/>
          <w:szCs w:val="36"/>
          <w:lang w:val="en-US" w:eastAsia="zh-CN" w:bidi="ar-SA"/>
        </w:rPr>
        <w:t>50</w:t>
      </w:r>
      <w:r>
        <w:rPr>
          <w:rFonts w:hint="eastAsia" w:ascii="Times New Roman" w:hAnsi="Times New Roman" w:eastAsia="方正仿宋_GBK" w:cs="Times New Roman"/>
          <w:kern w:val="2"/>
          <w:sz w:val="33"/>
          <w:szCs w:val="36"/>
          <w:lang w:val="zh-CN" w:eastAsia="zh-CN" w:bidi="ar-SA"/>
        </w:rPr>
        <w:t>kg，按估算价格3.00元/kg，工程实施后每年增收约</w:t>
      </w:r>
      <w:r>
        <w:rPr>
          <w:rFonts w:hint="eastAsia" w:ascii="Times New Roman" w:hAnsi="Times New Roman" w:eastAsia="方正仿宋_GBK" w:cs="Times New Roman"/>
          <w:kern w:val="2"/>
          <w:sz w:val="33"/>
          <w:szCs w:val="36"/>
          <w:lang w:val="en-US" w:eastAsia="zh-CN" w:bidi="ar-SA"/>
        </w:rPr>
        <w:t>19.5</w:t>
      </w:r>
      <w:r>
        <w:rPr>
          <w:rFonts w:hint="eastAsia" w:ascii="Times New Roman" w:hAnsi="Times New Roman" w:eastAsia="方正仿宋_GBK" w:cs="Times New Roman"/>
          <w:kern w:val="2"/>
          <w:sz w:val="33"/>
          <w:szCs w:val="36"/>
          <w:lang w:val="zh-CN" w:eastAsia="zh-CN" w:bidi="ar-SA"/>
        </w:rPr>
        <w:t>万元。二是社会效益。项目建成后，农村经济发展，农民富裕，将大大促进社会、经济和谐发展，维护社会稳定。通过项目的实施及竞争立项、招投标（比选）、民办公助、一事一议、公示制等制度的施行，可以推进项目区民主管理的进程，增强农民参与意识；新品种、新技术的普及，提高了农民整体素质，促进乡风文明。通过山、水、田、林、路、综合治理，加快项目区新农村建设步伐，促进村容整洁、环境优美，达到人与自然和谐发展。为维护藏区社会稳定做出积极贡献。三是生态效益。通过该项目的实施，项目区全面达到能排能灌、能水能旱、高产稳产的目标，项目区的农业基础设施得到彻底改善，生态环境将获得极大改善，抗御自然灾害能力将明显增强。</w:t>
      </w:r>
    </w:p>
    <w:p w14:paraId="4C9EAD4D">
      <w:pPr>
        <w:adjustRightInd w:val="0"/>
        <w:snapToGrid w:val="0"/>
        <w:spacing w:line="600" w:lineRule="exact"/>
        <w:ind w:firstLine="643" w:firstLineChars="200"/>
        <w:rPr>
          <w:rFonts w:hint="eastAsia" w:ascii="方正黑体_GBK" w:hAnsi="方正黑体_GBK" w:eastAsia="方正黑体_GBK" w:cs="方正黑体_GBK"/>
          <w:b/>
          <w:bCs/>
          <w:kern w:val="2"/>
          <w:sz w:val="32"/>
          <w:szCs w:val="32"/>
          <w:lang w:val="en-US" w:eastAsia="zh-CN" w:bidi="ar-SA"/>
        </w:rPr>
      </w:pPr>
      <w:r>
        <w:rPr>
          <w:rFonts w:hint="eastAsia" w:ascii="方正黑体_GBK" w:hAnsi="方正黑体_GBK" w:eastAsia="方正黑体_GBK" w:cs="方正黑体_GBK"/>
          <w:b/>
          <w:bCs/>
          <w:kern w:val="2"/>
          <w:sz w:val="32"/>
          <w:szCs w:val="32"/>
          <w:lang w:val="en-US" w:eastAsia="zh-CN" w:bidi="ar-SA"/>
        </w:rPr>
        <w:t>五、评价结论及建议</w:t>
      </w:r>
    </w:p>
    <w:p w14:paraId="4CD0D0F2">
      <w:pPr>
        <w:adjustRightInd w:val="0"/>
        <w:snapToGrid w:val="0"/>
        <w:spacing w:line="600" w:lineRule="exact"/>
        <w:ind w:firstLine="663" w:firstLineChars="200"/>
        <w:rPr>
          <w:rFonts w:hint="eastAsia" w:ascii="Times New Roman" w:hAnsi="Times New Roman" w:eastAsia="方正仿宋_GBK" w:cs="Times New Roman"/>
          <w:b/>
          <w:bCs/>
          <w:kern w:val="2"/>
          <w:sz w:val="32"/>
          <w:szCs w:val="32"/>
          <w:lang w:val="zh-CN" w:eastAsia="zh-CN" w:bidi="ar-SA"/>
        </w:rPr>
      </w:pPr>
      <w:r>
        <w:rPr>
          <w:rFonts w:hint="eastAsia" w:ascii="方正楷体_GBK" w:hAnsi="方正楷体_GBK" w:eastAsia="方正楷体_GBK" w:cs="方正楷体_GBK"/>
          <w:b/>
          <w:bCs/>
          <w:kern w:val="2"/>
          <w:sz w:val="33"/>
          <w:szCs w:val="33"/>
          <w:lang w:val="zh-CN" w:eastAsia="zh-CN" w:bidi="ar-SA"/>
        </w:rPr>
        <w:t>（一）评价结论</w:t>
      </w:r>
    </w:p>
    <w:p w14:paraId="19FADA2B">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en-US" w:eastAsia="zh-CN" w:bidi="ar-SA"/>
        </w:rPr>
        <w:t>我中心能严格按项目计划的要求支出专项资金，将专项资金及时并有效地用于提灌站建设；并基本按项目计划拨付、使用资金，严格按项目申请、批复内容及程序执行，没有擅自调项、扩项和缩项，未挤占截留挪用专项资金，做到专款专用，审批程序基本规范，较好的完成了计划目标。</w:t>
      </w:r>
    </w:p>
    <w:p w14:paraId="7AA0D821">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（二）存在的问题</w:t>
      </w:r>
    </w:p>
    <w:p w14:paraId="334BABD7">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zh-CN" w:eastAsia="zh-CN" w:bidi="ar-SA"/>
        </w:rPr>
        <w:t>无</w:t>
      </w:r>
      <w:r>
        <w:rPr>
          <w:rFonts w:hint="eastAsia" w:ascii="Times New Roman" w:hAnsi="Times New Roman" w:eastAsia="方正仿宋_GBK" w:cs="Times New Roman"/>
          <w:kern w:val="2"/>
          <w:sz w:val="33"/>
          <w:szCs w:val="36"/>
          <w:lang w:val="zh-CN" w:eastAsia="zh-CN" w:bidi="ar-SA"/>
        </w:rPr>
        <w:tab/>
      </w:r>
    </w:p>
    <w:p w14:paraId="369E39B9">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（三）相关建议</w:t>
      </w:r>
    </w:p>
    <w:p w14:paraId="65D1A64B">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eastAsia="方正仿宋_GBK" w:cs="Times New Roman"/>
          <w:kern w:val="2"/>
          <w:sz w:val="33"/>
          <w:szCs w:val="36"/>
          <w:lang w:val="zh-CN" w:eastAsia="zh-CN" w:bidi="ar-SA"/>
        </w:rPr>
        <w:t>一</w:t>
      </w:r>
      <w:r>
        <w:rPr>
          <w:rFonts w:hint="eastAsia" w:ascii="Times New Roman" w:hAnsi="Times New Roman" w:eastAsia="方正仿宋_GBK" w:cs="Times New Roman"/>
          <w:kern w:val="2"/>
          <w:sz w:val="33"/>
          <w:szCs w:val="36"/>
          <w:lang w:val="zh-CN" w:eastAsia="zh-CN" w:bidi="ar-SA"/>
        </w:rPr>
        <w:t>是把</w:t>
      </w:r>
      <w:r>
        <w:rPr>
          <w:rFonts w:hint="default" w:ascii="Times New Roman" w:hAnsi="Times New Roman" w:eastAsia="方正仿宋_GBK" w:cs="Times New Roman"/>
          <w:kern w:val="2"/>
          <w:sz w:val="33"/>
          <w:szCs w:val="36"/>
          <w:lang w:val="zh-CN" w:eastAsia="zh-CN" w:bidi="ar-SA"/>
        </w:rPr>
        <w:t>各项目</w:t>
      </w:r>
      <w:r>
        <w:rPr>
          <w:rFonts w:hint="eastAsia" w:ascii="Times New Roman" w:hAnsi="Times New Roman" w:eastAsia="方正仿宋_GBK" w:cs="Times New Roman"/>
          <w:kern w:val="2"/>
          <w:sz w:val="33"/>
          <w:szCs w:val="36"/>
          <w:lang w:val="zh-CN" w:eastAsia="zh-CN" w:bidi="ar-SA"/>
        </w:rPr>
        <w:t>实施镇政府纳入实施主体</w:t>
      </w:r>
      <w:r>
        <w:rPr>
          <w:rFonts w:hint="default" w:ascii="Times New Roman" w:hAnsi="Times New Roman" w:eastAsia="方正仿宋_GBK" w:cs="Times New Roman"/>
          <w:kern w:val="2"/>
          <w:sz w:val="33"/>
          <w:szCs w:val="36"/>
          <w:lang w:val="zh-CN" w:eastAsia="zh-CN" w:bidi="ar-SA"/>
        </w:rPr>
        <w:t>，</w:t>
      </w:r>
      <w:r>
        <w:rPr>
          <w:rFonts w:hint="eastAsia" w:ascii="Times New Roman" w:hAnsi="Times New Roman" w:eastAsia="方正仿宋_GBK" w:cs="Times New Roman"/>
          <w:kern w:val="2"/>
          <w:sz w:val="33"/>
          <w:szCs w:val="36"/>
          <w:lang w:val="zh-CN" w:eastAsia="zh-CN" w:bidi="ar-SA"/>
        </w:rPr>
        <w:t>改变过去的主管部门包干到底的作风，镇也参与</w:t>
      </w:r>
      <w:r>
        <w:rPr>
          <w:rFonts w:hint="default" w:ascii="Times New Roman" w:hAnsi="Times New Roman" w:eastAsia="方正仿宋_GBK" w:cs="Times New Roman"/>
          <w:kern w:val="2"/>
          <w:sz w:val="33"/>
          <w:szCs w:val="36"/>
          <w:lang w:val="zh-CN" w:eastAsia="zh-CN" w:bidi="ar-SA"/>
        </w:rPr>
        <w:t>建设项目的管理，</w:t>
      </w:r>
      <w:r>
        <w:rPr>
          <w:rFonts w:hint="eastAsia" w:ascii="Times New Roman" w:hAnsi="Times New Roman" w:eastAsia="方正仿宋_GBK" w:cs="Times New Roman"/>
          <w:kern w:val="2"/>
          <w:sz w:val="33"/>
          <w:szCs w:val="36"/>
          <w:lang w:val="zh-CN" w:eastAsia="zh-CN" w:bidi="ar-SA"/>
        </w:rPr>
        <w:t>强化监管力度。</w:t>
      </w:r>
    </w:p>
    <w:p w14:paraId="5DA3439C">
      <w:pPr>
        <w:spacing w:line="590" w:lineRule="exact"/>
        <w:ind w:firstLine="660" w:firstLineChars="200"/>
        <w:rPr>
          <w:rFonts w:hint="default" w:ascii="Times New Roman" w:hAnsi="Times New Roman" w:eastAsia="方正仿宋_GBK" w:cs="Times New Roman"/>
          <w:kern w:val="2"/>
          <w:sz w:val="33"/>
          <w:szCs w:val="36"/>
          <w:lang w:val="zh-CN" w:eastAsia="zh-CN" w:bidi="ar-SA"/>
        </w:rPr>
      </w:pPr>
      <w:r>
        <w:rPr>
          <w:rFonts w:hint="eastAsia" w:eastAsia="方正仿宋_GBK" w:cs="Times New Roman"/>
          <w:kern w:val="2"/>
          <w:sz w:val="33"/>
          <w:szCs w:val="36"/>
          <w:lang w:val="zh-CN" w:eastAsia="zh-CN" w:bidi="ar-SA"/>
        </w:rPr>
        <w:t>二</w:t>
      </w:r>
      <w:r>
        <w:rPr>
          <w:rFonts w:hint="eastAsia" w:ascii="Times New Roman" w:hAnsi="Times New Roman" w:eastAsia="方正仿宋_GBK" w:cs="Times New Roman"/>
          <w:kern w:val="2"/>
          <w:sz w:val="33"/>
          <w:szCs w:val="36"/>
          <w:lang w:val="zh-CN" w:eastAsia="zh-CN" w:bidi="ar-SA"/>
        </w:rPr>
        <w:t>是</w:t>
      </w:r>
      <w:r>
        <w:rPr>
          <w:rFonts w:hint="default" w:ascii="Times New Roman" w:hAnsi="Times New Roman" w:eastAsia="方正仿宋_GBK" w:cs="Times New Roman"/>
          <w:kern w:val="2"/>
          <w:sz w:val="33"/>
          <w:szCs w:val="36"/>
          <w:lang w:val="zh-CN" w:eastAsia="zh-CN" w:bidi="ar-SA"/>
        </w:rPr>
        <w:t>加强业务培训，提高思想认识，学习财政专项资金管理办法，发挥财政资金使用效益。</w:t>
      </w:r>
    </w:p>
    <w:p w14:paraId="35B843FB">
      <w:pPr>
        <w:spacing w:line="590" w:lineRule="exact"/>
        <w:ind w:firstLine="660" w:firstLineChars="200"/>
        <w:rPr>
          <w:rFonts w:hint="default" w:ascii="Times New Roman" w:hAnsi="Times New Roman" w:eastAsia="方正仿宋_GBK" w:cs="Times New Roman"/>
          <w:kern w:val="2"/>
          <w:sz w:val="33"/>
          <w:szCs w:val="36"/>
          <w:lang w:val="zh-CN" w:eastAsia="zh-CN" w:bidi="ar-SA"/>
        </w:rPr>
      </w:pPr>
      <w:r>
        <w:rPr>
          <w:rFonts w:hint="eastAsia" w:eastAsia="方正仿宋_GBK" w:cs="Times New Roman"/>
          <w:kern w:val="2"/>
          <w:sz w:val="33"/>
          <w:szCs w:val="36"/>
          <w:lang w:val="zh-CN" w:eastAsia="zh-CN" w:bidi="ar-SA"/>
        </w:rPr>
        <w:t>三</w:t>
      </w:r>
      <w:r>
        <w:rPr>
          <w:rFonts w:hint="eastAsia" w:ascii="Times New Roman" w:hAnsi="Times New Roman" w:eastAsia="方正仿宋_GBK" w:cs="Times New Roman"/>
          <w:kern w:val="2"/>
          <w:sz w:val="33"/>
          <w:szCs w:val="36"/>
          <w:lang w:val="zh-CN" w:eastAsia="zh-CN" w:bidi="ar-SA"/>
        </w:rPr>
        <w:t>是专项项目无专项工作经费，而部门年初预算逐年减少，为保证项目按时按要求完成，建议本级财政配套相应项目工作经费。</w:t>
      </w:r>
    </w:p>
    <w:p w14:paraId="6AA9A293">
      <w:pPr>
        <w:spacing w:line="590" w:lineRule="exact"/>
        <w:ind w:firstLine="660" w:firstLineChars="200"/>
        <w:rPr>
          <w:rFonts w:hint="eastAsia" w:ascii="Times New Roman" w:hAnsi="Times New Roman" w:eastAsia="方正仿宋_GBK" w:cs="Times New Roman"/>
          <w:kern w:val="2"/>
          <w:sz w:val="33"/>
          <w:szCs w:val="36"/>
          <w:lang w:val="en-US" w:eastAsia="zh-CN" w:bidi="ar-SA"/>
        </w:rPr>
      </w:pPr>
    </w:p>
    <w:p w14:paraId="0136E4F7">
      <w:pPr>
        <w:pStyle w:val="8"/>
        <w:rPr>
          <w:rFonts w:hint="eastAsia" w:ascii="Times New Roman" w:hAnsi="Times New Roman" w:eastAsia="方正仿宋_GBK" w:cs="Times New Roman"/>
          <w:kern w:val="2"/>
          <w:sz w:val="33"/>
          <w:szCs w:val="36"/>
          <w:lang w:val="en-US" w:eastAsia="zh-CN" w:bidi="ar-SA"/>
        </w:rPr>
      </w:pPr>
    </w:p>
    <w:p w14:paraId="75DB7DFB">
      <w:pPr>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0A473F43">
      <w:pPr>
        <w:pStyle w:val="8"/>
        <w:rPr>
          <w:rFonts w:hint="eastAsia"/>
          <w:lang w:val="en-US" w:eastAsia="zh-CN"/>
        </w:rPr>
      </w:pPr>
    </w:p>
    <w:p w14:paraId="10BFAD70">
      <w:pPr>
        <w:spacing w:line="600" w:lineRule="exact"/>
        <w:jc w:val="left"/>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5182ED94">
      <w:pPr>
        <w:spacing w:line="600" w:lineRule="exact"/>
        <w:jc w:val="left"/>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3999A64E">
      <w:pPr>
        <w:spacing w:line="600" w:lineRule="exact"/>
        <w:jc w:val="left"/>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0C624936">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r>
        <w:rPr>
          <w:rFonts w:hint="eastAsia" w:ascii="方正小标宋_GBK" w:hAnsi="方正小标宋_GBK" w:eastAsia="方正小标宋_GBK" w:cs="方正小标宋_GBK"/>
          <w:b w:val="0"/>
          <w:bCs/>
          <w:color w:val="auto"/>
          <w:kern w:val="44"/>
          <w:sz w:val="42"/>
          <w:szCs w:val="42"/>
          <w:highlight w:val="none"/>
          <w:lang w:val="en-US" w:eastAsia="zh-CN" w:bidi="ar-SA"/>
        </w:rPr>
        <w:t>县级农机推广与服务经费项目</w:t>
      </w:r>
    </w:p>
    <w:p w14:paraId="3A1C4AA6">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r>
        <w:rPr>
          <w:rFonts w:hint="eastAsia" w:ascii="方正小标宋_GBK" w:hAnsi="方正小标宋_GBK" w:eastAsia="方正小标宋_GBK" w:cs="方正小标宋_GBK"/>
          <w:b w:val="0"/>
          <w:bCs/>
          <w:color w:val="auto"/>
          <w:kern w:val="44"/>
          <w:sz w:val="42"/>
          <w:szCs w:val="42"/>
          <w:highlight w:val="none"/>
          <w:lang w:val="en-US" w:eastAsia="zh-CN" w:bidi="ar-SA"/>
        </w:rPr>
        <w:t>2021年绩效评价报告</w:t>
      </w:r>
    </w:p>
    <w:p w14:paraId="040A4636">
      <w:pPr>
        <w:spacing w:line="600" w:lineRule="exact"/>
        <w:jc w:val="left"/>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45E78A8B">
      <w:pPr>
        <w:adjustRightInd w:val="0"/>
        <w:snapToGrid w:val="0"/>
        <w:spacing w:line="600" w:lineRule="exact"/>
        <w:ind w:firstLine="643" w:firstLineChars="200"/>
        <w:rPr>
          <w:rFonts w:hint="eastAsia" w:ascii="Times New Roman" w:hAnsi="Times New Roman" w:eastAsia="方正仿宋_GBK" w:cs="Times New Roman"/>
          <w:b/>
          <w:bCs/>
          <w:kern w:val="2"/>
          <w:sz w:val="32"/>
          <w:szCs w:val="32"/>
          <w:lang w:val="zh-CN" w:eastAsia="zh-CN" w:bidi="ar-SA"/>
        </w:rPr>
      </w:pPr>
      <w:r>
        <w:rPr>
          <w:rFonts w:hint="eastAsia" w:ascii="方正黑体_GBK" w:hAnsi="方正黑体_GBK" w:eastAsia="方正黑体_GBK" w:cs="方正黑体_GBK"/>
          <w:b/>
          <w:bCs/>
          <w:kern w:val="2"/>
          <w:sz w:val="32"/>
          <w:szCs w:val="32"/>
          <w:lang w:val="en-US" w:eastAsia="zh-CN" w:bidi="ar-SA"/>
        </w:rPr>
        <w:t>一、</w:t>
      </w:r>
      <w:r>
        <w:rPr>
          <w:rFonts w:hint="eastAsia" w:ascii="方正黑体_GBK" w:hAnsi="方正黑体_GBK" w:eastAsia="方正黑体_GBK" w:cs="方正黑体_GBK"/>
          <w:b/>
          <w:bCs/>
          <w:kern w:val="2"/>
          <w:sz w:val="32"/>
          <w:szCs w:val="32"/>
          <w:lang w:val="zh-CN" w:eastAsia="zh-CN" w:bidi="ar-SA"/>
        </w:rPr>
        <w:t>项目概况</w:t>
      </w:r>
    </w:p>
    <w:p w14:paraId="4A043C37">
      <w:pPr>
        <w:adjustRightInd w:val="0"/>
        <w:snapToGrid w:val="0"/>
        <w:spacing w:line="600" w:lineRule="exact"/>
        <w:ind w:firstLine="720"/>
        <w:rPr>
          <w:rFonts w:hint="default" w:ascii="Times New Roman" w:hAnsi="Times New Roman" w:eastAsia="方正仿宋_GBK" w:cs="Times New Roman"/>
          <w:b/>
          <w:bCs/>
          <w:kern w:val="2"/>
          <w:sz w:val="32"/>
          <w:szCs w:val="32"/>
          <w:lang w:val="en-US" w:eastAsia="zh-CN" w:bidi="ar-SA"/>
        </w:rPr>
      </w:pPr>
      <w:r>
        <w:rPr>
          <w:rFonts w:hint="eastAsia" w:ascii="方正楷体_GBK" w:hAnsi="方正楷体_GBK" w:eastAsia="方正楷体_GBK" w:cs="方正楷体_GBK"/>
          <w:b/>
          <w:bCs/>
          <w:kern w:val="2"/>
          <w:sz w:val="33"/>
          <w:szCs w:val="33"/>
          <w:lang w:val="zh-CN" w:eastAsia="zh-CN" w:bidi="ar-SA"/>
        </w:rPr>
        <w:t>（一）项目基本情况</w:t>
      </w:r>
    </w:p>
    <w:p w14:paraId="5D17DD20">
      <w:pPr>
        <w:spacing w:line="590" w:lineRule="exact"/>
        <w:ind w:firstLine="660" w:firstLineChars="200"/>
        <w:rPr>
          <w:rFonts w:hint="eastAsia" w:ascii="Times New Roman" w:hAnsi="Times New Roman" w:eastAsia="方正仿宋_GBK" w:cs="Times New Roman"/>
          <w:kern w:val="2"/>
          <w:sz w:val="33"/>
          <w:szCs w:val="36"/>
          <w:lang w:val="en-US" w:eastAsia="zh-CN" w:bidi="ar-SA"/>
        </w:rPr>
      </w:pPr>
      <w:r>
        <w:rPr>
          <w:rFonts w:hint="eastAsia" w:ascii="Times New Roman" w:hAnsi="Times New Roman" w:eastAsia="方正仿宋_GBK" w:cs="Times New Roman"/>
          <w:kern w:val="2"/>
          <w:sz w:val="33"/>
          <w:szCs w:val="36"/>
          <w:lang w:val="en-US" w:eastAsia="zh-CN" w:bidi="ar-SA"/>
        </w:rPr>
        <w:t>1、部门在该项目管理中的职能：农机中心在该项目中</w:t>
      </w:r>
      <w:r>
        <w:rPr>
          <w:rFonts w:hint="default" w:ascii="Times New Roman" w:hAnsi="Times New Roman" w:eastAsia="方正仿宋_GBK" w:cs="Times New Roman"/>
          <w:kern w:val="2"/>
          <w:sz w:val="33"/>
          <w:szCs w:val="36"/>
          <w:lang w:val="en-US" w:eastAsia="zh-CN" w:bidi="ar-SA"/>
        </w:rPr>
        <w:t>参与拟订农业机械化发展规划；组织实施农业机械化政策、制度、作业与服务规范</w:t>
      </w:r>
      <w:r>
        <w:rPr>
          <w:rFonts w:hint="eastAsia" w:ascii="Times New Roman" w:hAnsi="Times New Roman" w:cs="Times New Roman"/>
          <w:kern w:val="2"/>
          <w:sz w:val="33"/>
          <w:szCs w:val="36"/>
          <w:lang w:val="en-US" w:eastAsia="zh-CN" w:bidi="ar-SA"/>
        </w:rPr>
        <w:t>；</w:t>
      </w:r>
      <w:r>
        <w:rPr>
          <w:rFonts w:hint="default" w:ascii="Times New Roman" w:hAnsi="Times New Roman" w:eastAsia="方正仿宋_GBK" w:cs="Times New Roman"/>
          <w:kern w:val="2"/>
          <w:sz w:val="33"/>
          <w:szCs w:val="36"/>
          <w:lang w:val="en-US" w:eastAsia="zh-CN" w:bidi="ar-SA"/>
        </w:rPr>
        <w:t>引导农业机械产品结构调整；负责农业机械化科研、推广运用、综合示范工作；指导农机社会化、产业化服务体系建设</w:t>
      </w:r>
      <w:r>
        <w:rPr>
          <w:rFonts w:hint="eastAsia" w:ascii="Times New Roman" w:hAnsi="Times New Roman" w:eastAsia="方正仿宋_GBK" w:cs="Times New Roman"/>
          <w:kern w:val="2"/>
          <w:sz w:val="33"/>
          <w:szCs w:val="36"/>
          <w:lang w:val="en-US" w:eastAsia="zh-CN" w:bidi="ar-SA"/>
        </w:rPr>
        <w:t>。</w:t>
      </w:r>
    </w:p>
    <w:p w14:paraId="7D4041B6">
      <w:pPr>
        <w:adjustRightInd w:val="0"/>
        <w:snapToGrid w:val="0"/>
        <w:spacing w:line="520" w:lineRule="exact"/>
        <w:ind w:firstLine="660" w:firstLineChars="200"/>
        <w:rPr>
          <w:rFonts w:hint="eastAsia" w:ascii="仿宋_GB2312" w:hAnsi="宋体" w:eastAsia="仿宋_GB2312"/>
          <w:sz w:val="32"/>
          <w:szCs w:val="32"/>
        </w:rPr>
      </w:pPr>
      <w:r>
        <w:rPr>
          <w:rFonts w:hint="eastAsia" w:ascii="Times New Roman" w:hAnsi="Times New Roman" w:eastAsia="方正仿宋_GBK" w:cs="Times New Roman"/>
          <w:kern w:val="2"/>
          <w:sz w:val="33"/>
          <w:szCs w:val="36"/>
          <w:lang w:val="en-US" w:eastAsia="zh-CN" w:bidi="ar-SA"/>
        </w:rPr>
        <w:t>2、项目立项的依据：</w:t>
      </w:r>
      <w:r>
        <w:rPr>
          <w:rFonts w:hint="eastAsia" w:ascii="仿宋_GB2312" w:hAnsi="宋体" w:eastAsia="仿宋_GB2312"/>
          <w:sz w:val="32"/>
          <w:szCs w:val="32"/>
        </w:rPr>
        <w:t>有效解决粮食生产安全、助推乡村振</w:t>
      </w:r>
      <w:r>
        <w:rPr>
          <w:rFonts w:hint="eastAsia" w:ascii="仿宋_GB2312" w:hAnsi="宋体" w:eastAsia="仿宋_GB2312"/>
          <w:sz w:val="32"/>
          <w:szCs w:val="32"/>
          <w:lang w:eastAsia="zh-CN"/>
        </w:rPr>
        <w:t>兴</w:t>
      </w:r>
      <w:r>
        <w:rPr>
          <w:rFonts w:hint="eastAsia" w:ascii="仿宋_GB2312" w:hAnsi="宋体" w:eastAsia="仿宋_GB2312"/>
          <w:sz w:val="32"/>
          <w:szCs w:val="32"/>
        </w:rPr>
        <w:t>，提高机械化率，以地适机是当前国家推广的主要方向，同时，新机具、新技术的引进也是解决丘陵山区宜机作业的长远方向。现国家以重庆、四川为典范向全国推广“五良”融合产业宜机化改造工作。</w:t>
      </w:r>
    </w:p>
    <w:p w14:paraId="266B9445">
      <w:pPr>
        <w:spacing w:line="590" w:lineRule="exact"/>
        <w:ind w:firstLine="660" w:firstLineChars="200"/>
        <w:rPr>
          <w:rFonts w:hint="eastAsia" w:ascii="Times New Roman" w:hAnsi="Times New Roman" w:eastAsia="方正仿宋_GBK" w:cs="Times New Roman"/>
          <w:kern w:val="2"/>
          <w:sz w:val="33"/>
          <w:szCs w:val="36"/>
          <w:lang w:val="en-US" w:eastAsia="zh-CN" w:bidi="ar-SA"/>
        </w:rPr>
      </w:pPr>
      <w:r>
        <w:rPr>
          <w:rFonts w:hint="eastAsia" w:ascii="Times New Roman" w:hAnsi="Times New Roman" w:eastAsia="方正仿宋_GBK" w:cs="Times New Roman"/>
          <w:kern w:val="2"/>
          <w:sz w:val="33"/>
          <w:szCs w:val="36"/>
          <w:lang w:val="en-US" w:eastAsia="zh-CN" w:bidi="ar-SA"/>
        </w:rPr>
        <w:t>3、资金管理办法：</w:t>
      </w:r>
      <w:r>
        <w:rPr>
          <w:rFonts w:hint="eastAsia" w:ascii="Times New Roman" w:hAnsi="Times New Roman" w:eastAsia="方正仿宋_GBK" w:cs="Times New Roman"/>
          <w:kern w:val="2"/>
          <w:sz w:val="33"/>
          <w:szCs w:val="36"/>
          <w:lang w:val="zh-CN" w:eastAsia="zh-CN" w:bidi="ar-SA"/>
        </w:rPr>
        <w:t>严格按照项目资金管理</w:t>
      </w:r>
      <w:r>
        <w:rPr>
          <w:rFonts w:hint="eastAsia" w:ascii="Times New Roman" w:hAnsi="Times New Roman" w:eastAsia="方正仿宋_GBK" w:cs="Times New Roman"/>
          <w:kern w:val="2"/>
          <w:sz w:val="33"/>
          <w:szCs w:val="36"/>
          <w:lang w:val="en-US" w:eastAsia="zh-CN" w:bidi="ar-SA"/>
        </w:rPr>
        <w:t>规定，规范资金管理，做到规范透明，阳光操作。在资金分配时未采取平均分配，而是根据现场规划，结合现行市场行情，由农机中心内初步预算。</w:t>
      </w:r>
    </w:p>
    <w:p w14:paraId="2FB46767">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en-US" w:eastAsia="zh-CN" w:bidi="ar-SA"/>
        </w:rPr>
        <w:t>4、资金分配的原则及考虑因素。根据群众需要，统一规划根据工程量统筹分配。</w:t>
      </w:r>
    </w:p>
    <w:p w14:paraId="0CAA3618">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（二）项目绩效目标</w:t>
      </w:r>
    </w:p>
    <w:p w14:paraId="3D9E36AB">
      <w:pPr>
        <w:ind w:firstLine="643" w:firstLineChars="200"/>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en-US" w:eastAsia="zh-CN"/>
        </w:rPr>
        <w:t>1、项目的主要内容</w:t>
      </w:r>
    </w:p>
    <w:p w14:paraId="73E62679">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zh-CN" w:eastAsia="zh-CN" w:bidi="ar-SA"/>
        </w:rPr>
        <w:t>一是在袁市镇以大光明社区、袁庙社区为核心创建“五良”融合水稻全程机械化示范区3000亩以上，带动袁市、九龙等镇实现水稻全程机械化作业。二是在</w:t>
      </w:r>
      <w:r>
        <w:rPr>
          <w:rFonts w:hint="eastAsia" w:eastAsia="方正仿宋_GBK" w:cs="Times New Roman"/>
          <w:kern w:val="2"/>
          <w:sz w:val="33"/>
          <w:szCs w:val="36"/>
          <w:lang w:val="zh-CN" w:eastAsia="zh-CN" w:bidi="ar-SA"/>
        </w:rPr>
        <w:t>太和镇、三古镇、王家镇</w:t>
      </w:r>
      <w:r>
        <w:rPr>
          <w:rFonts w:hint="eastAsia" w:ascii="Times New Roman" w:hAnsi="Times New Roman" w:eastAsia="方正仿宋_GBK" w:cs="Times New Roman"/>
          <w:kern w:val="2"/>
          <w:sz w:val="33"/>
          <w:szCs w:val="36"/>
          <w:lang w:val="zh-CN" w:eastAsia="zh-CN" w:bidi="ar-SA"/>
        </w:rPr>
        <w:t>进行“五良”融合宜机化改造2</w:t>
      </w:r>
      <w:r>
        <w:rPr>
          <w:rFonts w:hint="eastAsia" w:eastAsia="方正仿宋_GBK" w:cs="Times New Roman"/>
          <w:kern w:val="2"/>
          <w:sz w:val="33"/>
          <w:szCs w:val="36"/>
          <w:lang w:val="en-US" w:eastAsia="zh-CN" w:bidi="ar-SA"/>
        </w:rPr>
        <w:t>661</w:t>
      </w:r>
      <w:r>
        <w:rPr>
          <w:rFonts w:hint="eastAsia" w:ascii="Times New Roman" w:hAnsi="Times New Roman" w:eastAsia="方正仿宋_GBK" w:cs="Times New Roman"/>
          <w:kern w:val="2"/>
          <w:sz w:val="33"/>
          <w:szCs w:val="36"/>
          <w:lang w:val="zh-CN" w:eastAsia="zh-CN" w:bidi="ar-SA"/>
        </w:rPr>
        <w:t>亩，其中集中连片面积1000亩以上的区域1个，集中连片面积200亩以上的区域</w:t>
      </w:r>
      <w:r>
        <w:rPr>
          <w:rFonts w:hint="eastAsia" w:ascii="Times New Roman" w:hAnsi="Times New Roman" w:eastAsia="方正仿宋_GBK" w:cs="Times New Roman"/>
          <w:kern w:val="0"/>
          <w:sz w:val="33"/>
          <w:szCs w:val="33"/>
          <w:lang w:val="zh-CN" w:eastAsia="zh-CN" w:bidi="ar-SA"/>
        </w:rPr>
        <w:t>3</w:t>
      </w:r>
      <w:r>
        <w:rPr>
          <w:rFonts w:hint="eastAsia" w:ascii="Times New Roman" w:hAnsi="Times New Roman" w:eastAsia="方正仿宋_GBK" w:cs="Times New Roman"/>
          <w:kern w:val="2"/>
          <w:sz w:val="33"/>
          <w:szCs w:val="36"/>
          <w:lang w:val="zh-CN" w:eastAsia="zh-CN" w:bidi="ar-SA"/>
        </w:rPr>
        <w:t>个，进而实现机械化作业无障碍。三是在盛世种植专业合作社开展机抛秧技术，从而在全县推广水稻机插、机抛、直播三种方式，减少传统人工栽插模式。四是着力改进我县农机短板，提高我县农机化水平。</w:t>
      </w:r>
    </w:p>
    <w:p w14:paraId="08F326EE">
      <w:pPr>
        <w:ind w:firstLine="643" w:firstLineChars="200"/>
        <w:rPr>
          <w:rFonts w:hint="default"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en-US" w:eastAsia="zh-CN"/>
        </w:rPr>
        <w:t>2、应实现的绩效目标</w:t>
      </w:r>
    </w:p>
    <w:p w14:paraId="7DA5CFE1">
      <w:pPr>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sz w:val="32"/>
          <w:szCs w:val="32"/>
        </w:rPr>
        <w:t>进行“五良”融合产业宜机化改造项目有效解决了撂荒地复耕复种问题，盘活了有限的耕地资源，解决了“无人耕、无人种”的问题。有了良田，良艺也可以大展身手，机械化的生产，让水稻+油菜两季种植成为现实，降本增效得到最大的拓展，提升了业主流转土地的积极性，农民收益大幅提升，预计亩产量及亩收益平均提升</w:t>
      </w:r>
      <w:r>
        <w:rPr>
          <w:rFonts w:hint="eastAsia" w:ascii="Times New Roman" w:hAnsi="Times New Roman" w:eastAsia="方正仿宋_GBK" w:cs="Times New Roman"/>
          <w:kern w:val="0"/>
          <w:sz w:val="33"/>
          <w:szCs w:val="33"/>
          <w:lang w:val="en-US" w:eastAsia="zh-CN" w:bidi="ar-SA"/>
        </w:rPr>
        <w:t>10</w:t>
      </w:r>
      <w:r>
        <w:rPr>
          <w:rFonts w:hint="eastAsia" w:ascii="仿宋_GB2312" w:hAnsi="宋体" w:eastAsia="仿宋_GB2312"/>
          <w:sz w:val="32"/>
          <w:szCs w:val="32"/>
        </w:rPr>
        <w:t>%左右，每节约成本</w:t>
      </w:r>
      <w:r>
        <w:rPr>
          <w:rFonts w:hint="eastAsia" w:ascii="Times New Roman" w:hAnsi="Times New Roman" w:eastAsia="方正仿宋_GBK" w:cs="Times New Roman"/>
          <w:kern w:val="0"/>
          <w:sz w:val="33"/>
          <w:szCs w:val="33"/>
          <w:lang w:val="en-US" w:eastAsia="zh-CN" w:bidi="ar-SA"/>
        </w:rPr>
        <w:t>200</w:t>
      </w:r>
      <w:r>
        <w:rPr>
          <w:rFonts w:hint="eastAsia" w:ascii="仿宋_GB2312" w:hAnsi="宋体" w:eastAsia="仿宋_GB2312"/>
          <w:sz w:val="32"/>
          <w:szCs w:val="32"/>
        </w:rPr>
        <w:t>元左右。</w:t>
      </w:r>
      <w:r>
        <w:rPr>
          <w:rFonts w:hint="eastAsia" w:ascii="仿宋_GB2312" w:hAnsi="宋体" w:eastAsia="仿宋_GB2312"/>
          <w:color w:val="000000" w:themeColor="text1"/>
          <w:sz w:val="32"/>
          <w:szCs w:val="32"/>
          <w14:textFill>
            <w14:solidFill>
              <w14:schemeClr w14:val="tx1"/>
            </w14:solidFill>
          </w14:textFill>
        </w:rPr>
        <w:t>受益人口数达</w:t>
      </w:r>
      <w:r>
        <w:rPr>
          <w:rFonts w:hint="eastAsia" w:ascii="Times New Roman" w:hAnsi="Times New Roman" w:eastAsia="方正仿宋_GBK" w:cs="Times New Roman"/>
          <w:kern w:val="0"/>
          <w:sz w:val="33"/>
          <w:szCs w:val="33"/>
          <w:lang w:val="en-US" w:eastAsia="zh-CN" w:bidi="ar-SA"/>
        </w:rPr>
        <w:t>12342</w:t>
      </w:r>
      <w:r>
        <w:rPr>
          <w:rFonts w:hint="eastAsia" w:ascii="仿宋_GB2312" w:hAnsi="宋体" w:eastAsia="仿宋_GB2312"/>
          <w:color w:val="000000" w:themeColor="text1"/>
          <w:sz w:val="32"/>
          <w:szCs w:val="32"/>
          <w14:textFill>
            <w14:solidFill>
              <w14:schemeClr w14:val="tx1"/>
            </w14:solidFill>
          </w14:textFill>
        </w:rPr>
        <w:t>人；新增农民就业岗位</w:t>
      </w:r>
      <w:r>
        <w:rPr>
          <w:rFonts w:hint="eastAsia" w:ascii="Times New Roman" w:hAnsi="Times New Roman" w:eastAsia="方正仿宋_GBK" w:cs="Times New Roman"/>
          <w:kern w:val="0"/>
          <w:sz w:val="33"/>
          <w:szCs w:val="33"/>
          <w:lang w:val="en-US" w:eastAsia="zh-CN" w:bidi="ar-SA"/>
        </w:rPr>
        <w:t>110</w:t>
      </w:r>
      <w:r>
        <w:rPr>
          <w:rFonts w:hint="eastAsia" w:ascii="仿宋_GB2312" w:hAnsi="宋体" w:eastAsia="仿宋_GB2312"/>
          <w:color w:val="000000" w:themeColor="text1"/>
          <w:sz w:val="32"/>
          <w:szCs w:val="32"/>
          <w14:textFill>
            <w14:solidFill>
              <w14:schemeClr w14:val="tx1"/>
            </w14:solidFill>
          </w14:textFill>
        </w:rPr>
        <w:t>人；新增转移农村劳动力从事二、三产业人数达</w:t>
      </w:r>
      <w:r>
        <w:rPr>
          <w:rFonts w:hint="eastAsia" w:ascii="Times New Roman" w:hAnsi="Times New Roman" w:eastAsia="方正仿宋_GBK" w:cs="Times New Roman"/>
          <w:kern w:val="0"/>
          <w:sz w:val="33"/>
          <w:szCs w:val="33"/>
          <w:lang w:val="en-US" w:eastAsia="zh-CN" w:bidi="ar-SA"/>
        </w:rPr>
        <w:t>600</w:t>
      </w:r>
      <w:r>
        <w:rPr>
          <w:rFonts w:hint="eastAsia" w:ascii="仿宋_GB2312" w:hAnsi="宋体" w:eastAsia="仿宋_GB2312"/>
          <w:color w:val="000000" w:themeColor="text1"/>
          <w:sz w:val="32"/>
          <w:szCs w:val="32"/>
          <w14:textFill>
            <w14:solidFill>
              <w14:schemeClr w14:val="tx1"/>
            </w14:solidFill>
          </w14:textFill>
        </w:rPr>
        <w:t>人以上。</w:t>
      </w:r>
    </w:p>
    <w:p w14:paraId="2234F199">
      <w:pPr>
        <w:numPr>
          <w:ilvl w:val="0"/>
          <w:numId w:val="0"/>
        </w:num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en-US" w:eastAsia="zh-CN" w:bidi="ar-SA"/>
        </w:rPr>
      </w:pPr>
      <w:r>
        <w:rPr>
          <w:rFonts w:hint="eastAsia" w:ascii="方正楷体_GBK" w:hAnsi="方正楷体_GBK" w:eastAsia="方正楷体_GBK" w:cs="方正楷体_GBK"/>
          <w:b/>
          <w:bCs/>
          <w:kern w:val="2"/>
          <w:sz w:val="33"/>
          <w:szCs w:val="33"/>
          <w:lang w:val="en-US" w:eastAsia="zh-CN" w:bidi="ar-SA"/>
        </w:rPr>
        <w:t>（三）项目自评步骤及方法</w:t>
      </w:r>
    </w:p>
    <w:p w14:paraId="7FAFB39D">
      <w:pPr>
        <w:numPr>
          <w:ilvl w:val="0"/>
          <w:numId w:val="0"/>
        </w:numPr>
        <w:adjustRightInd w:val="0"/>
        <w:snapToGrid w:val="0"/>
        <w:spacing w:line="600" w:lineRule="exact"/>
        <w:ind w:firstLine="660" w:firstLineChars="200"/>
        <w:rPr>
          <w:rFonts w:hint="eastAsia" w:ascii="方正楷体_GBK" w:hAnsi="方正楷体_GBK" w:eastAsia="方正仿宋_GBK" w:cs="方正楷体_GBK"/>
          <w:b/>
          <w:bCs/>
          <w:kern w:val="2"/>
          <w:sz w:val="33"/>
          <w:szCs w:val="33"/>
          <w:lang w:val="en-US" w:eastAsia="zh-CN" w:bidi="ar-SA"/>
        </w:rPr>
      </w:pPr>
      <w:r>
        <w:rPr>
          <w:rStyle w:val="35"/>
          <w:rFonts w:hint="eastAsia" w:ascii="方正仿宋_GBK" w:hAnsi="方正仿宋_GBK" w:eastAsia="方正仿宋_GBK" w:cs="方正仿宋_GBK"/>
          <w:sz w:val="33"/>
          <w:szCs w:val="33"/>
        </w:rPr>
        <w:t>绩效自评采用的方式为集中讨论评价，组织</w:t>
      </w:r>
      <w:r>
        <w:rPr>
          <w:rStyle w:val="35"/>
          <w:rFonts w:hint="eastAsia" w:ascii="方正仿宋_GBK" w:hAnsi="方正仿宋_GBK" w:eastAsia="方正仿宋_GBK" w:cs="方正仿宋_GBK"/>
          <w:sz w:val="33"/>
          <w:szCs w:val="33"/>
          <w:lang w:eastAsia="zh-CN"/>
        </w:rPr>
        <w:t>农机中心</w:t>
      </w:r>
      <w:r>
        <w:rPr>
          <w:rStyle w:val="35"/>
          <w:rFonts w:hint="eastAsia" w:ascii="方正仿宋_GBK" w:hAnsi="方正仿宋_GBK" w:eastAsia="方正仿宋_GBK" w:cs="方正仿宋_GBK"/>
          <w:sz w:val="33"/>
          <w:szCs w:val="33"/>
        </w:rPr>
        <w:t>的相关业务人员、</w:t>
      </w:r>
      <w:r>
        <w:rPr>
          <w:rStyle w:val="35"/>
          <w:rFonts w:hint="eastAsia" w:ascii="方正仿宋_GBK" w:hAnsi="方正仿宋_GBK" w:eastAsia="方正仿宋_GBK" w:cs="方正仿宋_GBK"/>
          <w:sz w:val="33"/>
          <w:szCs w:val="33"/>
          <w:lang w:eastAsia="zh-CN"/>
        </w:rPr>
        <w:t>财务负责人</w:t>
      </w:r>
      <w:r>
        <w:rPr>
          <w:rStyle w:val="35"/>
          <w:rFonts w:hint="eastAsia" w:ascii="方正仿宋_GBK" w:hAnsi="方正仿宋_GBK" w:eastAsia="方正仿宋_GBK" w:cs="方正仿宋_GBK"/>
          <w:sz w:val="33"/>
          <w:szCs w:val="33"/>
        </w:rPr>
        <w:t>、</w:t>
      </w:r>
      <w:r>
        <w:rPr>
          <w:rStyle w:val="35"/>
          <w:rFonts w:hint="eastAsia" w:ascii="方正仿宋_GBK" w:hAnsi="方正仿宋_GBK" w:eastAsia="方正仿宋_GBK" w:cs="方正仿宋_GBK"/>
          <w:sz w:val="33"/>
          <w:szCs w:val="33"/>
          <w:lang w:eastAsia="zh-CN"/>
        </w:rPr>
        <w:t>农业农村局纪检组成员</w:t>
      </w:r>
      <w:r>
        <w:rPr>
          <w:rStyle w:val="35"/>
          <w:rFonts w:hint="eastAsia" w:ascii="方正仿宋_GBK" w:hAnsi="方正仿宋_GBK" w:eastAsia="方正仿宋_GBK" w:cs="方正仿宋_GBK"/>
          <w:sz w:val="33"/>
          <w:szCs w:val="33"/>
        </w:rPr>
        <w:t>针对</w:t>
      </w:r>
      <w:r>
        <w:rPr>
          <w:rStyle w:val="35"/>
          <w:rFonts w:hint="eastAsia" w:ascii="方正仿宋_GBK" w:hAnsi="方正仿宋_GBK" w:eastAsia="方正仿宋_GBK" w:cs="方正仿宋_GBK"/>
          <w:sz w:val="33"/>
          <w:szCs w:val="33"/>
          <w:lang w:eastAsia="zh-CN"/>
        </w:rPr>
        <w:t>该</w:t>
      </w:r>
      <w:r>
        <w:rPr>
          <w:rStyle w:val="35"/>
          <w:rFonts w:hint="eastAsia" w:ascii="方正仿宋_GBK" w:hAnsi="方正仿宋_GBK" w:eastAsia="方正仿宋_GBK" w:cs="方正仿宋_GBK"/>
          <w:sz w:val="33"/>
          <w:szCs w:val="33"/>
        </w:rPr>
        <w:t>项目绩效自评打分表逐条逐项对比检查，按照分层分类指标对照实施情况，根据评分方法、评价方式、评价标准准确对比，逐项完成</w:t>
      </w:r>
      <w:r>
        <w:rPr>
          <w:rStyle w:val="35"/>
          <w:rFonts w:hint="eastAsia" w:ascii="方正仿宋_GBK" w:hAnsi="方正仿宋_GBK" w:eastAsia="方正仿宋_GBK" w:cs="方正仿宋_GBK"/>
          <w:sz w:val="33"/>
          <w:szCs w:val="33"/>
          <w:lang w:eastAsia="zh-CN"/>
        </w:rPr>
        <w:t>。</w:t>
      </w:r>
    </w:p>
    <w:p w14:paraId="427E719A">
      <w:pPr>
        <w:adjustRightInd w:val="0"/>
        <w:snapToGrid w:val="0"/>
        <w:spacing w:line="600" w:lineRule="exact"/>
        <w:ind w:firstLine="643" w:firstLineChars="200"/>
        <w:rPr>
          <w:rFonts w:hint="eastAsia" w:ascii="方正黑体_GBK" w:hAnsi="方正黑体_GBK" w:eastAsia="方正黑体_GBK" w:cs="方正黑体_GBK"/>
          <w:b/>
          <w:bCs/>
          <w:kern w:val="2"/>
          <w:sz w:val="32"/>
          <w:szCs w:val="32"/>
          <w:lang w:val="en-US" w:eastAsia="zh-CN" w:bidi="ar-SA"/>
        </w:rPr>
      </w:pPr>
      <w:r>
        <w:rPr>
          <w:rFonts w:hint="eastAsia" w:ascii="方正黑体_GBK" w:hAnsi="方正黑体_GBK" w:eastAsia="方正黑体_GBK" w:cs="方正黑体_GBK"/>
          <w:b/>
          <w:bCs/>
          <w:kern w:val="2"/>
          <w:sz w:val="32"/>
          <w:szCs w:val="32"/>
          <w:lang w:val="en-US" w:eastAsia="zh-CN" w:bidi="ar-SA"/>
        </w:rPr>
        <w:t>二、项目资金申报及使用情况</w:t>
      </w:r>
    </w:p>
    <w:p w14:paraId="1A989E33">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（一）项目资金申报及批复情况</w:t>
      </w:r>
    </w:p>
    <w:p w14:paraId="7C77B43B">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en-US" w:eastAsia="zh-CN" w:bidi="ar-SA"/>
        </w:rPr>
        <w:t>项目资金申报及批复情况。</w:t>
      </w:r>
      <w:r>
        <w:rPr>
          <w:rFonts w:hint="eastAsia" w:eastAsia="方正仿宋_GBK" w:cs="Times New Roman"/>
          <w:kern w:val="2"/>
          <w:sz w:val="33"/>
          <w:szCs w:val="36"/>
          <w:lang w:val="en-US" w:eastAsia="zh-CN" w:bidi="ar-SA"/>
        </w:rPr>
        <w:t>经我中心</w:t>
      </w:r>
      <w:r>
        <w:rPr>
          <w:rFonts w:hint="eastAsia" w:ascii="Times New Roman" w:hAnsi="Times New Roman" w:eastAsia="方正仿宋_GBK" w:cs="Times New Roman"/>
          <w:kern w:val="0"/>
          <w:sz w:val="33"/>
          <w:szCs w:val="33"/>
          <w:lang w:val="en-US" w:eastAsia="zh-CN" w:bidi="ar-SA"/>
        </w:rPr>
        <w:t>3</w:t>
      </w:r>
      <w:r>
        <w:rPr>
          <w:rFonts w:hint="eastAsia" w:eastAsia="方正仿宋_GBK" w:cs="Times New Roman"/>
          <w:kern w:val="2"/>
          <w:sz w:val="33"/>
          <w:szCs w:val="36"/>
          <w:lang w:val="en-US" w:eastAsia="zh-CN" w:bidi="ar-SA"/>
        </w:rPr>
        <w:t>月23日向县人民政府作</w:t>
      </w:r>
      <w:r>
        <w:rPr>
          <w:rFonts w:hint="eastAsia" w:eastAsia="方正仿宋_GBK" w:cs="Times New Roman"/>
          <w:color w:val="000000" w:themeColor="text1"/>
          <w:kern w:val="2"/>
          <w:sz w:val="33"/>
          <w:szCs w:val="36"/>
          <w:lang w:val="en-US" w:eastAsia="zh-CN" w:bidi="ar-SA"/>
          <w14:textFill>
            <w14:solidFill>
              <w14:schemeClr w14:val="tx1"/>
            </w14:solidFill>
          </w14:textFill>
        </w:rPr>
        <w:t>出资金请示邻农机【2021】号4文件，</w:t>
      </w:r>
      <w:r>
        <w:rPr>
          <w:rFonts w:hint="eastAsia" w:eastAsia="方正仿宋_GBK" w:cs="Times New Roman"/>
          <w:kern w:val="2"/>
          <w:sz w:val="33"/>
          <w:szCs w:val="36"/>
          <w:lang w:val="zh-CN" w:eastAsia="zh-CN" w:bidi="ar-SA"/>
        </w:rPr>
        <w:t>县级财政在</w:t>
      </w:r>
      <w:r>
        <w:rPr>
          <w:rFonts w:hint="eastAsia" w:eastAsia="方正仿宋_GBK" w:cs="Times New Roman"/>
          <w:kern w:val="2"/>
          <w:sz w:val="33"/>
          <w:szCs w:val="36"/>
          <w:lang w:val="en-US" w:eastAsia="zh-CN" w:bidi="ar-SA"/>
        </w:rPr>
        <w:t>6月10日以邻财预【2021】469号文件</w:t>
      </w:r>
      <w:r>
        <w:rPr>
          <w:rFonts w:hint="eastAsia" w:ascii="Times New Roman" w:hAnsi="Times New Roman" w:eastAsia="方正仿宋_GBK" w:cs="Times New Roman"/>
          <w:kern w:val="2"/>
          <w:sz w:val="33"/>
          <w:szCs w:val="36"/>
          <w:lang w:val="zh-CN" w:eastAsia="zh-CN" w:bidi="ar-SA"/>
        </w:rPr>
        <w:t>下达该项目资金</w:t>
      </w:r>
      <w:r>
        <w:rPr>
          <w:rFonts w:hint="eastAsia" w:eastAsia="方正仿宋_GBK" w:cs="Times New Roman"/>
          <w:kern w:val="2"/>
          <w:sz w:val="33"/>
          <w:szCs w:val="36"/>
          <w:lang w:val="zh-CN" w:eastAsia="zh-CN" w:bidi="ar-SA"/>
        </w:rPr>
        <w:t>到我中心大平台，</w:t>
      </w:r>
      <w:r>
        <w:rPr>
          <w:rFonts w:hint="eastAsia" w:ascii="Times New Roman" w:hAnsi="Times New Roman" w:eastAsia="方正仿宋_GBK" w:cs="Times New Roman"/>
          <w:kern w:val="2"/>
          <w:sz w:val="33"/>
          <w:szCs w:val="36"/>
          <w:lang w:val="zh-CN" w:eastAsia="zh-CN" w:bidi="ar-SA"/>
        </w:rPr>
        <w:t>共计</w:t>
      </w:r>
      <w:r>
        <w:rPr>
          <w:rFonts w:hint="eastAsia" w:eastAsia="方正仿宋_GBK" w:cs="Times New Roman"/>
          <w:kern w:val="2"/>
          <w:sz w:val="33"/>
          <w:szCs w:val="36"/>
          <w:lang w:val="en-US" w:eastAsia="zh-CN" w:bidi="ar-SA"/>
        </w:rPr>
        <w:t>2</w:t>
      </w:r>
      <w:r>
        <w:rPr>
          <w:rFonts w:hint="eastAsia" w:ascii="Times New Roman" w:hAnsi="Times New Roman" w:eastAsia="方正仿宋_GBK" w:cs="Times New Roman"/>
          <w:kern w:val="2"/>
          <w:sz w:val="33"/>
          <w:szCs w:val="36"/>
          <w:lang w:val="en-US" w:eastAsia="zh-CN" w:bidi="ar-SA"/>
        </w:rPr>
        <w:t>0万元，</w:t>
      </w:r>
      <w:r>
        <w:rPr>
          <w:rFonts w:hint="eastAsia" w:ascii="Times New Roman" w:hAnsi="Times New Roman" w:eastAsia="方正仿宋_GBK" w:cs="Times New Roman"/>
          <w:kern w:val="2"/>
          <w:sz w:val="33"/>
          <w:szCs w:val="36"/>
          <w:lang w:val="zh-CN" w:eastAsia="zh-CN" w:bidi="ar-SA"/>
        </w:rPr>
        <w:t>我中心根据</w:t>
      </w:r>
      <w:r>
        <w:rPr>
          <w:rFonts w:hint="eastAsia" w:eastAsia="方正仿宋_GBK" w:cs="Times New Roman"/>
          <w:color w:val="000000" w:themeColor="text1"/>
          <w:kern w:val="2"/>
          <w:sz w:val="32"/>
          <w:szCs w:val="32"/>
          <w:lang w:val="en-US" w:eastAsia="zh-CN" w:bidi="ar-SA"/>
          <w14:textFill>
            <w14:solidFill>
              <w14:schemeClr w14:val="tx1"/>
            </w14:solidFill>
          </w14:textFill>
        </w:rPr>
        <w:t>时间节点和工作需要</w:t>
      </w:r>
      <w:r>
        <w:rPr>
          <w:rFonts w:hint="eastAsia" w:ascii="Times New Roman" w:hAnsi="Times New Roman" w:eastAsia="方正仿宋_GBK" w:cs="Times New Roman"/>
          <w:kern w:val="2"/>
          <w:sz w:val="33"/>
          <w:szCs w:val="36"/>
          <w:lang w:val="en-US" w:eastAsia="zh-CN" w:bidi="ar-SA"/>
        </w:rPr>
        <w:t>提出资金申报</w:t>
      </w:r>
      <w:r>
        <w:rPr>
          <w:rFonts w:hint="eastAsia" w:ascii="Times New Roman" w:hAnsi="Times New Roman" w:eastAsia="方正仿宋_GBK" w:cs="Times New Roman"/>
          <w:kern w:val="2"/>
          <w:sz w:val="33"/>
          <w:szCs w:val="36"/>
          <w:lang w:val="zh-CN" w:eastAsia="zh-CN" w:bidi="ar-SA"/>
        </w:rPr>
        <w:t>。</w:t>
      </w:r>
    </w:p>
    <w:p w14:paraId="083105D7">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（二）资金使用及管理情况</w:t>
      </w:r>
    </w:p>
    <w:p w14:paraId="4B8CB3FD">
      <w:pPr>
        <w:spacing w:line="590" w:lineRule="exact"/>
        <w:ind w:firstLine="660" w:firstLineChars="200"/>
        <w:rPr>
          <w:rFonts w:hint="eastAsia" w:ascii="Times New Roman" w:hAnsi="Times New Roman" w:eastAsia="方正仿宋_GBK" w:cs="Times New Roman"/>
          <w:kern w:val="2"/>
          <w:sz w:val="33"/>
          <w:szCs w:val="36"/>
          <w:lang w:val="en-US" w:eastAsia="zh-CN" w:bidi="ar-SA"/>
        </w:rPr>
      </w:pPr>
      <w:r>
        <w:rPr>
          <w:rFonts w:hint="eastAsia" w:ascii="Times New Roman" w:hAnsi="Times New Roman" w:eastAsia="方正仿宋_GBK" w:cs="Times New Roman"/>
          <w:kern w:val="2"/>
          <w:sz w:val="33"/>
          <w:szCs w:val="36"/>
          <w:lang w:val="en-US" w:eastAsia="zh-CN" w:bidi="ar-SA"/>
        </w:rPr>
        <w:t>截止</w:t>
      </w:r>
      <w:r>
        <w:rPr>
          <w:rFonts w:hint="eastAsia" w:eastAsia="方正仿宋_GBK" w:cs="Times New Roman"/>
          <w:kern w:val="2"/>
          <w:sz w:val="33"/>
          <w:szCs w:val="36"/>
          <w:lang w:val="en-US" w:eastAsia="zh-CN" w:bidi="ar-SA"/>
        </w:rPr>
        <w:t>2021年底</w:t>
      </w:r>
      <w:r>
        <w:rPr>
          <w:rFonts w:hint="eastAsia" w:ascii="Times New Roman" w:hAnsi="Times New Roman" w:eastAsia="方正仿宋_GBK" w:cs="Times New Roman"/>
          <w:kern w:val="2"/>
          <w:sz w:val="33"/>
          <w:szCs w:val="36"/>
          <w:lang w:val="en-US" w:eastAsia="zh-CN" w:bidi="ar-SA"/>
        </w:rPr>
        <w:t>，实际支付项目资金</w:t>
      </w:r>
      <w:r>
        <w:rPr>
          <w:rFonts w:hint="eastAsia" w:eastAsia="方正仿宋_GBK" w:cs="Times New Roman"/>
          <w:kern w:val="2"/>
          <w:sz w:val="33"/>
          <w:szCs w:val="36"/>
          <w:lang w:val="en-US" w:eastAsia="zh-CN" w:bidi="ar-SA"/>
        </w:rPr>
        <w:t>20万元</w:t>
      </w:r>
      <w:r>
        <w:rPr>
          <w:rFonts w:hint="eastAsia" w:ascii="Times New Roman" w:hAnsi="Times New Roman" w:eastAsia="方正仿宋_GBK" w:cs="Times New Roman"/>
          <w:kern w:val="2"/>
          <w:sz w:val="33"/>
          <w:szCs w:val="36"/>
          <w:lang w:val="en-US" w:eastAsia="zh-CN" w:bidi="ar-SA"/>
        </w:rPr>
        <w:t>，占项目总投资的</w:t>
      </w:r>
      <w:r>
        <w:rPr>
          <w:rFonts w:hint="eastAsia" w:eastAsia="方正仿宋_GBK" w:cs="Times New Roman"/>
          <w:kern w:val="2"/>
          <w:sz w:val="33"/>
          <w:szCs w:val="36"/>
          <w:lang w:val="en-US" w:eastAsia="zh-CN" w:bidi="ar-SA"/>
        </w:rPr>
        <w:t>100</w:t>
      </w:r>
      <w:r>
        <w:rPr>
          <w:rFonts w:hint="eastAsia" w:ascii="Times New Roman" w:hAnsi="Times New Roman" w:eastAsia="方正仿宋_GBK" w:cs="Times New Roman"/>
          <w:kern w:val="2"/>
          <w:sz w:val="33"/>
          <w:szCs w:val="36"/>
          <w:lang w:val="en-US" w:eastAsia="zh-CN" w:bidi="ar-SA"/>
        </w:rPr>
        <w:t>%，资金支付范围、支付标准、支付进度、支付依据均按</w:t>
      </w:r>
      <w:r>
        <w:rPr>
          <w:rFonts w:hint="eastAsia" w:eastAsia="方正仿宋_GBK" w:cs="Times New Roman"/>
          <w:kern w:val="2"/>
          <w:sz w:val="33"/>
          <w:szCs w:val="36"/>
          <w:lang w:val="en-US" w:eastAsia="zh-CN" w:bidi="ar-SA"/>
        </w:rPr>
        <w:t>财务管理</w:t>
      </w:r>
      <w:r>
        <w:rPr>
          <w:rFonts w:hint="eastAsia" w:ascii="Times New Roman" w:hAnsi="Times New Roman" w:eastAsia="方正仿宋_GBK" w:cs="Times New Roman"/>
          <w:kern w:val="2"/>
          <w:sz w:val="33"/>
          <w:szCs w:val="36"/>
          <w:lang w:val="en-US" w:eastAsia="zh-CN" w:bidi="ar-SA"/>
        </w:rPr>
        <w:t>执行，无违规使用，未超出预算。</w:t>
      </w:r>
    </w:p>
    <w:p w14:paraId="03BACED5">
      <w:pPr>
        <w:adjustRightInd w:val="0"/>
        <w:snapToGrid w:val="0"/>
        <w:spacing w:line="600" w:lineRule="exact"/>
        <w:ind w:firstLine="643" w:firstLineChars="200"/>
        <w:rPr>
          <w:rFonts w:hint="eastAsia" w:ascii="方正黑体_GBK" w:hAnsi="方正黑体_GBK" w:eastAsia="方正黑体_GBK" w:cs="方正黑体_GBK"/>
          <w:b/>
          <w:bCs/>
          <w:kern w:val="2"/>
          <w:sz w:val="32"/>
          <w:szCs w:val="32"/>
          <w:lang w:val="en-US" w:eastAsia="zh-CN" w:bidi="ar-SA"/>
        </w:rPr>
      </w:pPr>
      <w:r>
        <w:rPr>
          <w:rFonts w:hint="eastAsia" w:ascii="方正黑体_GBK" w:hAnsi="方正黑体_GBK" w:eastAsia="方正黑体_GBK" w:cs="方正黑体_GBK"/>
          <w:b/>
          <w:bCs/>
          <w:kern w:val="2"/>
          <w:sz w:val="32"/>
          <w:szCs w:val="32"/>
          <w:lang w:val="en-US" w:eastAsia="zh-CN" w:bidi="ar-SA"/>
        </w:rPr>
        <w:t>三、项目实施及管理情况</w:t>
      </w:r>
    </w:p>
    <w:p w14:paraId="6E40FA26">
      <w:pPr>
        <w:numPr>
          <w:ilvl w:val="0"/>
          <w:numId w:val="0"/>
        </w:numPr>
        <w:adjustRightInd w:val="0"/>
        <w:snapToGrid w:val="0"/>
        <w:spacing w:line="600" w:lineRule="exact"/>
        <w:ind w:leftChars="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en-US" w:eastAsia="zh-CN" w:bidi="ar-SA"/>
        </w:rPr>
        <w:t xml:space="preserve">  </w:t>
      </w:r>
      <w:r>
        <w:rPr>
          <w:rFonts w:hint="eastAsia" w:ascii="方正楷体_GBK" w:hAnsi="方正楷体_GBK" w:eastAsia="方正楷体_GBK" w:cs="方正楷体_GBK"/>
          <w:b/>
          <w:bCs/>
          <w:kern w:val="2"/>
          <w:sz w:val="33"/>
          <w:szCs w:val="33"/>
          <w:lang w:val="en-US" w:eastAsia="zh-CN" w:bidi="ar-SA"/>
        </w:rPr>
        <w:t xml:space="preserve"> （一）</w:t>
      </w:r>
      <w:r>
        <w:rPr>
          <w:rFonts w:hint="eastAsia" w:ascii="方正楷体_GBK" w:hAnsi="方正楷体_GBK" w:eastAsia="方正楷体_GBK" w:cs="方正楷体_GBK"/>
          <w:b/>
          <w:bCs/>
          <w:kern w:val="2"/>
          <w:sz w:val="33"/>
          <w:szCs w:val="33"/>
          <w:lang w:val="zh-CN" w:eastAsia="zh-CN" w:bidi="ar-SA"/>
        </w:rPr>
        <w:t>项目组织架构</w:t>
      </w:r>
    </w:p>
    <w:p w14:paraId="7043D85B">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sz w:val="33"/>
          <w:szCs w:val="33"/>
        </w:rPr>
        <w:t>成立了由县农业农村局局长任组长的宜机化改造建设项目领导小组，统筹推进宜机化改造工作，加强保障工作，全程督导参与。</w:t>
      </w:r>
    </w:p>
    <w:p w14:paraId="689E63AA">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（二）项目管理情况</w:t>
      </w:r>
    </w:p>
    <w:p w14:paraId="33B4AB86">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sz w:val="33"/>
          <w:szCs w:val="33"/>
        </w:rPr>
        <w:t>项目建设期间，强化项目建设全程管理，县农业农村局全程督促指导，严把工程质量关。在项目实施过程中，按照“三通一平”要求，实现大中型机具作业通达率</w:t>
      </w:r>
      <w:r>
        <w:rPr>
          <w:rFonts w:hint="eastAsia" w:ascii="Times New Roman" w:hAnsi="Times New Roman" w:eastAsia="方正仿宋_GBK" w:cs="Times New Roman"/>
          <w:kern w:val="2"/>
          <w:sz w:val="33"/>
          <w:szCs w:val="36"/>
          <w:lang w:val="en-US" w:eastAsia="zh-CN" w:bidi="ar-SA"/>
        </w:rPr>
        <w:t>100%</w:t>
      </w:r>
      <w:r>
        <w:rPr>
          <w:rStyle w:val="35"/>
          <w:rFonts w:hint="eastAsia" w:ascii="方正仿宋_GBK" w:hAnsi="方正仿宋_GBK" w:eastAsia="方正仿宋_GBK" w:cs="方正仿宋_GBK"/>
          <w:sz w:val="33"/>
          <w:szCs w:val="33"/>
        </w:rPr>
        <w:t>的目标，及时组建工作指导组对各实施主体按设计方案开展改造，要求各实施主体外聘技术指导和监工人员，集体经济组织成立质量监督小组，确保项目实施按时保质完成。</w:t>
      </w:r>
    </w:p>
    <w:p w14:paraId="08E52EDC">
      <w:pPr>
        <w:numPr>
          <w:ilvl w:val="0"/>
          <w:numId w:val="2"/>
        </w:numPr>
        <w:adjustRightInd w:val="0"/>
        <w:snapToGrid w:val="0"/>
        <w:spacing w:line="600" w:lineRule="exact"/>
        <w:ind w:firstLine="643" w:firstLineChars="200"/>
        <w:rPr>
          <w:rFonts w:hint="eastAsia" w:ascii="方正黑体_GBK" w:hAnsi="方正黑体_GBK" w:eastAsia="方正黑体_GBK" w:cs="方正黑体_GBK"/>
          <w:b/>
          <w:bCs/>
          <w:kern w:val="2"/>
          <w:sz w:val="32"/>
          <w:szCs w:val="32"/>
          <w:lang w:val="en-US" w:eastAsia="zh-CN" w:bidi="ar-SA"/>
        </w:rPr>
      </w:pPr>
      <w:r>
        <w:rPr>
          <w:rFonts w:hint="eastAsia" w:ascii="方正黑体_GBK" w:hAnsi="方正黑体_GBK" w:eastAsia="方正黑体_GBK" w:cs="方正黑体_GBK"/>
          <w:b/>
          <w:bCs/>
          <w:kern w:val="2"/>
          <w:sz w:val="32"/>
          <w:szCs w:val="32"/>
          <w:lang w:val="en-US" w:eastAsia="zh-CN" w:bidi="ar-SA"/>
        </w:rPr>
        <w:t>项目绩效情况</w:t>
      </w:r>
      <w:r>
        <w:rPr>
          <w:rFonts w:hint="eastAsia" w:ascii="方正黑体_GBK" w:hAnsi="方正黑体_GBK" w:eastAsia="方正黑体_GBK" w:cs="方正黑体_GBK"/>
          <w:b/>
          <w:bCs/>
          <w:kern w:val="2"/>
          <w:sz w:val="32"/>
          <w:szCs w:val="32"/>
          <w:lang w:val="en-US" w:eastAsia="zh-CN" w:bidi="ar-SA"/>
        </w:rPr>
        <w:tab/>
      </w:r>
    </w:p>
    <w:p w14:paraId="0C8E7376">
      <w:pPr>
        <w:pStyle w:val="8"/>
        <w:numPr>
          <w:ilvl w:val="0"/>
          <w:numId w:val="0"/>
        </w:numPr>
        <w:rPr>
          <w:rFonts w:hint="default"/>
          <w:lang w:val="en-US" w:eastAsia="zh-CN"/>
        </w:rPr>
      </w:pPr>
      <w:r>
        <w:rPr>
          <w:rFonts w:hint="eastAsia"/>
          <w:lang w:val="en-US" w:eastAsia="zh-CN"/>
        </w:rPr>
        <w:t xml:space="preserve">    </w:t>
      </w:r>
      <w:r>
        <w:rPr>
          <w:rFonts w:hint="eastAsia" w:ascii="方正楷体_GBK" w:hAnsi="方正楷体_GBK" w:eastAsia="方正楷体_GBK" w:cs="方正楷体_GBK"/>
          <w:b/>
          <w:bCs/>
          <w:sz w:val="33"/>
          <w:szCs w:val="33"/>
          <w:lang w:val="en-US" w:eastAsia="zh-CN"/>
        </w:rPr>
        <w:t xml:space="preserve">（一）项目完成情况 </w:t>
      </w:r>
    </w:p>
    <w:p w14:paraId="7A08C10F">
      <w:pPr>
        <w:spacing w:line="590" w:lineRule="exact"/>
        <w:ind w:firstLine="660" w:firstLineChars="200"/>
        <w:rPr>
          <w:rFonts w:hint="eastAsia" w:ascii="Times New Roman" w:hAnsi="Times New Roman" w:eastAsia="方正仿宋_GBK" w:cs="Times New Roman"/>
          <w:color w:val="000000" w:themeColor="text1"/>
          <w:kern w:val="2"/>
          <w:sz w:val="33"/>
          <w:szCs w:val="36"/>
          <w:lang w:val="zh-CN"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3"/>
          <w:szCs w:val="36"/>
          <w:lang w:val="zh-CN" w:eastAsia="zh-CN" w:bidi="ar-SA"/>
          <w14:textFill>
            <w14:solidFill>
              <w14:schemeClr w14:val="tx1"/>
            </w14:solidFill>
          </w14:textFill>
        </w:rPr>
        <w:t>该项目</w:t>
      </w:r>
      <w:r>
        <w:rPr>
          <w:rFonts w:hint="eastAsia" w:eastAsia="方正仿宋_GBK" w:cs="Times New Roman"/>
          <w:color w:val="000000" w:themeColor="text1"/>
          <w:kern w:val="2"/>
          <w:sz w:val="33"/>
          <w:szCs w:val="36"/>
          <w:lang w:val="zh-CN" w:eastAsia="zh-CN" w:bidi="ar-SA"/>
          <w14:textFill>
            <w14:solidFill>
              <w14:schemeClr w14:val="tx1"/>
            </w14:solidFill>
          </w14:textFill>
        </w:rPr>
        <w:t>已按目标计划全部实施完毕，资金拨付到位</w:t>
      </w:r>
      <w:r>
        <w:rPr>
          <w:rFonts w:hint="eastAsia" w:ascii="Times New Roman" w:hAnsi="Times New Roman" w:eastAsia="方正仿宋_GBK" w:cs="Times New Roman"/>
          <w:color w:val="000000" w:themeColor="text1"/>
          <w:kern w:val="2"/>
          <w:sz w:val="33"/>
          <w:szCs w:val="36"/>
          <w:lang w:val="zh-CN" w:eastAsia="zh-CN" w:bidi="ar-SA"/>
          <w14:textFill>
            <w14:solidFill>
              <w14:schemeClr w14:val="tx1"/>
            </w14:solidFill>
          </w14:textFill>
        </w:rPr>
        <w:t>。</w:t>
      </w:r>
    </w:p>
    <w:p w14:paraId="74C7C07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63" w:firstLineChars="200"/>
        <w:jc w:val="both"/>
        <w:textAlignment w:val="auto"/>
        <w:outlineLvl w:val="9"/>
        <w:rPr>
          <w:rFonts w:hint="eastAsia" w:ascii="Times New Roman" w:hAnsi="Times New Roman" w:eastAsia="方正仿宋_GBK" w:cs="Times New Roman"/>
          <w:kern w:val="2"/>
          <w:sz w:val="33"/>
          <w:szCs w:val="36"/>
          <w:lang w:val="zh-CN" w:eastAsia="zh-CN" w:bidi="ar-SA"/>
        </w:rPr>
      </w:pPr>
      <w:r>
        <w:rPr>
          <w:rFonts w:hint="eastAsia" w:ascii="方正楷体_GBK" w:hAnsi="方正楷体_GBK" w:eastAsia="方正楷体_GBK" w:cs="方正楷体_GBK"/>
          <w:b/>
          <w:bCs/>
          <w:kern w:val="0"/>
          <w:sz w:val="33"/>
          <w:szCs w:val="33"/>
          <w:lang w:val="zh-CN" w:eastAsia="zh-CN" w:bidi="ar-SA"/>
        </w:rPr>
        <w:t>（二）项目效益情况。</w:t>
      </w:r>
    </w:p>
    <w:p w14:paraId="07A90B0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6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Times New Roman" w:hAnsi="Times New Roman" w:eastAsia="方正仿宋_GBK" w:cs="Times New Roman"/>
          <w:kern w:val="2"/>
          <w:sz w:val="33"/>
          <w:szCs w:val="36"/>
          <w:lang w:val="zh-CN" w:eastAsia="zh-CN" w:bidi="ar-SA"/>
        </w:rPr>
        <w:t>主要体现在：</w:t>
      </w:r>
      <w:r>
        <w:rPr>
          <w:rFonts w:hint="eastAsia" w:ascii="仿宋_GB2312" w:hAnsi="仿宋_GB2312" w:eastAsia="仿宋_GB2312" w:cs="仿宋_GB2312"/>
          <w:sz w:val="32"/>
          <w:szCs w:val="32"/>
          <w:lang w:val="en-US" w:eastAsia="zh-CN"/>
        </w:rPr>
        <w:t>一是“五良</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融合示范区水稻生产综合机械化率达</w:t>
      </w:r>
      <w:r>
        <w:rPr>
          <w:rFonts w:hint="eastAsia" w:ascii="Times New Roman" w:hAnsi="Times New Roman" w:eastAsia="方正仿宋_GBK" w:cs="Times New Roman"/>
          <w:kern w:val="0"/>
          <w:sz w:val="33"/>
          <w:szCs w:val="33"/>
          <w:lang w:val="en-US" w:eastAsia="zh-CN" w:bidi="ar-SA"/>
        </w:rPr>
        <w:t>89</w:t>
      </w:r>
      <w:r>
        <w:rPr>
          <w:rFonts w:hint="eastAsia" w:ascii="仿宋_GB2312" w:hAnsi="仿宋_GB2312" w:eastAsia="仿宋_GB2312" w:cs="仿宋_GB2312"/>
          <w:sz w:val="32"/>
          <w:szCs w:val="32"/>
          <w:lang w:val="en-US" w:eastAsia="zh-CN"/>
        </w:rPr>
        <w:t>%以上，二是“五良”融合宜机化改造区域“三通一平”达</w:t>
      </w:r>
      <w:r>
        <w:rPr>
          <w:rFonts w:hint="eastAsia" w:ascii="Times New Roman" w:hAnsi="Times New Roman" w:eastAsia="方正仿宋_GBK" w:cs="Times New Roman"/>
          <w:kern w:val="0"/>
          <w:sz w:val="33"/>
          <w:szCs w:val="33"/>
          <w:lang w:val="en-US" w:eastAsia="zh-CN" w:bidi="ar-SA"/>
        </w:rPr>
        <w:t>95</w:t>
      </w:r>
      <w:r>
        <w:rPr>
          <w:rFonts w:hint="eastAsia" w:ascii="仿宋_GB2312" w:hAnsi="仿宋_GB2312" w:eastAsia="仿宋_GB2312" w:cs="仿宋_GB2312"/>
          <w:sz w:val="32"/>
          <w:szCs w:val="32"/>
          <w:lang w:val="en-US" w:eastAsia="zh-CN"/>
        </w:rPr>
        <w:t>%以上，三是改造面积</w:t>
      </w:r>
      <w:r>
        <w:rPr>
          <w:rFonts w:hint="eastAsia" w:ascii="Times New Roman" w:hAnsi="Times New Roman" w:eastAsia="方正仿宋_GBK" w:cs="Times New Roman"/>
          <w:kern w:val="0"/>
          <w:sz w:val="33"/>
          <w:szCs w:val="33"/>
          <w:lang w:val="en-US" w:eastAsia="zh-CN" w:bidi="ar-SA"/>
        </w:rPr>
        <w:t>2661</w:t>
      </w:r>
      <w:r>
        <w:rPr>
          <w:rFonts w:hint="eastAsia" w:ascii="仿宋_GB2312" w:hAnsi="仿宋_GB2312" w:eastAsia="仿宋_GB2312" w:cs="仿宋_GB2312"/>
          <w:sz w:val="32"/>
          <w:szCs w:val="32"/>
          <w:lang w:val="en-US" w:eastAsia="zh-CN"/>
        </w:rPr>
        <w:t>亩；四是全县水稻机插、机抛、直播面积达1万亩以上。实现每亩作业成本减少</w:t>
      </w:r>
      <w:r>
        <w:rPr>
          <w:rFonts w:hint="eastAsia" w:ascii="Times New Roman" w:hAnsi="Times New Roman" w:eastAsia="方正仿宋_GBK" w:cs="Times New Roman"/>
          <w:kern w:val="0"/>
          <w:sz w:val="33"/>
          <w:szCs w:val="33"/>
          <w:lang w:val="en-US" w:eastAsia="zh-CN" w:bidi="ar-SA"/>
        </w:rPr>
        <w:t>132</w:t>
      </w:r>
      <w:r>
        <w:rPr>
          <w:rFonts w:hint="eastAsia" w:ascii="仿宋_GB2312" w:hAnsi="仿宋_GB2312" w:eastAsia="仿宋_GB2312" w:cs="仿宋_GB2312"/>
          <w:sz w:val="32"/>
          <w:szCs w:val="32"/>
          <w:lang w:val="en-US" w:eastAsia="zh-CN"/>
        </w:rPr>
        <w:t>元，示范区增加利润</w:t>
      </w:r>
      <w:r>
        <w:rPr>
          <w:rFonts w:hint="eastAsia" w:ascii="Times New Roman" w:hAnsi="Times New Roman" w:eastAsia="方正仿宋_GBK" w:cs="Times New Roman"/>
          <w:kern w:val="0"/>
          <w:sz w:val="33"/>
          <w:szCs w:val="33"/>
          <w:lang w:val="en-US" w:eastAsia="zh-CN" w:bidi="ar-SA"/>
        </w:rPr>
        <w:t>120</w:t>
      </w:r>
      <w:r>
        <w:rPr>
          <w:rFonts w:hint="eastAsia" w:ascii="仿宋_GB2312" w:hAnsi="仿宋_GB2312" w:eastAsia="仿宋_GB2312" w:cs="仿宋_GB2312"/>
          <w:sz w:val="32"/>
          <w:szCs w:val="32"/>
          <w:lang w:val="en-US" w:eastAsia="zh-CN"/>
        </w:rPr>
        <w:t>万元以上。新增农民就业岗位（农机操作人员）</w:t>
      </w:r>
      <w:r>
        <w:rPr>
          <w:rFonts w:hint="eastAsia" w:ascii="Times New Roman" w:hAnsi="Times New Roman" w:eastAsia="方正仿宋_GBK" w:cs="Times New Roman"/>
          <w:kern w:val="0"/>
          <w:sz w:val="33"/>
          <w:szCs w:val="33"/>
          <w:lang w:val="en-US" w:eastAsia="zh-CN" w:bidi="ar-SA"/>
        </w:rPr>
        <w:t>93</w:t>
      </w:r>
      <w:r>
        <w:rPr>
          <w:rFonts w:hint="eastAsia" w:ascii="仿宋_GB2312" w:hAnsi="仿宋_GB2312" w:eastAsia="仿宋_GB2312" w:cs="仿宋_GB2312"/>
          <w:sz w:val="32"/>
          <w:szCs w:val="32"/>
          <w:lang w:val="en-US" w:eastAsia="zh-CN"/>
        </w:rPr>
        <w:t>人，新增转移农村劳动力从事二、三产业</w:t>
      </w:r>
      <w:r>
        <w:rPr>
          <w:rFonts w:hint="eastAsia" w:ascii="Times New Roman" w:hAnsi="Times New Roman" w:eastAsia="方正仿宋_GBK" w:cs="Times New Roman"/>
          <w:kern w:val="0"/>
          <w:sz w:val="33"/>
          <w:szCs w:val="33"/>
          <w:lang w:val="en-US" w:eastAsia="zh-CN" w:bidi="ar-SA"/>
        </w:rPr>
        <w:t>556人</w:t>
      </w:r>
      <w:r>
        <w:rPr>
          <w:rFonts w:hint="eastAsia" w:ascii="仿宋_GB2312" w:hAnsi="仿宋_GB2312" w:eastAsia="仿宋_GB2312" w:cs="仿宋_GB2312"/>
          <w:sz w:val="32"/>
          <w:szCs w:val="32"/>
          <w:lang w:val="en-US" w:eastAsia="zh-CN"/>
        </w:rPr>
        <w:t>，受益人口数</w:t>
      </w:r>
      <w:r>
        <w:rPr>
          <w:rFonts w:hint="eastAsia" w:ascii="Times New Roman" w:hAnsi="Times New Roman" w:eastAsia="方正仿宋_GBK" w:cs="Times New Roman"/>
          <w:kern w:val="0"/>
          <w:sz w:val="33"/>
          <w:szCs w:val="33"/>
          <w:lang w:val="en-US" w:eastAsia="zh-CN" w:bidi="ar-SA"/>
        </w:rPr>
        <w:t>12342</w:t>
      </w:r>
      <w:r>
        <w:rPr>
          <w:rFonts w:hint="eastAsia" w:ascii="仿宋_GB2312" w:hAnsi="仿宋_GB2312" w:eastAsia="仿宋_GB2312" w:cs="仿宋_GB2312"/>
          <w:sz w:val="32"/>
          <w:szCs w:val="32"/>
          <w:lang w:val="en-US" w:eastAsia="zh-CN"/>
        </w:rPr>
        <w:t>人。</w:t>
      </w:r>
    </w:p>
    <w:p w14:paraId="0E07B6AC">
      <w:pPr>
        <w:adjustRightInd w:val="0"/>
        <w:snapToGrid w:val="0"/>
        <w:spacing w:line="600" w:lineRule="exact"/>
        <w:ind w:firstLine="643" w:firstLineChars="200"/>
        <w:rPr>
          <w:rFonts w:hint="eastAsia" w:ascii="方正黑体_GBK" w:hAnsi="方正黑体_GBK" w:eastAsia="方正黑体_GBK" w:cs="方正黑体_GBK"/>
          <w:b/>
          <w:bCs/>
          <w:kern w:val="2"/>
          <w:sz w:val="32"/>
          <w:szCs w:val="32"/>
          <w:lang w:val="en-US" w:eastAsia="zh-CN" w:bidi="ar-SA"/>
        </w:rPr>
      </w:pPr>
      <w:r>
        <w:rPr>
          <w:rFonts w:hint="eastAsia" w:ascii="方正黑体_GBK" w:hAnsi="方正黑体_GBK" w:eastAsia="方正黑体_GBK" w:cs="方正黑体_GBK"/>
          <w:b/>
          <w:bCs/>
          <w:kern w:val="2"/>
          <w:sz w:val="32"/>
          <w:szCs w:val="32"/>
          <w:lang w:val="en-US" w:eastAsia="zh-CN" w:bidi="ar-SA"/>
        </w:rPr>
        <w:t>五、评价结论及建议</w:t>
      </w:r>
    </w:p>
    <w:p w14:paraId="379B69B6">
      <w:pPr>
        <w:adjustRightInd w:val="0"/>
        <w:snapToGrid w:val="0"/>
        <w:spacing w:line="600" w:lineRule="exact"/>
        <w:ind w:firstLine="663" w:firstLineChars="200"/>
        <w:rPr>
          <w:rFonts w:hint="eastAsia" w:ascii="Times New Roman" w:hAnsi="Times New Roman" w:eastAsia="方正仿宋_GBK" w:cs="Times New Roman"/>
          <w:b/>
          <w:bCs/>
          <w:kern w:val="2"/>
          <w:sz w:val="32"/>
          <w:szCs w:val="32"/>
          <w:lang w:val="zh-CN" w:eastAsia="zh-CN" w:bidi="ar-SA"/>
        </w:rPr>
      </w:pPr>
      <w:r>
        <w:rPr>
          <w:rFonts w:hint="eastAsia" w:ascii="方正楷体_GBK" w:hAnsi="方正楷体_GBK" w:eastAsia="方正楷体_GBK" w:cs="方正楷体_GBK"/>
          <w:b/>
          <w:bCs/>
          <w:kern w:val="2"/>
          <w:sz w:val="33"/>
          <w:szCs w:val="33"/>
          <w:lang w:val="zh-CN" w:eastAsia="zh-CN" w:bidi="ar-SA"/>
        </w:rPr>
        <w:t>（一）评价结论</w:t>
      </w:r>
    </w:p>
    <w:p w14:paraId="58B038AD">
      <w:pPr>
        <w:spacing w:line="590" w:lineRule="exact"/>
        <w:ind w:firstLine="660" w:firstLineChars="200"/>
        <w:rPr>
          <w:rFonts w:hint="eastAsia" w:ascii="Times New Roman" w:hAnsi="Times New Roman" w:eastAsia="方正仿宋_GBK" w:cs="Times New Roman"/>
          <w:kern w:val="2"/>
          <w:sz w:val="33"/>
          <w:szCs w:val="36"/>
          <w:lang w:val="zh-CN" w:eastAsia="zh-CN" w:bidi="ar-SA"/>
        </w:rPr>
      </w:pPr>
      <w:r>
        <w:rPr>
          <w:rFonts w:hint="eastAsia" w:ascii="Times New Roman" w:hAnsi="Times New Roman" w:eastAsia="方正仿宋_GBK" w:cs="Times New Roman"/>
          <w:kern w:val="2"/>
          <w:sz w:val="33"/>
          <w:szCs w:val="36"/>
          <w:lang w:val="en-US" w:eastAsia="zh-CN" w:bidi="ar-SA"/>
        </w:rPr>
        <w:t>我中心能严格按项目计划的要求支出专项资金，将专项资金及时并有效地用于</w:t>
      </w:r>
      <w:r>
        <w:rPr>
          <w:rFonts w:hint="eastAsia" w:eastAsia="方正仿宋_GBK" w:cs="Times New Roman"/>
          <w:kern w:val="2"/>
          <w:sz w:val="33"/>
          <w:szCs w:val="36"/>
          <w:lang w:val="en-US" w:eastAsia="zh-CN" w:bidi="ar-SA"/>
        </w:rPr>
        <w:t>农机新机具新技术的推广与服务，</w:t>
      </w:r>
      <w:r>
        <w:rPr>
          <w:rFonts w:hint="eastAsia" w:ascii="Times New Roman" w:hAnsi="Times New Roman" w:eastAsia="方正仿宋_GBK" w:cs="Times New Roman"/>
          <w:kern w:val="2"/>
          <w:sz w:val="33"/>
          <w:szCs w:val="36"/>
          <w:lang w:val="en-US" w:eastAsia="zh-CN" w:bidi="ar-SA"/>
        </w:rPr>
        <w:t>并基本按项目计划拨付、使用资金，严格按项目申请、批复内容及程序执行，没有擅自调项、扩项和缩项，未挤占截留挪用专项资金，做到专款专用，审批程序基本规范，较好的完成了计划目标。</w:t>
      </w:r>
    </w:p>
    <w:p w14:paraId="2F7C0E47">
      <w:pPr>
        <w:adjustRightInd w:val="0"/>
        <w:snapToGrid w:val="0"/>
        <w:spacing w:line="600" w:lineRule="exact"/>
        <w:ind w:firstLine="663" w:firstLineChars="200"/>
        <w:rPr>
          <w:rFonts w:hint="eastAsia" w:ascii="方正楷体_GBK" w:hAnsi="方正楷体_GBK" w:eastAsia="方正楷体_GBK" w:cs="方正楷体_GBK"/>
          <w:b/>
          <w:bCs/>
          <w:kern w:val="2"/>
          <w:sz w:val="33"/>
          <w:szCs w:val="33"/>
          <w:lang w:val="zh-CN" w:eastAsia="zh-CN" w:bidi="ar-SA"/>
        </w:rPr>
      </w:pPr>
      <w:r>
        <w:rPr>
          <w:rFonts w:hint="eastAsia" w:ascii="方正楷体_GBK" w:hAnsi="方正楷体_GBK" w:eastAsia="方正楷体_GBK" w:cs="方正楷体_GBK"/>
          <w:b/>
          <w:bCs/>
          <w:kern w:val="2"/>
          <w:sz w:val="33"/>
          <w:szCs w:val="33"/>
          <w:lang w:val="zh-CN" w:eastAsia="zh-CN" w:bidi="ar-SA"/>
        </w:rPr>
        <w:t>（二）存在的问题：无</w:t>
      </w:r>
    </w:p>
    <w:p w14:paraId="2B6C5BD8">
      <w:pPr>
        <w:pStyle w:val="8"/>
        <w:rPr>
          <w:rFonts w:hint="default" w:ascii="方正楷体_GBK" w:hAnsi="方正楷体_GBK" w:eastAsia="方正楷体_GBK" w:cs="方正楷体_GBK"/>
          <w:b/>
          <w:bCs/>
          <w:kern w:val="2"/>
          <w:sz w:val="33"/>
          <w:szCs w:val="33"/>
          <w:lang w:val="en-US" w:eastAsia="zh-CN" w:bidi="ar-SA"/>
        </w:rPr>
      </w:pPr>
      <w:r>
        <w:rPr>
          <w:rFonts w:hint="eastAsia" w:ascii="Times New Roman" w:eastAsia="方正仿宋_GBK" w:cs="Times New Roman"/>
          <w:kern w:val="2"/>
          <w:sz w:val="33"/>
          <w:szCs w:val="36"/>
          <w:lang w:val="en-US" w:eastAsia="zh-CN" w:bidi="ar-SA"/>
        </w:rPr>
        <w:t xml:space="preserve">    </w:t>
      </w:r>
      <w:r>
        <w:rPr>
          <w:rFonts w:hint="eastAsia" w:ascii="方正楷体_GBK" w:hAnsi="方正楷体_GBK" w:eastAsia="方正楷体_GBK" w:cs="方正楷体_GBK"/>
          <w:b/>
          <w:bCs/>
          <w:kern w:val="2"/>
          <w:sz w:val="33"/>
          <w:szCs w:val="33"/>
          <w:lang w:val="en-US" w:eastAsia="zh-CN" w:bidi="ar-SA"/>
        </w:rPr>
        <w:t>（三）相关建议：无</w:t>
      </w:r>
    </w:p>
    <w:p w14:paraId="1E5A26DB">
      <w:pPr>
        <w:pStyle w:val="8"/>
        <w:rPr>
          <w:rFonts w:hint="default" w:ascii="Times New Roman" w:hAnsi="Times New Roman" w:eastAsia="方正仿宋_GBK" w:cs="Times New Roman"/>
          <w:kern w:val="2"/>
          <w:sz w:val="33"/>
          <w:szCs w:val="36"/>
          <w:lang w:val="en-US" w:eastAsia="zh-CN" w:bidi="ar-SA"/>
        </w:rPr>
      </w:pPr>
      <w:r>
        <w:rPr>
          <w:rFonts w:hint="eastAsia" w:ascii="Times New Roman" w:eastAsia="方正仿宋_GBK" w:cs="Times New Roman"/>
          <w:kern w:val="2"/>
          <w:sz w:val="33"/>
          <w:szCs w:val="36"/>
          <w:lang w:val="en-US" w:eastAsia="zh-CN" w:bidi="ar-SA"/>
        </w:rPr>
        <w:t xml:space="preserve">  </w:t>
      </w:r>
    </w:p>
    <w:p w14:paraId="6537FA2E">
      <w:pPr>
        <w:spacing w:line="600" w:lineRule="exact"/>
        <w:jc w:val="left"/>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7B703FD3">
      <w:pPr>
        <w:spacing w:line="600" w:lineRule="exact"/>
        <w:jc w:val="center"/>
        <w:outlineLvl w:val="0"/>
        <w:rPr>
          <w:rFonts w:hint="eastAsia" w:ascii="方正小标宋_GBK" w:hAnsi="方正小标宋_GBK" w:eastAsia="方正小标宋_GBK" w:cs="方正小标宋_GBK"/>
          <w:b w:val="0"/>
          <w:bCs/>
          <w:color w:val="auto"/>
          <w:kern w:val="44"/>
          <w:sz w:val="42"/>
          <w:szCs w:val="42"/>
          <w:highlight w:val="none"/>
          <w:lang w:val="en-US" w:eastAsia="zh-CN" w:bidi="ar-SA"/>
        </w:rPr>
      </w:pPr>
      <w:r>
        <w:rPr>
          <w:rFonts w:hint="eastAsia" w:ascii="方正小标宋_GBK" w:hAnsi="方正小标宋_GBK" w:eastAsia="方正小标宋_GBK" w:cs="方正小标宋_GBK"/>
          <w:b w:val="0"/>
          <w:bCs/>
          <w:color w:val="auto"/>
          <w:kern w:val="44"/>
          <w:sz w:val="42"/>
          <w:szCs w:val="42"/>
          <w:highlight w:val="none"/>
          <w:lang w:val="en-US" w:eastAsia="zh-CN" w:bidi="ar-SA"/>
        </w:rPr>
        <w:t>衔接推进乡村振兴补助资金项目</w:t>
      </w:r>
    </w:p>
    <w:p w14:paraId="6EFA69A1">
      <w:pPr>
        <w:spacing w:line="600" w:lineRule="exact"/>
        <w:jc w:val="center"/>
        <w:outlineLvl w:val="0"/>
        <w:rPr>
          <w:rFonts w:hint="default" w:ascii="方正小标宋_GBK" w:hAnsi="方正小标宋_GBK" w:eastAsia="方正小标宋_GBK" w:cs="方正小标宋_GBK"/>
          <w:b w:val="0"/>
          <w:bCs/>
          <w:color w:val="auto"/>
          <w:kern w:val="44"/>
          <w:sz w:val="42"/>
          <w:szCs w:val="42"/>
          <w:highlight w:val="none"/>
          <w:lang w:val="en-US" w:eastAsia="zh-CN" w:bidi="ar-SA"/>
        </w:rPr>
      </w:pPr>
      <w:r>
        <w:rPr>
          <w:rFonts w:hint="eastAsia" w:ascii="方正小标宋_GBK" w:hAnsi="方正小标宋_GBK" w:eastAsia="方正小标宋_GBK" w:cs="方正小标宋_GBK"/>
          <w:b w:val="0"/>
          <w:bCs/>
          <w:color w:val="auto"/>
          <w:kern w:val="44"/>
          <w:sz w:val="42"/>
          <w:szCs w:val="42"/>
          <w:highlight w:val="none"/>
          <w:lang w:val="en-US" w:eastAsia="zh-CN" w:bidi="ar-SA"/>
        </w:rPr>
        <w:t>2021年绩效评价报告</w:t>
      </w:r>
    </w:p>
    <w:p w14:paraId="0A275A78">
      <w:pPr>
        <w:spacing w:line="590" w:lineRule="exact"/>
        <w:ind w:firstLine="660" w:firstLineChars="200"/>
        <w:rPr>
          <w:rStyle w:val="35"/>
          <w:rFonts w:hint="eastAsia" w:ascii="方正黑体_GBK" w:hAnsi="方正黑体_GBK" w:eastAsia="方正黑体_GBK" w:cs="方正黑体_GBK"/>
          <w:sz w:val="33"/>
          <w:szCs w:val="33"/>
        </w:rPr>
      </w:pPr>
      <w:r>
        <w:rPr>
          <w:rStyle w:val="35"/>
          <w:rFonts w:hint="eastAsia" w:ascii="方正黑体_GBK" w:hAnsi="方正黑体_GBK" w:eastAsia="方正黑体_GBK" w:cs="方正黑体_GBK"/>
          <w:sz w:val="33"/>
          <w:szCs w:val="33"/>
        </w:rPr>
        <w:t>一、项目概况</w:t>
      </w:r>
    </w:p>
    <w:p w14:paraId="7784CDD9">
      <w:pPr>
        <w:spacing w:line="590" w:lineRule="exact"/>
        <w:ind w:firstLine="663" w:firstLineChars="200"/>
        <w:rPr>
          <w:rStyle w:val="35"/>
          <w:rFonts w:hint="eastAsia" w:ascii="方正楷体_GBK" w:hAnsi="方正楷体_GBK" w:eastAsia="方正楷体_GBK" w:cs="方正楷体_GBK"/>
          <w:b/>
          <w:bCs/>
          <w:sz w:val="33"/>
          <w:szCs w:val="33"/>
        </w:rPr>
      </w:pPr>
      <w:r>
        <w:rPr>
          <w:rStyle w:val="35"/>
          <w:rFonts w:hint="eastAsia" w:ascii="方正楷体_GBK" w:hAnsi="方正楷体_GBK" w:eastAsia="方正楷体_GBK" w:cs="方正楷体_GBK"/>
          <w:b/>
          <w:bCs/>
          <w:sz w:val="33"/>
          <w:szCs w:val="33"/>
        </w:rPr>
        <w:t>（一）项目基本情况</w:t>
      </w:r>
    </w:p>
    <w:p w14:paraId="4B6465B9">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sz w:val="33"/>
          <w:szCs w:val="33"/>
        </w:rPr>
        <w:t>根据邻水县农业农村局  邻水县乡村振兴局   邻水县财政局《关于下达邻水县“乡村振兴重点帮扶村产业提升行动”项目资金计划的通知》（邻农业</w:t>
      </w:r>
      <w:r>
        <w:rPr>
          <w:rStyle w:val="35"/>
          <w:rFonts w:hint="eastAsia" w:ascii="宋体" w:hAnsi="宋体" w:eastAsia="宋体" w:cs="方正仿宋_GBK"/>
          <w:sz w:val="33"/>
          <w:szCs w:val="33"/>
        </w:rPr>
        <w:t>〔</w:t>
      </w:r>
      <w:r>
        <w:rPr>
          <w:rFonts w:hint="eastAsia" w:ascii="Times New Roman" w:hAnsi="Times New Roman" w:eastAsia="方正仿宋_GBK" w:cs="Times New Roman"/>
          <w:kern w:val="0"/>
          <w:sz w:val="33"/>
          <w:szCs w:val="33"/>
          <w:lang w:val="en-US" w:eastAsia="zh-CN" w:bidi="ar-SA"/>
        </w:rPr>
        <w:t>2021</w:t>
      </w:r>
      <w:r>
        <w:rPr>
          <w:rStyle w:val="35"/>
          <w:rFonts w:hint="eastAsia" w:ascii="宋体" w:hAnsi="宋体" w:eastAsia="宋体" w:cs="方正仿宋_GBK"/>
          <w:sz w:val="33"/>
          <w:szCs w:val="33"/>
        </w:rPr>
        <w:t>〕</w:t>
      </w:r>
      <w:r>
        <w:rPr>
          <w:rFonts w:hint="eastAsia" w:ascii="Times New Roman" w:hAnsi="Times New Roman" w:eastAsia="方正仿宋_GBK" w:cs="Times New Roman"/>
          <w:kern w:val="0"/>
          <w:sz w:val="33"/>
          <w:szCs w:val="33"/>
          <w:lang w:val="en-US" w:eastAsia="zh-CN" w:bidi="ar-SA"/>
        </w:rPr>
        <w:t>197</w:t>
      </w:r>
      <w:r>
        <w:rPr>
          <w:rStyle w:val="35"/>
          <w:rFonts w:hint="eastAsia" w:ascii="宋体" w:hAnsi="宋体" w:eastAsia="宋体" w:cs="方正仿宋_GBK"/>
          <w:sz w:val="33"/>
          <w:szCs w:val="33"/>
        </w:rPr>
        <w:t>号</w:t>
      </w:r>
      <w:r>
        <w:rPr>
          <w:rStyle w:val="35"/>
          <w:rFonts w:hint="eastAsia" w:ascii="方正仿宋_GBK" w:hAnsi="方正仿宋_GBK" w:eastAsia="方正仿宋_GBK" w:cs="方正仿宋_GBK"/>
          <w:sz w:val="33"/>
          <w:szCs w:val="33"/>
        </w:rPr>
        <w:t>）文件，参加四川省农业农村厅印发的《四川省丘陵山区农田宜机化改造技术规范（试行）的通知》（川农发</w:t>
      </w:r>
      <w:r>
        <w:rPr>
          <w:rStyle w:val="35"/>
          <w:rFonts w:hint="eastAsia" w:ascii="宋体" w:hAnsi="宋体" w:eastAsia="宋体" w:cs="方正仿宋_GBK"/>
          <w:sz w:val="33"/>
          <w:szCs w:val="33"/>
        </w:rPr>
        <w:t>〔</w:t>
      </w:r>
      <w:r>
        <w:rPr>
          <w:rFonts w:hint="eastAsia" w:ascii="Times New Roman" w:hAnsi="Times New Roman" w:eastAsia="方正仿宋_GBK" w:cs="Times New Roman"/>
          <w:kern w:val="0"/>
          <w:sz w:val="33"/>
          <w:szCs w:val="33"/>
          <w:lang w:val="en-US" w:eastAsia="zh-CN" w:bidi="ar-SA"/>
        </w:rPr>
        <w:t>2021</w:t>
      </w:r>
      <w:r>
        <w:rPr>
          <w:rStyle w:val="35"/>
          <w:rFonts w:hint="eastAsia" w:ascii="宋体" w:hAnsi="宋体" w:eastAsia="宋体" w:cs="方正仿宋_GBK"/>
          <w:sz w:val="33"/>
          <w:szCs w:val="33"/>
        </w:rPr>
        <w:t>〕</w:t>
      </w:r>
      <w:r>
        <w:rPr>
          <w:rFonts w:hint="eastAsia" w:ascii="Times New Roman" w:hAnsi="Times New Roman" w:eastAsia="方正仿宋_GBK" w:cs="Times New Roman"/>
          <w:kern w:val="0"/>
          <w:sz w:val="33"/>
          <w:szCs w:val="33"/>
          <w:lang w:val="en-US" w:eastAsia="zh-CN" w:bidi="ar-SA"/>
        </w:rPr>
        <w:t>100</w:t>
      </w:r>
      <w:r>
        <w:rPr>
          <w:rStyle w:val="35"/>
          <w:rFonts w:hint="eastAsia" w:ascii="宋体" w:hAnsi="宋体" w:eastAsia="宋体" w:cs="方正仿宋_GBK"/>
          <w:sz w:val="33"/>
          <w:szCs w:val="33"/>
        </w:rPr>
        <w:t>号</w:t>
      </w:r>
      <w:r>
        <w:rPr>
          <w:rStyle w:val="35"/>
          <w:rFonts w:hint="eastAsia" w:ascii="方正仿宋_GBK" w:hAnsi="方正仿宋_GBK" w:eastAsia="方正仿宋_GBK" w:cs="方正仿宋_GBK"/>
          <w:sz w:val="33"/>
          <w:szCs w:val="33"/>
        </w:rPr>
        <w:t>）文件，我县在王家镇会龙村和三古镇双丰村实施产业提升行动（农田宜机化改造）。按规定进行了立项、财评。</w:t>
      </w:r>
    </w:p>
    <w:p w14:paraId="779AD61B">
      <w:pPr>
        <w:spacing w:line="590" w:lineRule="exact"/>
        <w:ind w:firstLine="663" w:firstLineChars="200"/>
        <w:rPr>
          <w:rStyle w:val="35"/>
          <w:rFonts w:hint="eastAsia" w:ascii="方正楷体_GBK" w:hAnsi="方正楷体_GBK" w:eastAsia="方正楷体_GBK" w:cs="方正楷体_GBK"/>
          <w:b/>
          <w:bCs/>
          <w:sz w:val="33"/>
          <w:szCs w:val="33"/>
        </w:rPr>
      </w:pPr>
      <w:r>
        <w:rPr>
          <w:rStyle w:val="35"/>
          <w:rFonts w:hint="eastAsia" w:ascii="方正楷体_GBK" w:hAnsi="方正楷体_GBK" w:eastAsia="方正楷体_GBK" w:cs="方正楷体_GBK"/>
          <w:b/>
          <w:bCs/>
          <w:sz w:val="33"/>
          <w:szCs w:val="33"/>
        </w:rPr>
        <w:t>（二）项目绩效目标</w:t>
      </w:r>
    </w:p>
    <w:p w14:paraId="0AFE1758">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sz w:val="33"/>
          <w:szCs w:val="33"/>
        </w:rPr>
        <w:t>改造后项目区大中型机具作业通达率达</w:t>
      </w:r>
      <w:r>
        <w:rPr>
          <w:rFonts w:hint="eastAsia" w:ascii="Times New Roman" w:hAnsi="Times New Roman" w:eastAsia="方正仿宋_GBK" w:cs="Times New Roman"/>
          <w:kern w:val="0"/>
          <w:sz w:val="33"/>
          <w:szCs w:val="33"/>
          <w:lang w:val="en-US" w:eastAsia="zh-CN" w:bidi="ar-SA"/>
        </w:rPr>
        <w:t>100</w:t>
      </w:r>
      <w:r>
        <w:rPr>
          <w:rFonts w:hint="eastAsia" w:ascii="Times New Roman" w:hAnsi="Times New Roman" w:eastAsia="方正仿宋_GBK"/>
          <w:sz w:val="33"/>
          <w:szCs w:val="36"/>
        </w:rPr>
        <w:t>%</w:t>
      </w:r>
      <w:r>
        <w:rPr>
          <w:rStyle w:val="35"/>
          <w:rFonts w:hint="eastAsia" w:ascii="方正仿宋_GBK" w:hAnsi="方正仿宋_GBK" w:eastAsia="方正仿宋_GBK" w:cs="方正仿宋_GBK"/>
          <w:sz w:val="33"/>
          <w:szCs w:val="33"/>
        </w:rPr>
        <w:t>，耕地面增加</w:t>
      </w:r>
      <w:r>
        <w:rPr>
          <w:rFonts w:hint="eastAsia" w:ascii="Times New Roman" w:hAnsi="Times New Roman" w:eastAsia="方正仿宋_GBK" w:cs="Times New Roman"/>
          <w:kern w:val="0"/>
          <w:sz w:val="33"/>
          <w:szCs w:val="33"/>
          <w:lang w:val="en-US" w:eastAsia="zh-CN" w:bidi="ar-SA"/>
        </w:rPr>
        <w:t>2</w:t>
      </w:r>
      <w:r>
        <w:rPr>
          <w:rStyle w:val="35"/>
          <w:rFonts w:hint="eastAsia" w:ascii="方正仿宋_GBK" w:hAnsi="方正仿宋_GBK" w:eastAsia="方正仿宋_GBK" w:cs="方正仿宋_GBK"/>
          <w:sz w:val="33"/>
          <w:szCs w:val="33"/>
        </w:rPr>
        <w:t>%以上，每亩节约成本</w:t>
      </w:r>
      <w:r>
        <w:rPr>
          <w:rFonts w:hint="eastAsia" w:ascii="Times New Roman" w:hAnsi="Times New Roman" w:eastAsia="方正仿宋_GBK" w:cs="Times New Roman"/>
          <w:kern w:val="0"/>
          <w:sz w:val="33"/>
          <w:szCs w:val="33"/>
          <w:lang w:val="en-US" w:eastAsia="zh-CN" w:bidi="ar-SA"/>
        </w:rPr>
        <w:t>100</w:t>
      </w:r>
      <w:r>
        <w:rPr>
          <w:rStyle w:val="35"/>
          <w:rFonts w:hint="eastAsia" w:ascii="方正仿宋_GBK" w:hAnsi="方正仿宋_GBK" w:eastAsia="方正仿宋_GBK" w:cs="方正仿宋_GBK"/>
          <w:sz w:val="33"/>
          <w:szCs w:val="33"/>
        </w:rPr>
        <w:t>-</w:t>
      </w:r>
      <w:r>
        <w:rPr>
          <w:rFonts w:hint="eastAsia" w:ascii="Times New Roman" w:hAnsi="Times New Roman" w:eastAsia="方正仿宋_GBK" w:cs="Times New Roman"/>
          <w:kern w:val="0"/>
          <w:sz w:val="33"/>
          <w:szCs w:val="33"/>
          <w:lang w:val="en-US" w:eastAsia="zh-CN" w:bidi="ar-SA"/>
        </w:rPr>
        <w:t>200</w:t>
      </w:r>
      <w:r>
        <w:rPr>
          <w:rStyle w:val="35"/>
          <w:rFonts w:hint="eastAsia" w:ascii="方正仿宋_GBK" w:hAnsi="方正仿宋_GBK" w:eastAsia="方正仿宋_GBK" w:cs="方正仿宋_GBK"/>
          <w:sz w:val="33"/>
          <w:szCs w:val="33"/>
        </w:rPr>
        <w:t>元。</w:t>
      </w:r>
    </w:p>
    <w:p w14:paraId="338C95CD">
      <w:pPr>
        <w:spacing w:line="590" w:lineRule="exact"/>
        <w:ind w:firstLine="663" w:firstLineChars="200"/>
        <w:rPr>
          <w:rStyle w:val="35"/>
          <w:rFonts w:hint="eastAsia" w:ascii="方正楷体_GBK" w:hAnsi="方正楷体_GBK" w:eastAsia="方正楷体_GBK" w:cs="方正楷体_GBK"/>
          <w:b/>
          <w:bCs/>
          <w:sz w:val="33"/>
          <w:szCs w:val="33"/>
        </w:rPr>
      </w:pPr>
      <w:r>
        <w:rPr>
          <w:rStyle w:val="35"/>
          <w:rFonts w:hint="eastAsia" w:ascii="方正楷体_GBK" w:hAnsi="方正楷体_GBK" w:eastAsia="方正楷体_GBK" w:cs="方正楷体_GBK"/>
          <w:b/>
          <w:bCs/>
          <w:sz w:val="33"/>
          <w:szCs w:val="33"/>
        </w:rPr>
        <w:t>（三）项目自评步骤及方法</w:t>
      </w:r>
    </w:p>
    <w:p w14:paraId="3E8288BD">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sz w:val="33"/>
          <w:szCs w:val="33"/>
        </w:rPr>
        <w:t>我县乡村振兴重点帮扶村产业提升行动绩效自评采用的方式为集中讨论评价，组织农业农村局的相关业务人员、实施主体、实施区域所在地农业服务中心负责人针对乡村振兴重点帮扶村产业提升行动绩效目标完成情况表逐条逐项对比检查，按照分层分类指标对照我县实施情况，逐项检查，全部完成目标值。</w:t>
      </w:r>
    </w:p>
    <w:p w14:paraId="6535B334">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黑体_GBK" w:hAnsi="方正黑体_GBK" w:eastAsia="方正黑体_GBK" w:cs="方正黑体_GBK"/>
          <w:sz w:val="33"/>
          <w:szCs w:val="33"/>
        </w:rPr>
        <w:t>二、项目资金申报及使用情况</w:t>
      </w:r>
    </w:p>
    <w:p w14:paraId="726F5C0F">
      <w:pPr>
        <w:spacing w:line="590" w:lineRule="exact"/>
        <w:ind w:firstLine="663" w:firstLineChars="200"/>
        <w:rPr>
          <w:rStyle w:val="35"/>
          <w:rFonts w:hint="eastAsia" w:ascii="方正楷体_GBK" w:hAnsi="方正楷体_GBK" w:eastAsia="方正楷体_GBK" w:cs="方正楷体_GBK"/>
          <w:b/>
          <w:bCs/>
          <w:sz w:val="33"/>
          <w:szCs w:val="33"/>
        </w:rPr>
      </w:pPr>
      <w:r>
        <w:rPr>
          <w:rStyle w:val="35"/>
          <w:rFonts w:hint="eastAsia" w:ascii="方正楷体_GBK" w:hAnsi="方正楷体_GBK" w:eastAsia="方正楷体_GBK" w:cs="方正楷体_GBK"/>
          <w:b/>
          <w:bCs/>
          <w:sz w:val="33"/>
          <w:szCs w:val="33"/>
        </w:rPr>
        <w:t>（一）项目资金申报及批复情况</w:t>
      </w:r>
    </w:p>
    <w:p w14:paraId="3B134B0B">
      <w:pPr>
        <w:spacing w:line="590" w:lineRule="exact"/>
        <w:ind w:firstLine="660" w:firstLineChars="200"/>
        <w:rPr>
          <w:rStyle w:val="35"/>
          <w:rFonts w:hint="eastAsia" w:ascii="方正仿宋_GBK" w:hAnsi="方正仿宋_GBK" w:eastAsia="方正仿宋_GBK" w:cs="方正仿宋_GBK"/>
          <w:sz w:val="33"/>
          <w:szCs w:val="33"/>
        </w:rPr>
      </w:pPr>
      <w:r>
        <w:rPr>
          <w:rFonts w:hint="eastAsia" w:ascii="Times New Roman" w:hAnsi="Times New Roman" w:eastAsia="方正仿宋_GBK"/>
          <w:sz w:val="33"/>
          <w:szCs w:val="36"/>
        </w:rPr>
        <w:t>2021</w:t>
      </w:r>
      <w:r>
        <w:rPr>
          <w:rStyle w:val="35"/>
          <w:rFonts w:hint="eastAsia" w:ascii="方正仿宋_GBK" w:hAnsi="方正仿宋_GBK" w:eastAsia="方正仿宋_GBK" w:cs="方正仿宋_GBK"/>
          <w:sz w:val="33"/>
          <w:szCs w:val="33"/>
        </w:rPr>
        <w:t>年我县乡村振兴重点帮扶村产业提升行动</w:t>
      </w:r>
      <w:r>
        <w:rPr>
          <w:rFonts w:hint="eastAsia" w:ascii="Times New Roman" w:hAnsi="Times New Roman" w:eastAsia="方正仿宋_GBK"/>
          <w:sz w:val="33"/>
          <w:szCs w:val="36"/>
        </w:rPr>
        <w:t>196</w:t>
      </w:r>
      <w:r>
        <w:rPr>
          <w:rStyle w:val="35"/>
          <w:rFonts w:hint="eastAsia" w:ascii="方正仿宋_GBK" w:hAnsi="方正仿宋_GBK" w:eastAsia="方正仿宋_GBK" w:cs="方正仿宋_GBK"/>
          <w:sz w:val="33"/>
          <w:szCs w:val="33"/>
        </w:rPr>
        <w:t>万元为邻水县第二批乡村振兴衔接资金，见（邻农业〔</w:t>
      </w:r>
      <w:r>
        <w:rPr>
          <w:rFonts w:hint="eastAsia" w:ascii="Times New Roman" w:hAnsi="Times New Roman" w:eastAsia="方正仿宋_GBK"/>
          <w:sz w:val="33"/>
          <w:szCs w:val="36"/>
        </w:rPr>
        <w:t>2021</w:t>
      </w:r>
      <w:r>
        <w:rPr>
          <w:rStyle w:val="35"/>
          <w:rFonts w:hint="eastAsia" w:ascii="方正仿宋_GBK" w:hAnsi="方正仿宋_GBK" w:eastAsia="方正仿宋_GBK" w:cs="方正仿宋_GBK"/>
          <w:sz w:val="33"/>
          <w:szCs w:val="33"/>
        </w:rPr>
        <w:t>〕</w:t>
      </w:r>
      <w:r>
        <w:rPr>
          <w:rFonts w:hint="eastAsia" w:ascii="Times New Roman" w:hAnsi="Times New Roman" w:eastAsia="方正仿宋_GBK"/>
          <w:sz w:val="33"/>
          <w:szCs w:val="36"/>
        </w:rPr>
        <w:t>197</w:t>
      </w:r>
      <w:r>
        <w:rPr>
          <w:rStyle w:val="35"/>
          <w:rFonts w:hint="eastAsia" w:ascii="方正仿宋_GBK" w:hAnsi="方正仿宋_GBK" w:eastAsia="方正仿宋_GBK" w:cs="方正仿宋_GBK"/>
          <w:sz w:val="33"/>
          <w:szCs w:val="33"/>
        </w:rPr>
        <w:t>号）文件。</w:t>
      </w:r>
    </w:p>
    <w:p w14:paraId="02ED9964">
      <w:pPr>
        <w:pStyle w:val="8"/>
        <w:ind w:firstLine="497" w:firstLineChars="150"/>
        <w:rPr>
          <w:rFonts w:hint="eastAsia" w:ascii="方正仿宋_GBK" w:hAnsi="方正仿宋_GBK" w:eastAsia="方正仿宋_GBK" w:cs="方正仿宋_GBK"/>
          <w:sz w:val="33"/>
          <w:szCs w:val="33"/>
        </w:rPr>
      </w:pPr>
      <w:r>
        <w:rPr>
          <w:rStyle w:val="35"/>
          <w:rFonts w:hint="eastAsia" w:ascii="方正楷体_GBK" w:hAnsi="方正楷体_GBK" w:eastAsia="方正楷体_GBK" w:cs="方正楷体_GBK"/>
          <w:b/>
          <w:bCs/>
          <w:sz w:val="33"/>
          <w:szCs w:val="33"/>
        </w:rPr>
        <w:t>（二）资金计划、到位及使用情况</w:t>
      </w:r>
    </w:p>
    <w:tbl>
      <w:tblPr>
        <w:tblStyle w:val="16"/>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680"/>
        <w:gridCol w:w="680"/>
        <w:gridCol w:w="680"/>
        <w:gridCol w:w="680"/>
        <w:gridCol w:w="680"/>
        <w:gridCol w:w="680"/>
        <w:gridCol w:w="680"/>
        <w:gridCol w:w="680"/>
        <w:gridCol w:w="680"/>
        <w:gridCol w:w="680"/>
        <w:gridCol w:w="1308"/>
      </w:tblGrid>
      <w:tr w14:paraId="3CDE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0" w:type="dxa"/>
            <w:gridSpan w:val="4"/>
            <w:noWrap w:val="0"/>
            <w:vAlign w:val="top"/>
          </w:tcPr>
          <w:p w14:paraId="698A3729">
            <w:pPr>
              <w:spacing w:line="590" w:lineRule="exact"/>
              <w:ind w:firstLine="360" w:firstLineChars="200"/>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资金计划情况（万元）</w:t>
            </w:r>
          </w:p>
        </w:tc>
        <w:tc>
          <w:tcPr>
            <w:tcW w:w="2720" w:type="dxa"/>
            <w:gridSpan w:val="4"/>
            <w:noWrap w:val="0"/>
            <w:vAlign w:val="top"/>
          </w:tcPr>
          <w:p w14:paraId="38C2E0CE">
            <w:pPr>
              <w:spacing w:line="590" w:lineRule="exact"/>
              <w:ind w:firstLine="360" w:firstLineChars="200"/>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资金到位情况（万元）</w:t>
            </w:r>
          </w:p>
        </w:tc>
        <w:tc>
          <w:tcPr>
            <w:tcW w:w="2720" w:type="dxa"/>
            <w:gridSpan w:val="4"/>
            <w:noWrap w:val="0"/>
            <w:vAlign w:val="top"/>
          </w:tcPr>
          <w:p w14:paraId="7890B5BC">
            <w:pPr>
              <w:spacing w:line="590" w:lineRule="exact"/>
              <w:ind w:firstLine="360" w:firstLineChars="200"/>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资金支出情况（万元）</w:t>
            </w:r>
          </w:p>
        </w:tc>
        <w:tc>
          <w:tcPr>
            <w:tcW w:w="1308" w:type="dxa"/>
            <w:vMerge w:val="restart"/>
            <w:noWrap w:val="0"/>
            <w:vAlign w:val="top"/>
          </w:tcPr>
          <w:p w14:paraId="00CD4FA9">
            <w:pPr>
              <w:spacing w:line="590" w:lineRule="exact"/>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省级财政资金结余（万元）</w:t>
            </w:r>
          </w:p>
        </w:tc>
      </w:tr>
      <w:tr w14:paraId="7A09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top"/>
          </w:tcPr>
          <w:p w14:paraId="60A40C1E">
            <w:pPr>
              <w:spacing w:line="590" w:lineRule="exact"/>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小计</w:t>
            </w:r>
          </w:p>
        </w:tc>
        <w:tc>
          <w:tcPr>
            <w:tcW w:w="680" w:type="dxa"/>
            <w:noWrap w:val="0"/>
            <w:vAlign w:val="top"/>
          </w:tcPr>
          <w:p w14:paraId="050610BE">
            <w:pPr>
              <w:spacing w:line="590" w:lineRule="exact"/>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省级财政资金</w:t>
            </w:r>
          </w:p>
        </w:tc>
        <w:tc>
          <w:tcPr>
            <w:tcW w:w="680" w:type="dxa"/>
            <w:noWrap w:val="0"/>
            <w:vAlign w:val="top"/>
          </w:tcPr>
          <w:p w14:paraId="5FD1BAED">
            <w:pPr>
              <w:spacing w:line="590" w:lineRule="exact"/>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县级财政资金</w:t>
            </w:r>
          </w:p>
        </w:tc>
        <w:tc>
          <w:tcPr>
            <w:tcW w:w="680" w:type="dxa"/>
            <w:noWrap w:val="0"/>
            <w:vAlign w:val="top"/>
          </w:tcPr>
          <w:p w14:paraId="3E86F8D9">
            <w:pPr>
              <w:spacing w:line="590" w:lineRule="exact"/>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业主投入</w:t>
            </w:r>
          </w:p>
        </w:tc>
        <w:tc>
          <w:tcPr>
            <w:tcW w:w="680" w:type="dxa"/>
            <w:noWrap w:val="0"/>
            <w:vAlign w:val="top"/>
          </w:tcPr>
          <w:p w14:paraId="37C5867F">
            <w:pPr>
              <w:spacing w:line="590" w:lineRule="exact"/>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小计</w:t>
            </w:r>
          </w:p>
        </w:tc>
        <w:tc>
          <w:tcPr>
            <w:tcW w:w="680" w:type="dxa"/>
            <w:noWrap w:val="0"/>
            <w:vAlign w:val="top"/>
          </w:tcPr>
          <w:p w14:paraId="31ECAE2A">
            <w:pPr>
              <w:spacing w:line="590" w:lineRule="exact"/>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省级财政资金</w:t>
            </w:r>
          </w:p>
        </w:tc>
        <w:tc>
          <w:tcPr>
            <w:tcW w:w="680" w:type="dxa"/>
            <w:noWrap w:val="0"/>
            <w:vAlign w:val="top"/>
          </w:tcPr>
          <w:p w14:paraId="13D3C702">
            <w:pPr>
              <w:spacing w:line="590" w:lineRule="exact"/>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县级财政资金</w:t>
            </w:r>
          </w:p>
        </w:tc>
        <w:tc>
          <w:tcPr>
            <w:tcW w:w="680" w:type="dxa"/>
            <w:noWrap w:val="0"/>
            <w:vAlign w:val="top"/>
          </w:tcPr>
          <w:p w14:paraId="18A352B5">
            <w:pPr>
              <w:spacing w:line="590" w:lineRule="exact"/>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业主投入</w:t>
            </w:r>
          </w:p>
        </w:tc>
        <w:tc>
          <w:tcPr>
            <w:tcW w:w="680" w:type="dxa"/>
            <w:noWrap w:val="0"/>
            <w:vAlign w:val="top"/>
          </w:tcPr>
          <w:p w14:paraId="3EE242EC">
            <w:pPr>
              <w:spacing w:line="590" w:lineRule="exact"/>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小计</w:t>
            </w:r>
          </w:p>
        </w:tc>
        <w:tc>
          <w:tcPr>
            <w:tcW w:w="680" w:type="dxa"/>
            <w:noWrap w:val="0"/>
            <w:vAlign w:val="top"/>
          </w:tcPr>
          <w:p w14:paraId="6979B27F">
            <w:pPr>
              <w:spacing w:line="590" w:lineRule="exact"/>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省级财政资金</w:t>
            </w:r>
          </w:p>
        </w:tc>
        <w:tc>
          <w:tcPr>
            <w:tcW w:w="680" w:type="dxa"/>
            <w:noWrap w:val="0"/>
            <w:vAlign w:val="top"/>
          </w:tcPr>
          <w:p w14:paraId="09B78401">
            <w:pPr>
              <w:spacing w:line="590" w:lineRule="exact"/>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县级财政资金</w:t>
            </w:r>
          </w:p>
        </w:tc>
        <w:tc>
          <w:tcPr>
            <w:tcW w:w="680" w:type="dxa"/>
            <w:noWrap w:val="0"/>
            <w:vAlign w:val="top"/>
          </w:tcPr>
          <w:p w14:paraId="06F10B02">
            <w:pPr>
              <w:spacing w:line="590" w:lineRule="exact"/>
              <w:rPr>
                <w:rStyle w:val="35"/>
                <w:rFonts w:ascii="方正黑体_GBK" w:hAnsi="方正黑体_GBK" w:eastAsia="方正黑体_GBK"/>
                <w:sz w:val="18"/>
                <w:szCs w:val="18"/>
              </w:rPr>
            </w:pPr>
            <w:r>
              <w:rPr>
                <w:rStyle w:val="35"/>
                <w:rFonts w:hint="eastAsia" w:ascii="方正黑体_GBK" w:hAnsi="方正黑体_GBK" w:eastAsia="方正黑体_GBK" w:cs="方正黑体_GBK"/>
                <w:sz w:val="18"/>
                <w:szCs w:val="18"/>
              </w:rPr>
              <w:t>业主投入</w:t>
            </w:r>
          </w:p>
        </w:tc>
        <w:tc>
          <w:tcPr>
            <w:tcW w:w="1308" w:type="dxa"/>
            <w:vMerge w:val="continue"/>
            <w:noWrap w:val="0"/>
            <w:vAlign w:val="top"/>
          </w:tcPr>
          <w:p w14:paraId="039A0005">
            <w:pPr>
              <w:spacing w:line="590" w:lineRule="exact"/>
              <w:ind w:firstLine="360" w:firstLineChars="200"/>
              <w:rPr>
                <w:rStyle w:val="35"/>
                <w:rFonts w:ascii="方正黑体_GBK" w:hAnsi="方正黑体_GBK" w:eastAsia="方正黑体_GBK"/>
                <w:sz w:val="18"/>
                <w:szCs w:val="18"/>
              </w:rPr>
            </w:pPr>
          </w:p>
        </w:tc>
      </w:tr>
      <w:tr w14:paraId="7272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top"/>
          </w:tcPr>
          <w:p w14:paraId="49B011D3">
            <w:pPr>
              <w:spacing w:line="590" w:lineRule="exact"/>
              <w:rPr>
                <w:rStyle w:val="35"/>
                <w:rFonts w:hint="eastAsia" w:ascii="方正黑体_GBK" w:hAnsi="方正黑体_GBK" w:eastAsia="方正黑体_GBK"/>
                <w:sz w:val="18"/>
                <w:szCs w:val="18"/>
              </w:rPr>
            </w:pPr>
            <w:r>
              <w:rPr>
                <w:rStyle w:val="35"/>
                <w:rFonts w:hint="eastAsia" w:ascii="方正黑体_GBK" w:hAnsi="方正黑体_GBK" w:eastAsia="方正黑体_GBK" w:cs="方正黑体_GBK"/>
                <w:sz w:val="18"/>
                <w:szCs w:val="18"/>
              </w:rPr>
              <w:t>196</w:t>
            </w:r>
          </w:p>
        </w:tc>
        <w:tc>
          <w:tcPr>
            <w:tcW w:w="680" w:type="dxa"/>
            <w:noWrap w:val="0"/>
            <w:vAlign w:val="top"/>
          </w:tcPr>
          <w:p w14:paraId="35A2D247">
            <w:pPr>
              <w:spacing w:line="590" w:lineRule="exact"/>
              <w:rPr>
                <w:rStyle w:val="35"/>
                <w:rFonts w:ascii="方正黑体_GBK" w:hAnsi="方正黑体_GBK" w:eastAsia="方正黑体_GBK"/>
                <w:sz w:val="18"/>
                <w:szCs w:val="18"/>
              </w:rPr>
            </w:pPr>
          </w:p>
        </w:tc>
        <w:tc>
          <w:tcPr>
            <w:tcW w:w="680" w:type="dxa"/>
            <w:noWrap w:val="0"/>
            <w:vAlign w:val="top"/>
          </w:tcPr>
          <w:p w14:paraId="41601E3E">
            <w:pPr>
              <w:spacing w:line="590" w:lineRule="exact"/>
              <w:rPr>
                <w:rStyle w:val="35"/>
                <w:rFonts w:ascii="方正黑体_GBK" w:hAnsi="方正黑体_GBK" w:eastAsia="方正黑体_GBK"/>
                <w:sz w:val="18"/>
                <w:szCs w:val="18"/>
              </w:rPr>
            </w:pPr>
            <w:r>
              <w:rPr>
                <w:rStyle w:val="35"/>
                <w:rFonts w:ascii="方正黑体_GBK" w:hAnsi="方正黑体_GBK" w:eastAsia="方正黑体_GBK" w:cs="方正黑体_GBK"/>
                <w:sz w:val="18"/>
                <w:szCs w:val="18"/>
              </w:rPr>
              <w:t>196</w:t>
            </w:r>
          </w:p>
        </w:tc>
        <w:tc>
          <w:tcPr>
            <w:tcW w:w="680" w:type="dxa"/>
            <w:noWrap w:val="0"/>
            <w:vAlign w:val="top"/>
          </w:tcPr>
          <w:p w14:paraId="33F05084">
            <w:pPr>
              <w:spacing w:line="590" w:lineRule="exact"/>
              <w:rPr>
                <w:rStyle w:val="35"/>
                <w:rFonts w:hint="eastAsia" w:ascii="方正黑体_GBK" w:hAnsi="方正黑体_GBK" w:eastAsia="方正黑体_GBK"/>
                <w:sz w:val="18"/>
                <w:szCs w:val="18"/>
              </w:rPr>
            </w:pPr>
            <w:r>
              <w:rPr>
                <w:rStyle w:val="35"/>
                <w:rFonts w:hint="eastAsia" w:ascii="方正黑体_GBK" w:hAnsi="方正黑体_GBK" w:eastAsia="方正黑体_GBK" w:cs="方正黑体_GBK"/>
                <w:sz w:val="18"/>
                <w:szCs w:val="18"/>
              </w:rPr>
              <w:t>0</w:t>
            </w:r>
          </w:p>
        </w:tc>
        <w:tc>
          <w:tcPr>
            <w:tcW w:w="680" w:type="dxa"/>
            <w:noWrap w:val="0"/>
            <w:vAlign w:val="top"/>
          </w:tcPr>
          <w:p w14:paraId="641B10AC">
            <w:pPr>
              <w:spacing w:line="590" w:lineRule="exact"/>
              <w:rPr>
                <w:rStyle w:val="35"/>
                <w:rFonts w:hint="eastAsia" w:ascii="方正黑体_GBK" w:hAnsi="方正黑体_GBK" w:eastAsia="方正黑体_GBK"/>
                <w:sz w:val="18"/>
                <w:szCs w:val="18"/>
              </w:rPr>
            </w:pPr>
            <w:r>
              <w:rPr>
                <w:rStyle w:val="35"/>
                <w:rFonts w:hint="eastAsia" w:ascii="方正黑体_GBK" w:hAnsi="方正黑体_GBK" w:eastAsia="方正黑体_GBK" w:cs="方正黑体_GBK"/>
                <w:sz w:val="18"/>
                <w:szCs w:val="18"/>
              </w:rPr>
              <w:t>196</w:t>
            </w:r>
          </w:p>
        </w:tc>
        <w:tc>
          <w:tcPr>
            <w:tcW w:w="680" w:type="dxa"/>
            <w:noWrap w:val="0"/>
            <w:vAlign w:val="top"/>
          </w:tcPr>
          <w:p w14:paraId="458A8300">
            <w:pPr>
              <w:spacing w:line="590" w:lineRule="exact"/>
              <w:rPr>
                <w:rStyle w:val="35"/>
                <w:rFonts w:ascii="方正黑体_GBK" w:hAnsi="方正黑体_GBK" w:eastAsia="方正黑体_GBK"/>
                <w:sz w:val="18"/>
                <w:szCs w:val="18"/>
              </w:rPr>
            </w:pPr>
          </w:p>
        </w:tc>
        <w:tc>
          <w:tcPr>
            <w:tcW w:w="680" w:type="dxa"/>
            <w:noWrap w:val="0"/>
            <w:vAlign w:val="top"/>
          </w:tcPr>
          <w:p w14:paraId="7FE840DF">
            <w:pPr>
              <w:spacing w:line="590" w:lineRule="exact"/>
              <w:rPr>
                <w:rStyle w:val="35"/>
                <w:rFonts w:ascii="方正黑体_GBK" w:hAnsi="方正黑体_GBK" w:eastAsia="方正黑体_GBK"/>
                <w:sz w:val="18"/>
                <w:szCs w:val="18"/>
              </w:rPr>
            </w:pPr>
            <w:r>
              <w:rPr>
                <w:rStyle w:val="35"/>
                <w:rFonts w:ascii="方正黑体_GBK" w:hAnsi="方正黑体_GBK" w:eastAsia="方正黑体_GBK" w:cs="方正黑体_GBK"/>
                <w:sz w:val="18"/>
                <w:szCs w:val="18"/>
              </w:rPr>
              <w:t>196</w:t>
            </w:r>
          </w:p>
        </w:tc>
        <w:tc>
          <w:tcPr>
            <w:tcW w:w="680" w:type="dxa"/>
            <w:noWrap w:val="0"/>
            <w:vAlign w:val="top"/>
          </w:tcPr>
          <w:p w14:paraId="0E50AA8C">
            <w:pPr>
              <w:spacing w:line="590" w:lineRule="exact"/>
              <w:rPr>
                <w:rStyle w:val="35"/>
                <w:rFonts w:hint="eastAsia" w:ascii="方正黑体_GBK" w:hAnsi="方正黑体_GBK" w:eastAsia="方正黑体_GBK"/>
                <w:sz w:val="18"/>
                <w:szCs w:val="18"/>
              </w:rPr>
            </w:pPr>
            <w:r>
              <w:rPr>
                <w:rStyle w:val="35"/>
                <w:rFonts w:hint="eastAsia" w:ascii="方正黑体_GBK" w:hAnsi="方正黑体_GBK" w:eastAsia="方正黑体_GBK" w:cs="方正黑体_GBK"/>
                <w:sz w:val="18"/>
                <w:szCs w:val="18"/>
              </w:rPr>
              <w:t>0</w:t>
            </w:r>
          </w:p>
        </w:tc>
        <w:tc>
          <w:tcPr>
            <w:tcW w:w="680" w:type="dxa"/>
            <w:noWrap w:val="0"/>
            <w:vAlign w:val="top"/>
          </w:tcPr>
          <w:p w14:paraId="799D0788">
            <w:pPr>
              <w:spacing w:line="590" w:lineRule="exact"/>
              <w:rPr>
                <w:rStyle w:val="35"/>
                <w:rFonts w:hint="eastAsia" w:ascii="方正黑体_GBK" w:hAnsi="方正黑体_GBK" w:eastAsia="方正黑体_GBK"/>
                <w:sz w:val="18"/>
                <w:szCs w:val="18"/>
              </w:rPr>
            </w:pPr>
            <w:r>
              <w:rPr>
                <w:rStyle w:val="35"/>
                <w:rFonts w:hint="eastAsia" w:ascii="方正黑体_GBK" w:hAnsi="方正黑体_GBK" w:eastAsia="方正黑体_GBK" w:cs="方正黑体_GBK"/>
                <w:sz w:val="18"/>
                <w:szCs w:val="18"/>
              </w:rPr>
              <w:t>196</w:t>
            </w:r>
          </w:p>
        </w:tc>
        <w:tc>
          <w:tcPr>
            <w:tcW w:w="680" w:type="dxa"/>
            <w:noWrap w:val="0"/>
            <w:vAlign w:val="top"/>
          </w:tcPr>
          <w:p w14:paraId="056D1C0D">
            <w:pPr>
              <w:spacing w:line="590" w:lineRule="exact"/>
              <w:rPr>
                <w:rStyle w:val="35"/>
                <w:rFonts w:hint="eastAsia" w:ascii="方正黑体_GBK" w:hAnsi="方正黑体_GBK" w:eastAsia="方正黑体_GBK"/>
                <w:sz w:val="18"/>
                <w:szCs w:val="18"/>
              </w:rPr>
            </w:pPr>
            <w:r>
              <w:rPr>
                <w:rStyle w:val="35"/>
                <w:rFonts w:hint="eastAsia" w:ascii="方正黑体_GBK" w:hAnsi="方正黑体_GBK" w:eastAsia="方正黑体_GBK" w:cs="方正黑体_GBK"/>
                <w:sz w:val="18"/>
                <w:szCs w:val="18"/>
              </w:rPr>
              <w:t>0</w:t>
            </w:r>
          </w:p>
        </w:tc>
        <w:tc>
          <w:tcPr>
            <w:tcW w:w="680" w:type="dxa"/>
            <w:noWrap w:val="0"/>
            <w:vAlign w:val="top"/>
          </w:tcPr>
          <w:p w14:paraId="00B322C0">
            <w:pPr>
              <w:spacing w:line="590" w:lineRule="exact"/>
              <w:rPr>
                <w:rStyle w:val="35"/>
                <w:rFonts w:ascii="方正黑体_GBK" w:hAnsi="方正黑体_GBK" w:eastAsia="方正黑体_GBK"/>
                <w:sz w:val="18"/>
                <w:szCs w:val="18"/>
              </w:rPr>
            </w:pPr>
            <w:r>
              <w:rPr>
                <w:rStyle w:val="35"/>
                <w:rFonts w:ascii="方正黑体_GBK" w:hAnsi="方正黑体_GBK" w:eastAsia="方正黑体_GBK" w:cs="方正黑体_GBK"/>
                <w:sz w:val="18"/>
                <w:szCs w:val="18"/>
              </w:rPr>
              <w:t>196</w:t>
            </w:r>
          </w:p>
        </w:tc>
        <w:tc>
          <w:tcPr>
            <w:tcW w:w="680" w:type="dxa"/>
            <w:noWrap w:val="0"/>
            <w:vAlign w:val="top"/>
          </w:tcPr>
          <w:p w14:paraId="61DF0495">
            <w:pPr>
              <w:spacing w:line="590" w:lineRule="exact"/>
              <w:rPr>
                <w:rStyle w:val="35"/>
                <w:rFonts w:hint="eastAsia" w:ascii="方正黑体_GBK" w:hAnsi="方正黑体_GBK" w:eastAsia="方正黑体_GBK"/>
                <w:sz w:val="18"/>
                <w:szCs w:val="18"/>
              </w:rPr>
            </w:pPr>
            <w:r>
              <w:rPr>
                <w:rStyle w:val="35"/>
                <w:rFonts w:hint="eastAsia" w:ascii="方正黑体_GBK" w:hAnsi="方正黑体_GBK" w:eastAsia="方正黑体_GBK" w:cs="方正黑体_GBK"/>
                <w:sz w:val="18"/>
                <w:szCs w:val="18"/>
              </w:rPr>
              <w:t>0</w:t>
            </w:r>
          </w:p>
        </w:tc>
        <w:tc>
          <w:tcPr>
            <w:tcW w:w="1308" w:type="dxa"/>
            <w:noWrap w:val="0"/>
            <w:vAlign w:val="top"/>
          </w:tcPr>
          <w:p w14:paraId="330B3DA9">
            <w:pPr>
              <w:spacing w:line="590" w:lineRule="exact"/>
              <w:rPr>
                <w:rStyle w:val="35"/>
                <w:rFonts w:ascii="方正黑体_GBK" w:hAnsi="方正黑体_GBK" w:eastAsia="方正黑体_GBK"/>
                <w:sz w:val="18"/>
                <w:szCs w:val="18"/>
              </w:rPr>
            </w:pPr>
          </w:p>
        </w:tc>
      </w:tr>
    </w:tbl>
    <w:p w14:paraId="683A10CD">
      <w:pPr>
        <w:spacing w:line="590" w:lineRule="exact"/>
        <w:ind w:firstLine="663" w:firstLineChars="200"/>
        <w:rPr>
          <w:rStyle w:val="35"/>
          <w:rFonts w:hint="eastAsia" w:ascii="方正楷体_GBK" w:hAnsi="方正楷体_GBK" w:eastAsia="方正楷体_GBK" w:cs="方正楷体_GBK"/>
          <w:b/>
          <w:bCs/>
          <w:sz w:val="33"/>
          <w:szCs w:val="33"/>
        </w:rPr>
      </w:pPr>
      <w:r>
        <w:rPr>
          <w:rStyle w:val="35"/>
          <w:rFonts w:hint="eastAsia" w:ascii="方正楷体_GBK" w:hAnsi="方正楷体_GBK" w:eastAsia="方正楷体_GBK" w:cs="方正楷体_GBK"/>
          <w:b/>
          <w:bCs/>
          <w:sz w:val="33"/>
          <w:szCs w:val="33"/>
        </w:rPr>
        <w:t>（三）项目财务管理情况</w:t>
      </w:r>
    </w:p>
    <w:p w14:paraId="6F174916">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sz w:val="33"/>
          <w:szCs w:val="33"/>
        </w:rPr>
        <w:t>各项目实施单位及时建立了相应财务台账，包括租赁挖机的开支、挖机油费开支、购买有机肥开支、购买涵管等其它物资开支、生活费开支、人工费用开支等各类财务台账，做到了及时记账、核算，规范管理。</w:t>
      </w:r>
    </w:p>
    <w:p w14:paraId="4BE98FDF">
      <w:pPr>
        <w:spacing w:line="590" w:lineRule="exact"/>
        <w:ind w:firstLine="660" w:firstLineChars="200"/>
        <w:rPr>
          <w:rStyle w:val="35"/>
          <w:rFonts w:hint="eastAsia" w:ascii="方正黑体_GBK" w:hAnsi="方正黑体_GBK" w:eastAsia="方正黑体_GBK" w:cs="方正黑体_GBK"/>
          <w:sz w:val="33"/>
          <w:szCs w:val="33"/>
        </w:rPr>
      </w:pPr>
      <w:r>
        <w:rPr>
          <w:rStyle w:val="35"/>
          <w:rFonts w:hint="eastAsia" w:ascii="方正黑体_GBK" w:hAnsi="方正黑体_GBK" w:eastAsia="方正黑体_GBK" w:cs="方正黑体_GBK"/>
          <w:sz w:val="33"/>
          <w:szCs w:val="33"/>
        </w:rPr>
        <w:t>三、项目实施及管理情况</w:t>
      </w:r>
    </w:p>
    <w:p w14:paraId="0C0FD4FF">
      <w:pPr>
        <w:spacing w:line="590" w:lineRule="exact"/>
        <w:ind w:firstLine="663" w:firstLineChars="200"/>
        <w:rPr>
          <w:rStyle w:val="35"/>
          <w:rFonts w:hint="eastAsia" w:ascii="方正仿宋_GBK" w:hAnsi="方正仿宋_GBK" w:eastAsia="方正仿宋_GBK" w:cs="方正仿宋_GBK"/>
          <w:sz w:val="33"/>
          <w:szCs w:val="33"/>
        </w:rPr>
      </w:pPr>
      <w:r>
        <w:rPr>
          <w:rStyle w:val="35"/>
          <w:rFonts w:hint="eastAsia" w:ascii="方正楷体_GBK" w:hAnsi="方正楷体_GBK" w:eastAsia="方正楷体_GBK" w:cs="方正楷体_GBK"/>
          <w:b/>
          <w:bCs/>
          <w:sz w:val="33"/>
          <w:szCs w:val="33"/>
        </w:rPr>
        <w:t>（一）高位推动“聚合力”，构建项目建设领导体系</w:t>
      </w:r>
    </w:p>
    <w:p w14:paraId="12C118C8">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sz w:val="33"/>
          <w:szCs w:val="33"/>
        </w:rPr>
        <w:t>我县成立了由县农业农村局局长任组长的乡村振兴重点帮扶村产业提升行动（宜机化改造建设项目）领导小组，统筹推进宜机化改造工作，充分调动项目乡镇、村的积极性、主动性，明晰职能、落实责任，形成齐抓共管、各负其责的新型管理体系。</w:t>
      </w:r>
    </w:p>
    <w:p w14:paraId="26295D43">
      <w:pPr>
        <w:spacing w:line="590" w:lineRule="exact"/>
        <w:ind w:firstLine="663" w:firstLineChars="200"/>
        <w:rPr>
          <w:rStyle w:val="35"/>
          <w:rFonts w:hint="eastAsia" w:ascii="方正楷体_GBK" w:hAnsi="方正楷体_GBK" w:eastAsia="方正楷体_GBK" w:cs="方正楷体_GBK"/>
          <w:b/>
          <w:bCs/>
          <w:sz w:val="33"/>
          <w:szCs w:val="33"/>
        </w:rPr>
      </w:pPr>
      <w:r>
        <w:rPr>
          <w:rStyle w:val="35"/>
          <w:rFonts w:hint="eastAsia" w:ascii="方正楷体_GBK" w:hAnsi="方正楷体_GBK" w:eastAsia="方正楷体_GBK" w:cs="方正楷体_GBK"/>
          <w:b/>
          <w:bCs/>
          <w:sz w:val="33"/>
          <w:szCs w:val="33"/>
        </w:rPr>
        <w:t>（二）科学谋划“抓重点”，保障项目建设落地落实</w:t>
      </w:r>
    </w:p>
    <w:p w14:paraId="52DA465C">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sz w:val="33"/>
          <w:szCs w:val="33"/>
        </w:rPr>
        <w:t>在项目实施前，严格按照项目实施内容及我县产业布局情况，科学合理谋划项目实施区域，我县乡村振兴重点帮扶村产业提升行动实施区域为王家镇会龙村和三古镇双丰村。</w:t>
      </w:r>
    </w:p>
    <w:p w14:paraId="0211CB00">
      <w:pPr>
        <w:spacing w:line="590" w:lineRule="exact"/>
        <w:ind w:firstLine="663" w:firstLineChars="200"/>
        <w:rPr>
          <w:rStyle w:val="35"/>
          <w:rFonts w:hint="eastAsia" w:ascii="方正楷体_GBK" w:hAnsi="方正楷体_GBK" w:eastAsia="方正楷体_GBK" w:cs="方正楷体_GBK"/>
          <w:b/>
          <w:bCs/>
          <w:sz w:val="33"/>
          <w:szCs w:val="33"/>
        </w:rPr>
      </w:pPr>
      <w:r>
        <w:rPr>
          <w:rStyle w:val="35"/>
          <w:rFonts w:hint="eastAsia" w:ascii="方正楷体_GBK" w:hAnsi="方正楷体_GBK" w:eastAsia="方正楷体_GBK" w:cs="方正楷体_GBK"/>
          <w:b/>
          <w:bCs/>
          <w:sz w:val="33"/>
          <w:szCs w:val="33"/>
        </w:rPr>
        <w:t>（三）聚焦关键“强推进”，确保项目建设取得实效</w:t>
      </w:r>
    </w:p>
    <w:p w14:paraId="746A0169">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sz w:val="33"/>
          <w:szCs w:val="33"/>
        </w:rPr>
        <w:t>在项目实施过程中，按照“三通一平”要求，实现大中型机具作业通达率</w:t>
      </w:r>
      <w:r>
        <w:rPr>
          <w:rFonts w:hint="eastAsia" w:ascii="Times New Roman" w:hAnsi="Times New Roman" w:eastAsia="方正仿宋_GBK"/>
          <w:sz w:val="33"/>
          <w:szCs w:val="36"/>
        </w:rPr>
        <w:t>100%</w:t>
      </w:r>
      <w:r>
        <w:rPr>
          <w:rStyle w:val="35"/>
          <w:rFonts w:hint="eastAsia" w:ascii="方正仿宋_GBK" w:hAnsi="方正仿宋_GBK" w:eastAsia="方正仿宋_GBK" w:cs="方正仿宋_GBK"/>
          <w:sz w:val="33"/>
          <w:szCs w:val="33"/>
        </w:rPr>
        <w:t>的目标，及时组建工作指导组对各实施主体按设计方案开展改造，要求各实施主体外聘技术指导和监工人员，组织成立质量监督小组，确保项目实施按时保质完成。</w:t>
      </w:r>
    </w:p>
    <w:p w14:paraId="44E26810">
      <w:pPr>
        <w:spacing w:line="590" w:lineRule="exact"/>
        <w:ind w:firstLine="663" w:firstLineChars="200"/>
        <w:rPr>
          <w:rStyle w:val="35"/>
          <w:rFonts w:hint="eastAsia" w:ascii="方正仿宋_GBK" w:hAnsi="方正仿宋_GBK" w:eastAsia="方正仿宋_GBK" w:cs="方正仿宋_GBK"/>
          <w:sz w:val="33"/>
          <w:szCs w:val="33"/>
        </w:rPr>
      </w:pPr>
      <w:r>
        <w:rPr>
          <w:rStyle w:val="35"/>
          <w:rFonts w:hint="eastAsia" w:ascii="方正楷体_GBK" w:hAnsi="方正楷体_GBK" w:eastAsia="方正楷体_GBK" w:cs="方正楷体_GBK"/>
          <w:b/>
          <w:bCs/>
          <w:sz w:val="33"/>
          <w:szCs w:val="33"/>
        </w:rPr>
        <w:t>（四）规范管理“强监管”，确保项目建设不断提质</w:t>
      </w:r>
    </w:p>
    <w:p w14:paraId="78FDCD9E">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sz w:val="33"/>
          <w:szCs w:val="33"/>
        </w:rPr>
        <w:t>项目建设期间，强化项目建设全程管理，县农业农村局全程督促指导，严把工程质量关。</w:t>
      </w:r>
    </w:p>
    <w:p w14:paraId="59B9F14B">
      <w:pPr>
        <w:spacing w:line="590" w:lineRule="exact"/>
        <w:ind w:firstLine="663"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b/>
          <w:bCs/>
          <w:sz w:val="33"/>
          <w:szCs w:val="33"/>
        </w:rPr>
        <w:t>1.强化实施方案及台账管理。</w:t>
      </w:r>
      <w:r>
        <w:rPr>
          <w:rStyle w:val="35"/>
          <w:rFonts w:hint="eastAsia" w:ascii="方正仿宋_GBK" w:hAnsi="方正仿宋_GBK" w:eastAsia="方正仿宋_GBK" w:cs="方正仿宋_GBK"/>
          <w:sz w:val="33"/>
          <w:szCs w:val="33"/>
        </w:rPr>
        <w:t>深入现场勘察，了解群众需求，提高规划设计的前瞻性和科学性。要求方案规范合理，通俗易懂，易于实施。台账要求专人管理，要素齐全，详细真实，改造前、改造中、改造后照片应一 一对应。</w:t>
      </w:r>
    </w:p>
    <w:p w14:paraId="5BB375BC">
      <w:pPr>
        <w:spacing w:line="590" w:lineRule="exact"/>
        <w:ind w:firstLine="663"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b/>
          <w:bCs/>
          <w:sz w:val="33"/>
          <w:szCs w:val="33"/>
        </w:rPr>
        <w:t>2.强化建设区域及过程管理。</w:t>
      </w:r>
      <w:r>
        <w:rPr>
          <w:rStyle w:val="35"/>
          <w:rFonts w:hint="eastAsia" w:ascii="方正仿宋_GBK" w:hAnsi="方正仿宋_GBK" w:eastAsia="方正仿宋_GBK" w:cs="方正仿宋_GBK"/>
          <w:sz w:val="33"/>
          <w:szCs w:val="33"/>
        </w:rPr>
        <w:t>为有效推动项目实施进度，保障施工质量，推行全程项目管理、全面质量管理、全员参与管理的“三全”管理模式，确保项目建设好、资金使用好、队伍打造好，加快构建农业现代化体系。</w:t>
      </w:r>
    </w:p>
    <w:p w14:paraId="139F5DD2">
      <w:pPr>
        <w:spacing w:line="590" w:lineRule="exact"/>
        <w:ind w:firstLine="663"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b/>
          <w:bCs/>
          <w:sz w:val="33"/>
          <w:szCs w:val="33"/>
        </w:rPr>
        <w:t>3.强化验收管理和后续管护。</w:t>
      </w:r>
      <w:r>
        <w:rPr>
          <w:rStyle w:val="35"/>
          <w:rFonts w:hint="eastAsia" w:ascii="方正仿宋_GBK" w:hAnsi="方正仿宋_GBK" w:eastAsia="方正仿宋_GBK" w:cs="方正仿宋_GBK"/>
          <w:sz w:val="33"/>
          <w:szCs w:val="33"/>
        </w:rPr>
        <w:t>工程竣工后，首先由项目</w:t>
      </w:r>
      <w:r>
        <w:rPr>
          <w:rStyle w:val="35"/>
          <w:rFonts w:hint="eastAsia" w:ascii="方正仿宋_GBK" w:hAnsi="方正仿宋_GBK" w:eastAsia="方正仿宋_GBK" w:cs="方正仿宋_GBK"/>
          <w:color w:val="000000"/>
          <w:sz w:val="33"/>
          <w:szCs w:val="33"/>
        </w:rPr>
        <w:t>主体</w:t>
      </w:r>
      <w:r>
        <w:rPr>
          <w:rStyle w:val="35"/>
          <w:rFonts w:hint="eastAsia" w:ascii="方正仿宋_GBK" w:hAnsi="方正仿宋_GBK" w:eastAsia="方正仿宋_GBK" w:cs="方正仿宋_GBK"/>
          <w:sz w:val="33"/>
          <w:szCs w:val="33"/>
        </w:rPr>
        <w:t>自行验收，再由县农业农村局组织农田、农机等方面专家开展验收。</w:t>
      </w:r>
    </w:p>
    <w:p w14:paraId="033483E1">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sz w:val="33"/>
          <w:szCs w:val="33"/>
        </w:rPr>
        <w:t>聚焦实施主体确定、规划设计、工程建设、项目初验终验、奖补兑现等关键环节，县农业农村局加强廉政风险防控，强化监督、健全制度，持之以恒正风肃纪，确保权力在阳光下运行。公开、公平、公正确定实施主体，强化实施方案的审核、建设过程中的监督检查。按照《四川省丘陵山区农田宜机化改造技术规范（试行）》开展宜机化改造，确保取得实实在在的成效。</w:t>
      </w:r>
    </w:p>
    <w:p w14:paraId="4ADC7885">
      <w:pPr>
        <w:spacing w:line="590" w:lineRule="exact"/>
        <w:ind w:firstLine="660" w:firstLineChars="200"/>
        <w:rPr>
          <w:rStyle w:val="35"/>
          <w:rFonts w:hint="eastAsia" w:ascii="方正黑体_GBK" w:hAnsi="方正黑体_GBK" w:eastAsia="方正黑体_GBK" w:cs="方正黑体_GBK"/>
          <w:sz w:val="33"/>
          <w:szCs w:val="33"/>
        </w:rPr>
      </w:pPr>
      <w:r>
        <w:rPr>
          <w:rStyle w:val="35"/>
          <w:rFonts w:hint="eastAsia" w:ascii="方正黑体_GBK" w:hAnsi="方正黑体_GBK" w:eastAsia="方正黑体_GBK" w:cs="方正黑体_GBK"/>
          <w:sz w:val="33"/>
          <w:szCs w:val="33"/>
        </w:rPr>
        <w:t>四、项目绩效情况</w:t>
      </w:r>
      <w:r>
        <w:rPr>
          <w:rStyle w:val="35"/>
          <w:rFonts w:hint="eastAsia" w:ascii="方正黑体_GBK" w:hAnsi="方正黑体_GBK" w:eastAsia="方正黑体_GBK" w:cs="方正黑体_GBK"/>
          <w:sz w:val="33"/>
          <w:szCs w:val="33"/>
        </w:rPr>
        <w:tab/>
      </w:r>
    </w:p>
    <w:p w14:paraId="41AB6B53">
      <w:pPr>
        <w:spacing w:line="590" w:lineRule="exact"/>
        <w:ind w:firstLine="663" w:firstLineChars="200"/>
        <w:rPr>
          <w:rStyle w:val="35"/>
          <w:rFonts w:hint="eastAsia" w:ascii="方正楷体_GBK" w:hAnsi="方正楷体_GBK" w:eastAsia="方正楷体_GBK" w:cs="方正楷体_GBK"/>
          <w:b/>
          <w:bCs/>
          <w:sz w:val="33"/>
          <w:szCs w:val="33"/>
        </w:rPr>
      </w:pPr>
      <w:r>
        <w:rPr>
          <w:rStyle w:val="35"/>
          <w:rFonts w:hint="eastAsia" w:ascii="方正楷体_GBK" w:hAnsi="方正楷体_GBK" w:eastAsia="方正楷体_GBK" w:cs="方正楷体_GBK"/>
          <w:b/>
          <w:bCs/>
          <w:sz w:val="33"/>
          <w:szCs w:val="33"/>
        </w:rPr>
        <w:t>（一）项目完成情况</w:t>
      </w:r>
    </w:p>
    <w:p w14:paraId="42AF5313">
      <w:pPr>
        <w:spacing w:line="590" w:lineRule="exact"/>
        <w:ind w:firstLine="660" w:firstLineChars="200"/>
        <w:rPr>
          <w:rStyle w:val="35"/>
          <w:rFonts w:hint="eastAsia" w:ascii="方正仿宋_GBK" w:hAnsi="方正仿宋_GBK" w:eastAsia="方正仿宋_GBK" w:cs="方正仿宋_GBK"/>
          <w:sz w:val="33"/>
          <w:szCs w:val="33"/>
        </w:rPr>
      </w:pPr>
      <w:r>
        <w:rPr>
          <w:rFonts w:hint="eastAsia" w:ascii="Times New Roman" w:hAnsi="Times New Roman" w:eastAsia="方正仿宋_GBK"/>
          <w:sz w:val="33"/>
          <w:szCs w:val="36"/>
        </w:rPr>
        <w:t>2021</w:t>
      </w:r>
      <w:r>
        <w:rPr>
          <w:rStyle w:val="35"/>
          <w:rFonts w:hint="eastAsia" w:ascii="方正仿宋_GBK" w:hAnsi="方正仿宋_GBK" w:eastAsia="方正仿宋_GBK" w:cs="方正仿宋_GBK"/>
          <w:sz w:val="33"/>
          <w:szCs w:val="33"/>
        </w:rPr>
        <w:t>年我县乡村振兴重点帮扶村产业提升行动计划改造面积</w:t>
      </w:r>
      <w:r>
        <w:rPr>
          <w:rFonts w:hint="eastAsia" w:ascii="Times New Roman" w:hAnsi="Times New Roman" w:eastAsia="方正仿宋_GBK"/>
          <w:sz w:val="33"/>
          <w:szCs w:val="36"/>
        </w:rPr>
        <w:t>1100</w:t>
      </w:r>
      <w:r>
        <w:rPr>
          <w:rStyle w:val="35"/>
          <w:rFonts w:hint="eastAsia" w:ascii="方正仿宋_GBK" w:hAnsi="方正仿宋_GBK" w:eastAsia="方正仿宋_GBK" w:cs="方正仿宋_GBK"/>
          <w:sz w:val="33"/>
          <w:szCs w:val="33"/>
        </w:rPr>
        <w:t>左肿亩，实际改造面积</w:t>
      </w:r>
      <w:r>
        <w:rPr>
          <w:rFonts w:hint="eastAsia" w:ascii="Times New Roman" w:hAnsi="Times New Roman" w:eastAsia="方正仿宋_GBK"/>
          <w:sz w:val="33"/>
          <w:szCs w:val="36"/>
        </w:rPr>
        <w:t>1048</w:t>
      </w:r>
      <w:r>
        <w:rPr>
          <w:rStyle w:val="35"/>
          <w:rFonts w:hint="eastAsia" w:ascii="方正仿宋_GBK" w:hAnsi="方正仿宋_GBK" w:eastAsia="方正仿宋_GBK" w:cs="方正仿宋_GBK"/>
          <w:sz w:val="33"/>
          <w:szCs w:val="33"/>
        </w:rPr>
        <w:t>亩。</w:t>
      </w:r>
    </w:p>
    <w:p w14:paraId="35F49EFC">
      <w:pPr>
        <w:spacing w:line="590" w:lineRule="exact"/>
        <w:ind w:firstLine="663" w:firstLineChars="200"/>
        <w:rPr>
          <w:rStyle w:val="35"/>
          <w:rFonts w:hint="eastAsia" w:ascii="方正楷体_GBK" w:hAnsi="方正楷体_GBK" w:eastAsia="方正楷体_GBK" w:cs="方正楷体_GBK"/>
          <w:b/>
          <w:bCs/>
          <w:sz w:val="33"/>
          <w:szCs w:val="33"/>
        </w:rPr>
      </w:pPr>
      <w:r>
        <w:rPr>
          <w:rStyle w:val="35"/>
          <w:rFonts w:hint="eastAsia" w:ascii="方正楷体_GBK" w:hAnsi="方正楷体_GBK" w:eastAsia="方正楷体_GBK" w:cs="方正楷体_GBK"/>
          <w:b/>
          <w:bCs/>
          <w:sz w:val="33"/>
          <w:szCs w:val="33"/>
        </w:rPr>
        <w:t>（二）项目效益情况</w:t>
      </w:r>
    </w:p>
    <w:p w14:paraId="09CA1F01">
      <w:pPr>
        <w:spacing w:line="590" w:lineRule="exact"/>
        <w:ind w:firstLine="663" w:firstLineChars="200"/>
        <w:rPr>
          <w:rStyle w:val="35"/>
          <w:rFonts w:hint="eastAsia" w:ascii="方正仿宋_GBK" w:hAnsi="方正仿宋_GBK" w:eastAsia="方正仿宋_GBK" w:cs="方正仿宋_GBK"/>
          <w:b/>
          <w:bCs/>
          <w:sz w:val="33"/>
          <w:szCs w:val="33"/>
        </w:rPr>
      </w:pPr>
      <w:r>
        <w:rPr>
          <w:rStyle w:val="35"/>
          <w:rFonts w:hint="eastAsia" w:ascii="方正仿宋_GBK" w:hAnsi="方正仿宋_GBK" w:eastAsia="方正仿宋_GBK" w:cs="方正仿宋_GBK"/>
          <w:b/>
          <w:bCs/>
          <w:sz w:val="33"/>
          <w:szCs w:val="33"/>
        </w:rPr>
        <w:t>1.经济效益</w:t>
      </w:r>
    </w:p>
    <w:p w14:paraId="106F20D0">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sz w:val="33"/>
          <w:szCs w:val="33"/>
        </w:rPr>
        <w:t>项目实施改造后，由于田埂、厢沟的消除，撂荒土地被重新利用起来，耕地面积增加</w:t>
      </w:r>
      <w:r>
        <w:rPr>
          <w:rFonts w:hint="eastAsia" w:ascii="Times New Roman" w:hAnsi="Times New Roman" w:eastAsia="方正仿宋_GBK"/>
          <w:sz w:val="33"/>
          <w:szCs w:val="36"/>
        </w:rPr>
        <w:t>2.1%</w:t>
      </w:r>
      <w:r>
        <w:rPr>
          <w:rStyle w:val="35"/>
          <w:rFonts w:hint="eastAsia" w:ascii="方正仿宋_GBK" w:hAnsi="方正仿宋_GBK" w:eastAsia="方正仿宋_GBK" w:cs="方正仿宋_GBK"/>
          <w:sz w:val="33"/>
          <w:szCs w:val="33"/>
        </w:rPr>
        <w:t>。降低成本方面，使用大中型农机代替以往的人工或中小型农机作业，每亩节约成本</w:t>
      </w:r>
      <w:r>
        <w:rPr>
          <w:rFonts w:hint="eastAsia" w:ascii="Times New Roman" w:hAnsi="Times New Roman" w:eastAsia="方正仿宋_GBK"/>
          <w:sz w:val="33"/>
          <w:szCs w:val="36"/>
        </w:rPr>
        <w:t>100-200</w:t>
      </w:r>
      <w:r>
        <w:rPr>
          <w:rStyle w:val="35"/>
          <w:rFonts w:hint="eastAsia" w:ascii="方正仿宋_GBK" w:hAnsi="方正仿宋_GBK" w:eastAsia="方正仿宋_GBK" w:cs="方正仿宋_GBK"/>
          <w:sz w:val="33"/>
          <w:szCs w:val="33"/>
        </w:rPr>
        <w:t>元。同时，当地农户土地租金收入增加，业主还能聘用部分农民打工，平均一年工作</w:t>
      </w:r>
      <w:r>
        <w:rPr>
          <w:rFonts w:hint="eastAsia" w:ascii="Times New Roman" w:hAnsi="Times New Roman" w:eastAsia="方正仿宋_GBK"/>
          <w:sz w:val="33"/>
          <w:szCs w:val="36"/>
        </w:rPr>
        <w:t>4</w:t>
      </w:r>
      <w:r>
        <w:rPr>
          <w:rStyle w:val="35"/>
          <w:rFonts w:hint="eastAsia" w:ascii="方正仿宋_GBK" w:hAnsi="方正仿宋_GBK" w:eastAsia="方正仿宋_GBK" w:cs="方正仿宋_GBK"/>
          <w:sz w:val="33"/>
          <w:szCs w:val="33"/>
        </w:rPr>
        <w:t>个月，每月收入</w:t>
      </w:r>
      <w:r>
        <w:rPr>
          <w:rFonts w:hint="eastAsia" w:ascii="Times New Roman" w:hAnsi="Times New Roman" w:eastAsia="方正仿宋_GBK"/>
          <w:sz w:val="33"/>
          <w:szCs w:val="36"/>
        </w:rPr>
        <w:t>1200-1500</w:t>
      </w:r>
      <w:r>
        <w:rPr>
          <w:rStyle w:val="35"/>
          <w:rFonts w:hint="eastAsia" w:ascii="方正仿宋_GBK" w:hAnsi="方正仿宋_GBK" w:eastAsia="方正仿宋_GBK" w:cs="方正仿宋_GBK"/>
          <w:sz w:val="33"/>
          <w:szCs w:val="33"/>
        </w:rPr>
        <w:t>元左右，农民就近务工年收入增加</w:t>
      </w:r>
      <w:r>
        <w:rPr>
          <w:rFonts w:hint="eastAsia" w:ascii="Times New Roman" w:hAnsi="Times New Roman" w:eastAsia="方正仿宋_GBK"/>
          <w:sz w:val="33"/>
          <w:szCs w:val="36"/>
        </w:rPr>
        <w:t>5000</w:t>
      </w:r>
      <w:r>
        <w:rPr>
          <w:rStyle w:val="35"/>
          <w:rFonts w:hint="eastAsia" w:ascii="方正仿宋_GBK" w:hAnsi="方正仿宋_GBK" w:eastAsia="方正仿宋_GBK" w:cs="方正仿宋_GBK"/>
          <w:sz w:val="33"/>
          <w:szCs w:val="33"/>
        </w:rPr>
        <w:t>元左右。</w:t>
      </w:r>
    </w:p>
    <w:p w14:paraId="3BC1A1F0">
      <w:pPr>
        <w:spacing w:line="590" w:lineRule="exact"/>
        <w:ind w:firstLine="663" w:firstLineChars="200"/>
        <w:rPr>
          <w:rStyle w:val="35"/>
          <w:rFonts w:hint="eastAsia" w:ascii="方正仿宋_GBK" w:hAnsi="方正仿宋_GBK" w:eastAsia="方正仿宋_GBK" w:cs="方正仿宋_GBK"/>
          <w:b/>
          <w:bCs/>
          <w:sz w:val="33"/>
          <w:szCs w:val="33"/>
        </w:rPr>
      </w:pPr>
      <w:r>
        <w:rPr>
          <w:rStyle w:val="35"/>
          <w:rFonts w:hint="eastAsia" w:ascii="方正仿宋_GBK" w:hAnsi="方正仿宋_GBK" w:eastAsia="方正仿宋_GBK" w:cs="方正仿宋_GBK"/>
          <w:b/>
          <w:bCs/>
          <w:sz w:val="33"/>
          <w:szCs w:val="33"/>
        </w:rPr>
        <w:t>2.社会效益</w:t>
      </w:r>
    </w:p>
    <w:p w14:paraId="45E8F221">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sz w:val="33"/>
          <w:szCs w:val="33"/>
        </w:rPr>
        <w:t>通过对农田地块开展小并大、短并长、陡变缓、弯变直改造，筑固田埂，贯通沟渠，提升地力，改善农业机械通行和作业条件，加快补齐丘陵山区农机化基础条件薄弱的短板，推进丘陵山区农机化加快发展，增强农业综合生产力提高粮食和重要农产品稳产保供能力，推动农村产业融合发展，为乡村振兴奠定基础。</w:t>
      </w:r>
    </w:p>
    <w:p w14:paraId="12EAFD8A">
      <w:pPr>
        <w:spacing w:line="590" w:lineRule="exact"/>
        <w:ind w:firstLine="663" w:firstLineChars="200"/>
        <w:rPr>
          <w:rStyle w:val="35"/>
          <w:rFonts w:hint="eastAsia" w:ascii="方正仿宋_GBK" w:hAnsi="方正仿宋_GBK" w:eastAsia="方正仿宋_GBK" w:cs="方正仿宋_GBK"/>
          <w:b/>
          <w:bCs/>
          <w:sz w:val="33"/>
          <w:szCs w:val="33"/>
        </w:rPr>
      </w:pPr>
      <w:r>
        <w:rPr>
          <w:rStyle w:val="35"/>
          <w:rFonts w:hint="eastAsia" w:ascii="方正仿宋_GBK" w:hAnsi="方正仿宋_GBK" w:eastAsia="方正仿宋_GBK" w:cs="方正仿宋_GBK"/>
          <w:b/>
          <w:bCs/>
          <w:sz w:val="33"/>
          <w:szCs w:val="33"/>
        </w:rPr>
        <w:t>3.生态效益</w:t>
      </w:r>
    </w:p>
    <w:p w14:paraId="2AA253D2">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sz w:val="33"/>
          <w:szCs w:val="33"/>
        </w:rPr>
        <w:t>项目实施后，不仅能够防止水土流失和改善生态环境风貌，还能在田中种植粮油等经济作物，田坎边坡种植生态友好作物，且提高秸秆、粪污等农业资源化利用的机械化水平，实现资源节约、环境友好、绿色生产，加强农田水利和生态建设，提高农业抗御自然灾害的能力。</w:t>
      </w:r>
    </w:p>
    <w:p w14:paraId="200A0EE5">
      <w:pPr>
        <w:spacing w:line="590" w:lineRule="exact"/>
        <w:ind w:firstLine="660" w:firstLineChars="200"/>
        <w:rPr>
          <w:rStyle w:val="35"/>
          <w:rFonts w:hint="eastAsia" w:ascii="方正黑体_GBK" w:hAnsi="方正黑体_GBK" w:eastAsia="方正黑体_GBK" w:cs="方正黑体_GBK"/>
          <w:sz w:val="33"/>
          <w:szCs w:val="33"/>
        </w:rPr>
      </w:pPr>
      <w:r>
        <w:rPr>
          <w:rStyle w:val="35"/>
          <w:rFonts w:hint="eastAsia" w:ascii="方正黑体_GBK" w:hAnsi="方正黑体_GBK" w:eastAsia="方正黑体_GBK" w:cs="方正黑体_GBK"/>
          <w:sz w:val="33"/>
          <w:szCs w:val="33"/>
        </w:rPr>
        <w:t>五、评价结论及建议</w:t>
      </w:r>
    </w:p>
    <w:p w14:paraId="62718AB3">
      <w:pPr>
        <w:spacing w:line="590" w:lineRule="exact"/>
        <w:ind w:firstLine="663" w:firstLineChars="200"/>
        <w:rPr>
          <w:rStyle w:val="35"/>
          <w:rFonts w:hint="eastAsia" w:ascii="方正楷体_GBK" w:hAnsi="方正楷体_GBK" w:eastAsia="方正楷体_GBK" w:cs="方正楷体_GBK"/>
          <w:b/>
          <w:bCs/>
          <w:sz w:val="33"/>
          <w:szCs w:val="33"/>
        </w:rPr>
      </w:pPr>
      <w:r>
        <w:rPr>
          <w:rStyle w:val="35"/>
          <w:rFonts w:hint="eastAsia" w:ascii="方正楷体_GBK" w:hAnsi="方正楷体_GBK" w:eastAsia="方正楷体_GBK" w:cs="方正楷体_GBK"/>
          <w:b/>
          <w:bCs/>
          <w:sz w:val="33"/>
          <w:szCs w:val="33"/>
        </w:rPr>
        <w:t>（一）评价结论</w:t>
      </w:r>
    </w:p>
    <w:p w14:paraId="4D43760B">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sz w:val="33"/>
          <w:szCs w:val="33"/>
        </w:rPr>
        <w:t>我县</w:t>
      </w:r>
      <w:r>
        <w:rPr>
          <w:rFonts w:hint="eastAsia" w:ascii="Times New Roman" w:hAnsi="Times New Roman" w:eastAsia="方正仿宋_GBK"/>
          <w:sz w:val="33"/>
          <w:szCs w:val="36"/>
        </w:rPr>
        <w:t>2021</w:t>
      </w:r>
      <w:r>
        <w:rPr>
          <w:rStyle w:val="35"/>
          <w:rFonts w:hint="eastAsia" w:ascii="方正仿宋_GBK" w:hAnsi="方正仿宋_GBK" w:eastAsia="方正仿宋_GBK" w:cs="方正仿宋_GBK"/>
          <w:sz w:val="33"/>
          <w:szCs w:val="33"/>
        </w:rPr>
        <w:t>年乡村振兴重点帮扶村产业提升行动项目，在各级领导的支持关心下，总体情况较好。</w:t>
      </w:r>
    </w:p>
    <w:p w14:paraId="1690498D">
      <w:pPr>
        <w:spacing w:line="590" w:lineRule="exact"/>
        <w:ind w:firstLine="663" w:firstLineChars="200"/>
        <w:rPr>
          <w:rStyle w:val="35"/>
          <w:rFonts w:hint="eastAsia" w:ascii="方正楷体_GBK" w:hAnsi="方正楷体_GBK" w:eastAsia="方正楷体_GBK" w:cs="方正楷体_GBK"/>
          <w:b/>
          <w:bCs/>
          <w:sz w:val="33"/>
          <w:szCs w:val="33"/>
        </w:rPr>
      </w:pPr>
      <w:r>
        <w:rPr>
          <w:rStyle w:val="35"/>
          <w:rFonts w:hint="eastAsia" w:ascii="方正楷体_GBK" w:hAnsi="方正楷体_GBK" w:eastAsia="方正楷体_GBK" w:cs="方正楷体_GBK"/>
          <w:b/>
          <w:bCs/>
          <w:sz w:val="33"/>
          <w:szCs w:val="33"/>
        </w:rPr>
        <w:t>（二）存在的问题</w:t>
      </w:r>
    </w:p>
    <w:p w14:paraId="354584C2">
      <w:pPr>
        <w:spacing w:line="590" w:lineRule="exact"/>
        <w:ind w:firstLine="660" w:firstLineChars="200"/>
        <w:rPr>
          <w:rStyle w:val="35"/>
          <w:rFonts w:hint="eastAsia" w:ascii="方正仿宋_GBK" w:hAnsi="方正仿宋_GBK" w:eastAsia="方正仿宋_GBK" w:cs="方正仿宋_GBK"/>
          <w:sz w:val="33"/>
          <w:szCs w:val="33"/>
        </w:rPr>
      </w:pPr>
      <w:r>
        <w:rPr>
          <w:rFonts w:hint="eastAsia" w:ascii="Times New Roman" w:hAnsi="Times New Roman" w:eastAsia="方正仿宋_GBK"/>
          <w:sz w:val="33"/>
          <w:szCs w:val="36"/>
        </w:rPr>
        <w:t>2021</w:t>
      </w:r>
      <w:r>
        <w:rPr>
          <w:rStyle w:val="35"/>
          <w:rFonts w:hint="eastAsia" w:ascii="方正仿宋_GBK" w:hAnsi="方正仿宋_GBK" w:eastAsia="方正仿宋_GBK" w:cs="方正仿宋_GBK"/>
          <w:sz w:val="33"/>
          <w:szCs w:val="33"/>
        </w:rPr>
        <w:t>年乡村振兴重点帮扶村产业提升行动项目为我县第一年实施的项目，存在对技术标准、施工方案不熟悉，导致在实施过程中个别地方不符技术要求，出现返工的情况。</w:t>
      </w:r>
    </w:p>
    <w:p w14:paraId="25388D38">
      <w:pPr>
        <w:spacing w:line="590" w:lineRule="exact"/>
        <w:ind w:firstLine="663" w:firstLineChars="200"/>
        <w:rPr>
          <w:rStyle w:val="35"/>
          <w:rFonts w:hint="eastAsia" w:ascii="方正楷体_GBK" w:hAnsi="方正楷体_GBK" w:eastAsia="方正楷体_GBK" w:cs="方正楷体_GBK"/>
          <w:b/>
          <w:bCs/>
          <w:sz w:val="33"/>
          <w:szCs w:val="33"/>
        </w:rPr>
      </w:pPr>
      <w:r>
        <w:rPr>
          <w:rStyle w:val="35"/>
          <w:rFonts w:hint="eastAsia" w:ascii="方正楷体_GBK" w:hAnsi="方正楷体_GBK" w:eastAsia="方正楷体_GBK" w:cs="方正楷体_GBK"/>
          <w:b/>
          <w:bCs/>
          <w:sz w:val="33"/>
          <w:szCs w:val="33"/>
        </w:rPr>
        <w:t>（三）下一步打算</w:t>
      </w:r>
    </w:p>
    <w:p w14:paraId="7DDA57FE">
      <w:pPr>
        <w:spacing w:line="590" w:lineRule="exact"/>
        <w:ind w:firstLine="660" w:firstLineChars="200"/>
        <w:rPr>
          <w:rStyle w:val="35"/>
          <w:rFonts w:hint="eastAsia" w:ascii="方正仿宋_GBK" w:hAnsi="方正仿宋_GBK" w:eastAsia="方正仿宋_GBK" w:cs="方正仿宋_GBK"/>
          <w:sz w:val="33"/>
          <w:szCs w:val="33"/>
        </w:rPr>
      </w:pPr>
      <w:r>
        <w:rPr>
          <w:rStyle w:val="35"/>
          <w:rFonts w:hint="eastAsia" w:ascii="方正仿宋_GBK" w:hAnsi="方正仿宋_GBK" w:eastAsia="方正仿宋_GBK" w:cs="方正仿宋_GBK"/>
          <w:sz w:val="33"/>
          <w:szCs w:val="33"/>
        </w:rPr>
        <w:t>我县将以乡村振兴重点帮扶村产业提升行动为抓手，遵循绿色、生态、循环农业发展要求，补齐发展短板，集中政策、资金、项目投向重点实施区域，充分发挥示范引领作用，有力推动农村产业融合发展，加快推进农业农村现代化，为乡村振兴奠定坚实基础。</w:t>
      </w:r>
    </w:p>
    <w:p w14:paraId="1FEF5BDA">
      <w:pPr>
        <w:spacing w:line="590" w:lineRule="exact"/>
        <w:ind w:firstLine="660" w:firstLineChars="200"/>
        <w:rPr>
          <w:rStyle w:val="35"/>
          <w:rFonts w:hint="eastAsia" w:ascii="方正仿宋_GBK" w:hAnsi="方正仿宋_GBK" w:eastAsia="方正仿宋_GBK" w:cs="方正仿宋_GBK"/>
          <w:sz w:val="33"/>
          <w:szCs w:val="33"/>
        </w:rPr>
      </w:pPr>
    </w:p>
    <w:p w14:paraId="0D88BFEE">
      <w:pPr>
        <w:pStyle w:val="8"/>
        <w:rPr>
          <w:rStyle w:val="35"/>
          <w:rFonts w:hint="eastAsia" w:ascii="方正仿宋_GBK" w:hAnsi="方正仿宋_GBK" w:eastAsia="方正仿宋_GBK" w:cs="方正仿宋_GBK"/>
          <w:sz w:val="33"/>
          <w:szCs w:val="33"/>
        </w:rPr>
      </w:pPr>
    </w:p>
    <w:p w14:paraId="18EAD99B">
      <w:pPr>
        <w:pStyle w:val="8"/>
        <w:rPr>
          <w:rFonts w:hint="eastAsia"/>
          <w:lang w:val="en-US" w:eastAsia="zh-CN"/>
        </w:rPr>
      </w:pPr>
    </w:p>
    <w:p w14:paraId="13D5BC75">
      <w:pPr>
        <w:spacing w:line="600" w:lineRule="exact"/>
        <w:jc w:val="left"/>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19A3C834">
      <w:pPr>
        <w:spacing w:line="600" w:lineRule="exact"/>
        <w:jc w:val="left"/>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5CAD8CF7">
      <w:pPr>
        <w:spacing w:line="600" w:lineRule="exact"/>
        <w:jc w:val="left"/>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2A6E918C">
      <w:pPr>
        <w:spacing w:line="600" w:lineRule="exact"/>
        <w:jc w:val="left"/>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2EB8F6CA">
      <w:pPr>
        <w:spacing w:line="600" w:lineRule="exact"/>
        <w:jc w:val="left"/>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2489C1EA">
      <w:pPr>
        <w:spacing w:line="600" w:lineRule="exact"/>
        <w:jc w:val="left"/>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5E01EE56">
      <w:pPr>
        <w:spacing w:line="600" w:lineRule="exact"/>
        <w:jc w:val="left"/>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2635D9A9">
      <w:pPr>
        <w:spacing w:line="600" w:lineRule="exact"/>
        <w:jc w:val="left"/>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3D40C067">
      <w:pPr>
        <w:spacing w:line="600" w:lineRule="exact"/>
        <w:jc w:val="left"/>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4E5BF13F">
      <w:pPr>
        <w:spacing w:line="600" w:lineRule="exact"/>
        <w:jc w:val="left"/>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425D0360">
      <w:pPr>
        <w:spacing w:line="600" w:lineRule="exact"/>
        <w:jc w:val="left"/>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2D4AA1B6">
      <w:pPr>
        <w:spacing w:line="600" w:lineRule="exact"/>
        <w:jc w:val="left"/>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339D21E4">
      <w:pPr>
        <w:spacing w:line="600" w:lineRule="exact"/>
        <w:jc w:val="left"/>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53717EE3">
      <w:pPr>
        <w:spacing w:line="580" w:lineRule="exact"/>
        <w:jc w:val="both"/>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p>
    <w:p w14:paraId="79BFFC2B">
      <w:pPr>
        <w:spacing w:line="580" w:lineRule="exact"/>
        <w:jc w:val="both"/>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p>
    <w:p w14:paraId="653D43CB">
      <w:pPr>
        <w:spacing w:line="580" w:lineRule="exact"/>
        <w:jc w:val="both"/>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p>
    <w:p w14:paraId="4B91EB80">
      <w:pPr>
        <w:spacing w:line="580" w:lineRule="exact"/>
        <w:jc w:val="both"/>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p>
    <w:p w14:paraId="06D1EE3B">
      <w:pPr>
        <w:spacing w:line="580" w:lineRule="exact"/>
        <w:jc w:val="both"/>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附件</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w:t>
      </w:r>
    </w:p>
    <w:p w14:paraId="03832B7A">
      <w:pPr>
        <w:spacing w:line="580" w:lineRule="exact"/>
        <w:ind w:firstLine="640"/>
        <w:jc w:val="cente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2021年</w:t>
      </w:r>
      <w:r>
        <w:rPr>
          <w:rFonts w:hint="eastAsia" w:eastAsia="仿宋_GB2312" w:cs="Times New Roman"/>
          <w:b/>
          <w:bCs/>
          <w:color w:val="000000" w:themeColor="text1"/>
          <w:sz w:val="32"/>
          <w:szCs w:val="32"/>
          <w:highlight w:val="none"/>
          <w:lang w:val="en-US" w:eastAsia="zh-CN"/>
          <w14:textFill>
            <w14:solidFill>
              <w14:schemeClr w14:val="tx1"/>
            </w14:solidFill>
          </w14:textFill>
        </w:rPr>
        <w:t>单位</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预算项目绩效目标自评表</w:t>
      </w:r>
    </w:p>
    <w:tbl>
      <w:tblPr>
        <w:tblStyle w:val="16"/>
        <w:tblW w:w="8862" w:type="dxa"/>
        <w:tblInd w:w="0" w:type="dxa"/>
        <w:tblLayout w:type="autofit"/>
        <w:tblCellMar>
          <w:top w:w="0" w:type="dxa"/>
          <w:left w:w="0" w:type="dxa"/>
          <w:bottom w:w="0" w:type="dxa"/>
          <w:right w:w="0" w:type="dxa"/>
        </w:tblCellMar>
      </w:tblPr>
      <w:tblGrid>
        <w:gridCol w:w="722"/>
        <w:gridCol w:w="1193"/>
        <w:gridCol w:w="1290"/>
        <w:gridCol w:w="540"/>
        <w:gridCol w:w="1205"/>
        <w:gridCol w:w="1927"/>
        <w:gridCol w:w="1985"/>
      </w:tblGrid>
      <w:tr w14:paraId="0E3E3D58">
        <w:tblPrEx>
          <w:tblCellMar>
            <w:top w:w="0" w:type="dxa"/>
            <w:left w:w="0" w:type="dxa"/>
            <w:bottom w:w="0" w:type="dxa"/>
            <w:right w:w="0" w:type="dxa"/>
          </w:tblCellMar>
        </w:tblPrEx>
        <w:trPr>
          <w:trHeight w:val="396" w:hRule="atLeast"/>
        </w:trPr>
        <w:tc>
          <w:tcPr>
            <w:tcW w:w="1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BC0FCE">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项目名称</w:t>
            </w:r>
          </w:p>
        </w:tc>
        <w:tc>
          <w:tcPr>
            <w:tcW w:w="694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F5BBA1">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省级农机购置补贴项目</w:t>
            </w:r>
          </w:p>
        </w:tc>
      </w:tr>
      <w:tr w14:paraId="7BF60AAC">
        <w:tblPrEx>
          <w:tblCellMar>
            <w:top w:w="0" w:type="dxa"/>
            <w:left w:w="0" w:type="dxa"/>
            <w:bottom w:w="0" w:type="dxa"/>
            <w:right w:w="0" w:type="dxa"/>
          </w:tblCellMar>
        </w:tblPrEx>
        <w:trPr>
          <w:trHeight w:val="762" w:hRule="atLeast"/>
        </w:trPr>
        <w:tc>
          <w:tcPr>
            <w:tcW w:w="1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B71F2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主管部门及代码</w:t>
            </w:r>
          </w:p>
        </w:tc>
        <w:tc>
          <w:tcPr>
            <w:tcW w:w="303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823C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邻水县农业机械服务中心401004</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EA49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实施单位</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5988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邻水县农业机械服务中心</w:t>
            </w:r>
          </w:p>
        </w:tc>
      </w:tr>
      <w:tr w14:paraId="2DF91B58">
        <w:tblPrEx>
          <w:tblCellMar>
            <w:top w:w="0" w:type="dxa"/>
            <w:left w:w="0" w:type="dxa"/>
            <w:bottom w:w="0" w:type="dxa"/>
            <w:right w:w="0" w:type="dxa"/>
          </w:tblCellMar>
        </w:tblPrEx>
        <w:trPr>
          <w:trHeight w:val="396" w:hRule="atLeast"/>
        </w:trPr>
        <w:tc>
          <w:tcPr>
            <w:tcW w:w="191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B1F5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项目预算</w:t>
            </w:r>
          </w:p>
          <w:p w14:paraId="4BC80B4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执行情况</w:t>
            </w:r>
          </w:p>
          <w:p w14:paraId="765F2EB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（万元）</w:t>
            </w: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526B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预算数：</w:t>
            </w:r>
          </w:p>
        </w:tc>
        <w:tc>
          <w:tcPr>
            <w:tcW w:w="1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88E19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295</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8363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执行数：</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1BD9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295</w:t>
            </w:r>
          </w:p>
        </w:tc>
      </w:tr>
      <w:tr w14:paraId="4AD883CD">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1AA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BF9A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A9AC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295</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4006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8DF61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295</w:t>
            </w:r>
          </w:p>
        </w:tc>
      </w:tr>
      <w:tr w14:paraId="551C21EE">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32256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2E25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CB092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0903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9698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r>
      <w:tr w14:paraId="3475D26D">
        <w:tblPrEx>
          <w:tblCellMar>
            <w:top w:w="0" w:type="dxa"/>
            <w:left w:w="0" w:type="dxa"/>
            <w:bottom w:w="0" w:type="dxa"/>
            <w:right w:w="0" w:type="dxa"/>
          </w:tblCellMar>
        </w:tblPrEx>
        <w:trPr>
          <w:trHeight w:val="396" w:hRule="atLeast"/>
        </w:trPr>
        <w:tc>
          <w:tcPr>
            <w:tcW w:w="7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7672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p>
          <w:p w14:paraId="6C415A3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年度</w:t>
            </w:r>
          </w:p>
          <w:p w14:paraId="362A07C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总体</w:t>
            </w:r>
          </w:p>
          <w:p w14:paraId="69D2FD4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w:t>
            </w:r>
          </w:p>
          <w:p w14:paraId="5F23683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完成</w:t>
            </w:r>
          </w:p>
          <w:p w14:paraId="206DA67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情况</w:t>
            </w:r>
          </w:p>
        </w:tc>
        <w:tc>
          <w:tcPr>
            <w:tcW w:w="422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22F9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预期目标</w:t>
            </w:r>
          </w:p>
        </w:tc>
        <w:tc>
          <w:tcPr>
            <w:tcW w:w="3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43CE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目标实际完成情况</w:t>
            </w:r>
          </w:p>
        </w:tc>
      </w:tr>
      <w:tr w14:paraId="74A240BE">
        <w:tblPrEx>
          <w:tblCellMar>
            <w:top w:w="0" w:type="dxa"/>
            <w:left w:w="0" w:type="dxa"/>
            <w:bottom w:w="0" w:type="dxa"/>
            <w:right w:w="0" w:type="dxa"/>
          </w:tblCellMar>
        </w:tblPrEx>
        <w:trPr>
          <w:trHeight w:val="1355" w:hRule="atLeast"/>
        </w:trPr>
        <w:tc>
          <w:tcPr>
            <w:tcW w:w="7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D8C8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p>
        </w:tc>
        <w:tc>
          <w:tcPr>
            <w:tcW w:w="422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2D883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完成农机购补贴4000台（套）</w:t>
            </w:r>
            <w:r>
              <w:rPr>
                <w:rFonts w:hint="eastAsia" w:ascii="宋体" w:hAnsi="宋体" w:cs="宋体"/>
                <w:spacing w:val="6"/>
                <w:sz w:val="20"/>
                <w:szCs w:val="20"/>
                <w:lang w:val="en-US" w:eastAsia="zh-CN"/>
              </w:rPr>
              <w:t>，</w:t>
            </w:r>
            <w:r>
              <w:rPr>
                <w:rFonts w:hint="eastAsia" w:ascii="宋体" w:hAnsi="宋体" w:eastAsia="宋体" w:cs="宋体"/>
                <w:spacing w:val="6"/>
                <w:sz w:val="20"/>
                <w:szCs w:val="20"/>
                <w:lang w:val="en-US" w:eastAsia="zh-CN"/>
              </w:rPr>
              <w:t>通过推广先进适用的农机具，提升我县农机装备水平。</w:t>
            </w:r>
          </w:p>
        </w:tc>
        <w:tc>
          <w:tcPr>
            <w:tcW w:w="3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F4EAF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共完成补贴机具4563台（套）。</w:t>
            </w:r>
          </w:p>
        </w:tc>
      </w:tr>
      <w:tr w14:paraId="6E26D066">
        <w:tblPrEx>
          <w:tblCellMar>
            <w:top w:w="0" w:type="dxa"/>
            <w:left w:w="0" w:type="dxa"/>
            <w:bottom w:w="0" w:type="dxa"/>
            <w:right w:w="0" w:type="dxa"/>
          </w:tblCellMar>
        </w:tblPrEx>
        <w:trPr>
          <w:trHeight w:val="629" w:hRule="atLeast"/>
        </w:trPr>
        <w:tc>
          <w:tcPr>
            <w:tcW w:w="722"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67984C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年度绩效指标完成情况</w:t>
            </w:r>
          </w:p>
        </w:tc>
        <w:tc>
          <w:tcPr>
            <w:tcW w:w="119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976EC9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b/>
                <w:bCs/>
                <w:spacing w:val="6"/>
                <w:sz w:val="20"/>
                <w:szCs w:val="20"/>
                <w:lang w:val="en-US" w:eastAsia="zh-CN"/>
              </w:rPr>
              <w:t>一级指标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E6F9A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二级指标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C4ED2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三级指标</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4124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预期指标值</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B426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实际完成指标值</w:t>
            </w:r>
          </w:p>
        </w:tc>
      </w:tr>
      <w:tr w14:paraId="0CF40AC0">
        <w:tblPrEx>
          <w:tblCellMar>
            <w:top w:w="0" w:type="dxa"/>
            <w:left w:w="0" w:type="dxa"/>
            <w:bottom w:w="0" w:type="dxa"/>
            <w:right w:w="0" w:type="dxa"/>
          </w:tblCellMar>
        </w:tblPrEx>
        <w:trPr>
          <w:trHeight w:val="513"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514855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B0279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完</w:t>
            </w:r>
          </w:p>
          <w:p w14:paraId="53E3249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成</w:t>
            </w:r>
          </w:p>
          <w:p w14:paraId="47276B6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指</w:t>
            </w:r>
          </w:p>
          <w:p w14:paraId="60A3485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84022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数量指标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B859E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补贴农机具</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746ED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4000台</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9CC1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4563台</w:t>
            </w:r>
          </w:p>
        </w:tc>
      </w:tr>
      <w:tr w14:paraId="540C5398">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1E3164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9AD694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40FF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质量指标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1FCE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按时按质完成购置补贴</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B85AC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不挪用不挤占农机购置补贴资金，及时兑付。</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1B24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按时按质完成</w:t>
            </w:r>
          </w:p>
        </w:tc>
      </w:tr>
      <w:tr w14:paraId="4572046B">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5FB2EF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0BD873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983F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时效指标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9A7C8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年度资金兑付率</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7D14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90%</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41E7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9</w:t>
            </w:r>
            <w:r>
              <w:rPr>
                <w:rFonts w:hint="eastAsia" w:ascii="宋体" w:hAnsi="宋体" w:eastAsia="宋体" w:cs="宋体"/>
                <w:spacing w:val="6"/>
                <w:sz w:val="20"/>
                <w:szCs w:val="20"/>
                <w:lang w:val="en-US" w:eastAsia="zh-CN"/>
              </w:rPr>
              <w:t>5</w:t>
            </w:r>
            <w:r>
              <w:rPr>
                <w:rFonts w:hint="default" w:ascii="宋体" w:hAnsi="宋体" w:eastAsia="宋体" w:cs="宋体"/>
                <w:spacing w:val="6"/>
                <w:sz w:val="20"/>
                <w:szCs w:val="20"/>
                <w:lang w:val="en-US" w:eastAsia="zh-CN"/>
              </w:rPr>
              <w:t>%</w:t>
            </w:r>
          </w:p>
        </w:tc>
      </w:tr>
      <w:tr w14:paraId="1A06321A">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5FA4C2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3514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9DB4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成本指标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672F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每台机具购机补助标准不超过每台购机总价</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A3E2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30%</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9E1A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23.6%</w:t>
            </w:r>
          </w:p>
        </w:tc>
      </w:tr>
      <w:tr w14:paraId="104BB9F5">
        <w:tblPrEx>
          <w:tblCellMar>
            <w:top w:w="0" w:type="dxa"/>
            <w:left w:w="0" w:type="dxa"/>
            <w:bottom w:w="0" w:type="dxa"/>
            <w:right w:w="0" w:type="dxa"/>
          </w:tblCellMar>
        </w:tblPrEx>
        <w:trPr>
          <w:trHeight w:val="829"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F879CE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B0259B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效</w:t>
            </w:r>
          </w:p>
          <w:p w14:paraId="68EF0CF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益</w:t>
            </w:r>
          </w:p>
          <w:p w14:paraId="36CEFFA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指</w:t>
            </w:r>
          </w:p>
          <w:p w14:paraId="47818AF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B88A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经济效益指标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91BD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购机后通过作业每户增加收入</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C9E3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≥2000元</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906F9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2450元</w:t>
            </w:r>
          </w:p>
        </w:tc>
      </w:tr>
      <w:tr w14:paraId="0067A60F">
        <w:tblPrEx>
          <w:tblCellMar>
            <w:top w:w="0" w:type="dxa"/>
            <w:left w:w="0" w:type="dxa"/>
            <w:bottom w:w="0" w:type="dxa"/>
            <w:right w:w="0" w:type="dxa"/>
          </w:tblCellMar>
        </w:tblPrEx>
        <w:trPr>
          <w:trHeight w:val="72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3D56D8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left w:val="single" w:color="000000" w:sz="4" w:space="0"/>
              <w:right w:val="single" w:color="000000" w:sz="4" w:space="0"/>
            </w:tcBorders>
            <w:noWrap w:val="0"/>
            <w:tcMar>
              <w:top w:w="15" w:type="dxa"/>
              <w:left w:w="15" w:type="dxa"/>
              <w:right w:w="15" w:type="dxa"/>
            </w:tcMar>
            <w:vAlign w:val="center"/>
          </w:tcPr>
          <w:p w14:paraId="185AE35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0421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社会效益</w:t>
            </w:r>
          </w:p>
          <w:p w14:paraId="5DCA9A2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3A021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受益农户人数</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4D175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≥4000人</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E036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4720</w:t>
            </w:r>
          </w:p>
        </w:tc>
      </w:tr>
      <w:tr w14:paraId="394148B3">
        <w:tblPrEx>
          <w:tblCellMar>
            <w:top w:w="0" w:type="dxa"/>
            <w:left w:w="0" w:type="dxa"/>
            <w:bottom w:w="0" w:type="dxa"/>
            <w:right w:w="0" w:type="dxa"/>
          </w:tblCellMar>
        </w:tblPrEx>
        <w:trPr>
          <w:trHeight w:val="588"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85DD12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left w:val="single" w:color="000000" w:sz="4" w:space="0"/>
              <w:right w:val="single" w:color="000000" w:sz="4" w:space="0"/>
            </w:tcBorders>
            <w:noWrap w:val="0"/>
            <w:tcMar>
              <w:top w:w="15" w:type="dxa"/>
              <w:left w:w="15" w:type="dxa"/>
              <w:right w:w="15" w:type="dxa"/>
            </w:tcMar>
            <w:vAlign w:val="center"/>
          </w:tcPr>
          <w:p w14:paraId="5F2A96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2E24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生态</w:t>
            </w:r>
            <w:r>
              <w:rPr>
                <w:rFonts w:hint="default" w:ascii="宋体" w:hAnsi="宋体" w:eastAsia="宋体" w:cs="宋体"/>
                <w:spacing w:val="6"/>
                <w:sz w:val="20"/>
                <w:szCs w:val="20"/>
                <w:lang w:val="en-US" w:eastAsia="zh-CN"/>
              </w:rPr>
              <w:t>效益</w:t>
            </w:r>
          </w:p>
          <w:p w14:paraId="5C54EEA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7054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生态效益</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5693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无影响生态环境的因素</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A5B1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无影响生态环境的因素</w:t>
            </w:r>
          </w:p>
        </w:tc>
      </w:tr>
      <w:tr w14:paraId="66A9F7F5">
        <w:tblPrEx>
          <w:tblCellMar>
            <w:top w:w="0" w:type="dxa"/>
            <w:left w:w="0" w:type="dxa"/>
            <w:bottom w:w="0" w:type="dxa"/>
            <w:right w:w="0" w:type="dxa"/>
          </w:tblCellMar>
        </w:tblPrEx>
        <w:trPr>
          <w:trHeight w:val="550"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57676D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8AAEB6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1B5E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可持续影响指标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0469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补贴机具使用年限</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ACCB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≥5年</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D1FB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≥5年</w:t>
            </w:r>
          </w:p>
        </w:tc>
      </w:tr>
      <w:tr w14:paraId="3B3D29A5">
        <w:tblPrEx>
          <w:tblCellMar>
            <w:top w:w="0" w:type="dxa"/>
            <w:left w:w="0" w:type="dxa"/>
            <w:bottom w:w="0" w:type="dxa"/>
            <w:right w:w="0" w:type="dxa"/>
          </w:tblCellMar>
        </w:tblPrEx>
        <w:trPr>
          <w:trHeight w:val="90"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3C2F79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432E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满意</w:t>
            </w:r>
          </w:p>
          <w:p w14:paraId="521A5B7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度指</w:t>
            </w:r>
          </w:p>
          <w:p w14:paraId="6CECA11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4206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满意度指标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5045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购机农户满意度</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91C0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&gt;</w:t>
            </w:r>
            <w:r>
              <w:rPr>
                <w:rFonts w:hint="eastAsia" w:ascii="宋体" w:hAnsi="宋体" w:eastAsia="宋体" w:cs="宋体"/>
                <w:spacing w:val="6"/>
                <w:sz w:val="20"/>
                <w:szCs w:val="20"/>
                <w:lang w:val="en-US" w:eastAsia="zh-CN"/>
              </w:rPr>
              <w:t>98</w:t>
            </w:r>
            <w:r>
              <w:rPr>
                <w:rFonts w:hint="default" w:ascii="宋体" w:hAnsi="宋体" w:eastAsia="宋体" w:cs="宋体"/>
                <w:spacing w:val="6"/>
                <w:sz w:val="20"/>
                <w:szCs w:val="20"/>
                <w:lang w:val="en-US" w:eastAsia="zh-CN"/>
              </w:rPr>
              <w:t>%</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DFBE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&gt;</w:t>
            </w:r>
            <w:r>
              <w:rPr>
                <w:rFonts w:hint="eastAsia" w:ascii="宋体" w:hAnsi="宋体" w:eastAsia="宋体" w:cs="宋体"/>
                <w:spacing w:val="6"/>
                <w:sz w:val="20"/>
                <w:szCs w:val="20"/>
                <w:lang w:val="en-US" w:eastAsia="zh-CN"/>
              </w:rPr>
              <w:t>98</w:t>
            </w:r>
            <w:r>
              <w:rPr>
                <w:rFonts w:hint="default" w:ascii="宋体" w:hAnsi="宋体" w:eastAsia="宋体" w:cs="宋体"/>
                <w:spacing w:val="6"/>
                <w:sz w:val="20"/>
                <w:szCs w:val="20"/>
                <w:lang w:val="en-US" w:eastAsia="zh-CN"/>
              </w:rPr>
              <w:t>%</w:t>
            </w:r>
          </w:p>
        </w:tc>
      </w:tr>
    </w:tbl>
    <w:p w14:paraId="1C587799">
      <w:pPr>
        <w:spacing w:line="580" w:lineRule="exact"/>
        <w:ind w:firstLine="640"/>
        <w:jc w:val="cente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2021年</w:t>
      </w:r>
      <w:r>
        <w:rPr>
          <w:rFonts w:hint="eastAsia" w:eastAsia="仿宋_GB2312" w:cs="Times New Roman"/>
          <w:b/>
          <w:bCs/>
          <w:color w:val="000000" w:themeColor="text1"/>
          <w:sz w:val="32"/>
          <w:szCs w:val="32"/>
          <w:highlight w:val="none"/>
          <w:lang w:val="en-US" w:eastAsia="zh-CN"/>
          <w14:textFill>
            <w14:solidFill>
              <w14:schemeClr w14:val="tx1"/>
            </w14:solidFill>
          </w14:textFill>
        </w:rPr>
        <w:t>单位</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预算项目绩效目标自评表</w:t>
      </w:r>
    </w:p>
    <w:tbl>
      <w:tblPr>
        <w:tblStyle w:val="16"/>
        <w:tblW w:w="8862" w:type="dxa"/>
        <w:tblInd w:w="0" w:type="dxa"/>
        <w:tblLayout w:type="autofit"/>
        <w:tblCellMar>
          <w:top w:w="0" w:type="dxa"/>
          <w:left w:w="0" w:type="dxa"/>
          <w:bottom w:w="0" w:type="dxa"/>
          <w:right w:w="0" w:type="dxa"/>
        </w:tblCellMar>
      </w:tblPr>
      <w:tblGrid>
        <w:gridCol w:w="722"/>
        <w:gridCol w:w="1193"/>
        <w:gridCol w:w="1290"/>
        <w:gridCol w:w="540"/>
        <w:gridCol w:w="1205"/>
        <w:gridCol w:w="1927"/>
        <w:gridCol w:w="1985"/>
      </w:tblGrid>
      <w:tr w14:paraId="2D4956BA">
        <w:tblPrEx>
          <w:tblCellMar>
            <w:top w:w="0" w:type="dxa"/>
            <w:left w:w="0" w:type="dxa"/>
            <w:bottom w:w="0" w:type="dxa"/>
            <w:right w:w="0" w:type="dxa"/>
          </w:tblCellMar>
        </w:tblPrEx>
        <w:trPr>
          <w:trHeight w:val="339" w:hRule="atLeast"/>
        </w:trPr>
        <w:tc>
          <w:tcPr>
            <w:tcW w:w="1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F86A8">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项目名称</w:t>
            </w:r>
          </w:p>
        </w:tc>
        <w:tc>
          <w:tcPr>
            <w:tcW w:w="694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30A0C">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cs="宋体"/>
                <w:b/>
                <w:bCs/>
                <w:spacing w:val="6"/>
                <w:sz w:val="20"/>
                <w:szCs w:val="20"/>
                <w:lang w:val="en-US" w:eastAsia="zh-CN"/>
              </w:rPr>
              <w:t>五良融合宜机化改造项目</w:t>
            </w:r>
          </w:p>
        </w:tc>
      </w:tr>
      <w:tr w14:paraId="1DE50978">
        <w:tblPrEx>
          <w:tblCellMar>
            <w:top w:w="0" w:type="dxa"/>
            <w:left w:w="0" w:type="dxa"/>
            <w:bottom w:w="0" w:type="dxa"/>
            <w:right w:w="0" w:type="dxa"/>
          </w:tblCellMar>
        </w:tblPrEx>
        <w:trPr>
          <w:trHeight w:val="651" w:hRule="atLeast"/>
        </w:trPr>
        <w:tc>
          <w:tcPr>
            <w:tcW w:w="1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0A1B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主管部门及代码</w:t>
            </w:r>
          </w:p>
        </w:tc>
        <w:tc>
          <w:tcPr>
            <w:tcW w:w="303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8433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邻水县农业机械服务中心401004</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0335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实施单位</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C7F1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邻水县农业机械服务中心</w:t>
            </w:r>
          </w:p>
        </w:tc>
      </w:tr>
      <w:tr w14:paraId="2163FC0F">
        <w:tblPrEx>
          <w:tblCellMar>
            <w:top w:w="0" w:type="dxa"/>
            <w:left w:w="0" w:type="dxa"/>
            <w:bottom w:w="0" w:type="dxa"/>
            <w:right w:w="0" w:type="dxa"/>
          </w:tblCellMar>
        </w:tblPrEx>
        <w:trPr>
          <w:trHeight w:val="396" w:hRule="atLeast"/>
        </w:trPr>
        <w:tc>
          <w:tcPr>
            <w:tcW w:w="191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26B36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项目预算</w:t>
            </w:r>
          </w:p>
          <w:p w14:paraId="170EE41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执行情况</w:t>
            </w:r>
          </w:p>
          <w:p w14:paraId="5B49096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（万元）</w:t>
            </w: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F5F3D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预算数：</w:t>
            </w:r>
          </w:p>
        </w:tc>
        <w:tc>
          <w:tcPr>
            <w:tcW w:w="1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23714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500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C6FE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执行数：</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57E58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500</w:t>
            </w:r>
          </w:p>
        </w:tc>
      </w:tr>
      <w:tr w14:paraId="509D0F85">
        <w:tblPrEx>
          <w:tblCellMar>
            <w:top w:w="0" w:type="dxa"/>
            <w:left w:w="0" w:type="dxa"/>
            <w:bottom w:w="0" w:type="dxa"/>
            <w:right w:w="0" w:type="dxa"/>
          </w:tblCellMar>
        </w:tblPrEx>
        <w:trPr>
          <w:trHeight w:val="450"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5EB3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DC786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3A366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500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BA85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04069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500</w:t>
            </w:r>
          </w:p>
        </w:tc>
      </w:tr>
      <w:tr w14:paraId="7D89AEC0">
        <w:tblPrEx>
          <w:tblCellMar>
            <w:top w:w="0" w:type="dxa"/>
            <w:left w:w="0" w:type="dxa"/>
            <w:bottom w:w="0" w:type="dxa"/>
            <w:right w:w="0" w:type="dxa"/>
          </w:tblCellMar>
        </w:tblPrEx>
        <w:trPr>
          <w:trHeight w:val="384"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23A6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FB2D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9D27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D63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FA0D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r>
      <w:tr w14:paraId="00D526CB">
        <w:tblPrEx>
          <w:tblCellMar>
            <w:top w:w="0" w:type="dxa"/>
            <w:left w:w="0" w:type="dxa"/>
            <w:bottom w:w="0" w:type="dxa"/>
            <w:right w:w="0" w:type="dxa"/>
          </w:tblCellMar>
        </w:tblPrEx>
        <w:trPr>
          <w:trHeight w:val="396" w:hRule="atLeast"/>
        </w:trPr>
        <w:tc>
          <w:tcPr>
            <w:tcW w:w="7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DF43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p>
          <w:p w14:paraId="0EABFD4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年度</w:t>
            </w:r>
          </w:p>
          <w:p w14:paraId="6D16E08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总体</w:t>
            </w:r>
          </w:p>
          <w:p w14:paraId="6D13BC7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w:t>
            </w:r>
          </w:p>
          <w:p w14:paraId="6D29C70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完成</w:t>
            </w:r>
          </w:p>
          <w:p w14:paraId="17E874C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情况</w:t>
            </w:r>
          </w:p>
        </w:tc>
        <w:tc>
          <w:tcPr>
            <w:tcW w:w="422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8DA15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预期目标</w:t>
            </w:r>
          </w:p>
        </w:tc>
        <w:tc>
          <w:tcPr>
            <w:tcW w:w="3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BE36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目标实际完成情况</w:t>
            </w:r>
          </w:p>
        </w:tc>
      </w:tr>
      <w:tr w14:paraId="02F5EF85">
        <w:tblPrEx>
          <w:tblCellMar>
            <w:top w:w="0" w:type="dxa"/>
            <w:left w:w="0" w:type="dxa"/>
            <w:bottom w:w="0" w:type="dxa"/>
            <w:right w:w="0" w:type="dxa"/>
          </w:tblCellMar>
        </w:tblPrEx>
        <w:trPr>
          <w:trHeight w:val="1355" w:hRule="atLeast"/>
        </w:trPr>
        <w:tc>
          <w:tcPr>
            <w:tcW w:w="7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1066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p>
        </w:tc>
        <w:tc>
          <w:tcPr>
            <w:tcW w:w="422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EDCD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1.在三古镇双丰村（白水湾、草子湾），王家镇会龙村，太和镇金盘村、天坡村，柑子镇岩屋村、菜垭村实施宜机化改造2600余亩。2.改造后实现“三通一平”，大中型机具作业通达率达100%。</w:t>
            </w:r>
          </w:p>
        </w:tc>
        <w:tc>
          <w:tcPr>
            <w:tcW w:w="3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74FB2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1.在三古镇双丰村（白水湾、草子湾），王家镇会龙村，太和镇金盘村、天坡村，柑子镇岩屋村、菜垭村实施宜机化改造2600余亩。2.改造后实现“三通一平”，大中型机具作业通达率达100%。</w:t>
            </w:r>
          </w:p>
        </w:tc>
      </w:tr>
      <w:tr w14:paraId="19EA3FF7">
        <w:tblPrEx>
          <w:tblCellMar>
            <w:top w:w="0" w:type="dxa"/>
            <w:left w:w="0" w:type="dxa"/>
            <w:bottom w:w="0" w:type="dxa"/>
            <w:right w:w="0" w:type="dxa"/>
          </w:tblCellMar>
        </w:tblPrEx>
        <w:trPr>
          <w:trHeight w:val="629" w:hRule="atLeast"/>
        </w:trPr>
        <w:tc>
          <w:tcPr>
            <w:tcW w:w="722"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F6F9F6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年度绩效指标完成情况</w:t>
            </w:r>
          </w:p>
        </w:tc>
        <w:tc>
          <w:tcPr>
            <w:tcW w:w="119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97EA3B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b/>
                <w:bCs/>
                <w:spacing w:val="6"/>
                <w:sz w:val="20"/>
                <w:szCs w:val="20"/>
                <w:lang w:val="en-US" w:eastAsia="zh-CN"/>
              </w:rPr>
              <w:t>一级指标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8747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二级指标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95B5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三级指标</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FC77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预期指标值</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BB76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实际完成指标值</w:t>
            </w:r>
          </w:p>
        </w:tc>
      </w:tr>
      <w:tr w14:paraId="5126FF2A">
        <w:tblPrEx>
          <w:tblCellMar>
            <w:top w:w="0" w:type="dxa"/>
            <w:left w:w="0" w:type="dxa"/>
            <w:bottom w:w="0" w:type="dxa"/>
            <w:right w:w="0" w:type="dxa"/>
          </w:tblCellMar>
        </w:tblPrEx>
        <w:trPr>
          <w:trHeight w:val="513"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FF9D1B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089902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完</w:t>
            </w:r>
          </w:p>
          <w:p w14:paraId="3D00280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成</w:t>
            </w:r>
          </w:p>
          <w:p w14:paraId="33AB15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指</w:t>
            </w:r>
          </w:p>
          <w:p w14:paraId="5296D7B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29915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数量指标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8F208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实施宜机化改造面积</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82B7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2600亩以上</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1FC7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2684</w:t>
            </w:r>
            <w:r>
              <w:rPr>
                <w:rFonts w:hint="eastAsia" w:ascii="宋体" w:hAnsi="宋体" w:cs="宋体"/>
                <w:spacing w:val="6"/>
                <w:sz w:val="20"/>
                <w:szCs w:val="20"/>
                <w:lang w:val="en-US" w:eastAsia="zh-CN"/>
              </w:rPr>
              <w:t>亩</w:t>
            </w:r>
          </w:p>
        </w:tc>
      </w:tr>
      <w:tr w14:paraId="49351BBD">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751437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D2A953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62B2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质量指标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C970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“三通一平”，大中型机具作业通达率</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9EFB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100%</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7949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100%</w:t>
            </w:r>
          </w:p>
        </w:tc>
      </w:tr>
      <w:tr w14:paraId="1F61E5C9">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F0EA54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C81C0D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9696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时效指标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44453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完成时间</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2E20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1年</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F6C7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1年</w:t>
            </w:r>
          </w:p>
        </w:tc>
      </w:tr>
      <w:tr w14:paraId="7DD47C5A">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90A251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888B4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6520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成本指标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D192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宜机化改造项目亩均补助标准</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E8635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地块互连</w:t>
            </w:r>
            <w:r>
              <w:rPr>
                <w:rFonts w:hint="eastAsia" w:ascii="宋体" w:hAnsi="宋体" w:cs="宋体"/>
                <w:spacing w:val="6"/>
                <w:sz w:val="20"/>
                <w:szCs w:val="20"/>
                <w:lang w:val="en-US" w:eastAsia="zh-CN"/>
              </w:rPr>
              <w:t>互</w:t>
            </w:r>
            <w:r>
              <w:rPr>
                <w:rFonts w:hint="default" w:ascii="宋体" w:hAnsi="宋体" w:eastAsia="宋体" w:cs="宋体"/>
                <w:spacing w:val="6"/>
                <w:sz w:val="20"/>
                <w:szCs w:val="20"/>
                <w:lang w:val="en-US" w:eastAsia="zh-CN"/>
              </w:rPr>
              <w:t>通1000元/亩；缓坡化旱地1500元/亩；水平条田、坡式梯田、梯田等2000元/亩。</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71B9C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地块互连</w:t>
            </w:r>
            <w:r>
              <w:rPr>
                <w:rFonts w:hint="eastAsia" w:ascii="宋体" w:hAnsi="宋体" w:cs="宋体"/>
                <w:spacing w:val="6"/>
                <w:sz w:val="20"/>
                <w:szCs w:val="20"/>
                <w:lang w:val="en-US" w:eastAsia="zh-CN"/>
              </w:rPr>
              <w:t>互</w:t>
            </w:r>
            <w:r>
              <w:rPr>
                <w:rFonts w:hint="default" w:ascii="宋体" w:hAnsi="宋体" w:eastAsia="宋体" w:cs="宋体"/>
                <w:spacing w:val="6"/>
                <w:sz w:val="20"/>
                <w:szCs w:val="20"/>
                <w:lang w:val="en-US" w:eastAsia="zh-CN"/>
              </w:rPr>
              <w:t>通1000元/亩；缓坡化旱地1500元/亩；水平条田、坡式梯田、梯田等2000元/亩。</w:t>
            </w:r>
          </w:p>
        </w:tc>
      </w:tr>
      <w:tr w14:paraId="184D21BD">
        <w:tblPrEx>
          <w:tblCellMar>
            <w:top w:w="0" w:type="dxa"/>
            <w:left w:w="0" w:type="dxa"/>
            <w:bottom w:w="0" w:type="dxa"/>
            <w:right w:w="0" w:type="dxa"/>
          </w:tblCellMar>
        </w:tblPrEx>
        <w:trPr>
          <w:trHeight w:val="829"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63599A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FD22D5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效</w:t>
            </w:r>
          </w:p>
          <w:p w14:paraId="2898E80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益</w:t>
            </w:r>
          </w:p>
          <w:p w14:paraId="77A1E30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指</w:t>
            </w:r>
          </w:p>
          <w:p w14:paraId="09BC985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4DAE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经济效益指标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A9914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每亩节约成本</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4F1A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100-200元</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C39A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100-200元</w:t>
            </w:r>
            <w:r>
              <w:rPr>
                <w:rFonts w:hint="eastAsia" w:ascii="宋体" w:hAnsi="宋体" w:cs="宋体"/>
                <w:spacing w:val="6"/>
                <w:sz w:val="20"/>
                <w:szCs w:val="20"/>
                <w:lang w:val="en-US" w:eastAsia="zh-CN"/>
              </w:rPr>
              <w:t>以上</w:t>
            </w:r>
          </w:p>
        </w:tc>
      </w:tr>
      <w:tr w14:paraId="41B0F8DF">
        <w:tblPrEx>
          <w:tblCellMar>
            <w:top w:w="0" w:type="dxa"/>
            <w:left w:w="0" w:type="dxa"/>
            <w:bottom w:w="0" w:type="dxa"/>
            <w:right w:w="0" w:type="dxa"/>
          </w:tblCellMar>
        </w:tblPrEx>
        <w:trPr>
          <w:trHeight w:val="72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B9EA52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left w:val="single" w:color="000000" w:sz="4" w:space="0"/>
              <w:right w:val="single" w:color="000000" w:sz="4" w:space="0"/>
            </w:tcBorders>
            <w:noWrap w:val="0"/>
            <w:tcMar>
              <w:top w:w="15" w:type="dxa"/>
              <w:left w:w="15" w:type="dxa"/>
              <w:right w:w="15" w:type="dxa"/>
            </w:tcMar>
            <w:vAlign w:val="center"/>
          </w:tcPr>
          <w:p w14:paraId="79EB6FE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AB55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社会效益</w:t>
            </w:r>
          </w:p>
          <w:p w14:paraId="14D623D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24C8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受益人口数</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0C62C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14000人</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31AC4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14000人</w:t>
            </w:r>
          </w:p>
        </w:tc>
      </w:tr>
      <w:tr w14:paraId="7A613EE2">
        <w:tblPrEx>
          <w:tblCellMar>
            <w:top w:w="0" w:type="dxa"/>
            <w:left w:w="0" w:type="dxa"/>
            <w:bottom w:w="0" w:type="dxa"/>
            <w:right w:w="0" w:type="dxa"/>
          </w:tblCellMar>
        </w:tblPrEx>
        <w:trPr>
          <w:trHeight w:val="588"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68791E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left w:val="single" w:color="000000" w:sz="4" w:space="0"/>
              <w:right w:val="single" w:color="000000" w:sz="4" w:space="0"/>
            </w:tcBorders>
            <w:noWrap w:val="0"/>
            <w:tcMar>
              <w:top w:w="15" w:type="dxa"/>
              <w:left w:w="15" w:type="dxa"/>
              <w:right w:w="15" w:type="dxa"/>
            </w:tcMar>
            <w:vAlign w:val="center"/>
          </w:tcPr>
          <w:p w14:paraId="530324C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95FF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生态</w:t>
            </w:r>
            <w:r>
              <w:rPr>
                <w:rFonts w:hint="default" w:ascii="宋体" w:hAnsi="宋体" w:eastAsia="宋体" w:cs="宋体"/>
                <w:spacing w:val="6"/>
                <w:sz w:val="20"/>
                <w:szCs w:val="20"/>
                <w:lang w:val="en-US" w:eastAsia="zh-CN"/>
              </w:rPr>
              <w:t>效益</w:t>
            </w:r>
          </w:p>
          <w:p w14:paraId="2469A7D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3C4B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耕地质量</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F89A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rPr>
              <w:t>比上年提高</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88FA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rPr>
              <w:t>比上年提高</w:t>
            </w:r>
          </w:p>
        </w:tc>
      </w:tr>
      <w:tr w14:paraId="6F6CFC32">
        <w:tblPrEx>
          <w:tblCellMar>
            <w:top w:w="0" w:type="dxa"/>
            <w:left w:w="0" w:type="dxa"/>
            <w:bottom w:w="0" w:type="dxa"/>
            <w:right w:w="0" w:type="dxa"/>
          </w:tblCellMar>
        </w:tblPrEx>
        <w:trPr>
          <w:trHeight w:val="550"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B198A3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91B8D4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AEA1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可持续影响指标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D376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工程质量寿命</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16E2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rPr>
              <w:t>≥10年</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0129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rPr>
              <w:t>≥10年</w:t>
            </w:r>
          </w:p>
        </w:tc>
      </w:tr>
      <w:tr w14:paraId="4D515AE2">
        <w:tblPrEx>
          <w:tblCellMar>
            <w:top w:w="0" w:type="dxa"/>
            <w:left w:w="0" w:type="dxa"/>
            <w:bottom w:w="0" w:type="dxa"/>
            <w:right w:w="0" w:type="dxa"/>
          </w:tblCellMar>
        </w:tblPrEx>
        <w:trPr>
          <w:trHeight w:val="90"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68BCAA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7CF3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满意</w:t>
            </w:r>
          </w:p>
          <w:p w14:paraId="64D3FDE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度指</w:t>
            </w:r>
          </w:p>
          <w:p w14:paraId="2378D33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482A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满意度指标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1A76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受益镇、村满意度</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58492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≥95%</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3A26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w:t>
            </w:r>
            <w:r>
              <w:rPr>
                <w:rFonts w:hint="eastAsia" w:ascii="宋体" w:hAnsi="宋体" w:cs="宋体"/>
                <w:spacing w:val="6"/>
                <w:sz w:val="20"/>
                <w:szCs w:val="20"/>
                <w:lang w:val="en-US" w:eastAsia="zh-CN"/>
              </w:rPr>
              <w:t>96</w:t>
            </w:r>
            <w:r>
              <w:rPr>
                <w:rFonts w:hint="default" w:ascii="宋体" w:hAnsi="宋体" w:eastAsia="宋体" w:cs="宋体"/>
                <w:spacing w:val="6"/>
                <w:sz w:val="20"/>
                <w:szCs w:val="20"/>
                <w:lang w:val="en-US" w:eastAsia="zh-CN"/>
              </w:rPr>
              <w:t>%</w:t>
            </w:r>
          </w:p>
        </w:tc>
      </w:tr>
    </w:tbl>
    <w:p w14:paraId="1E8B6C41">
      <w:pPr>
        <w:spacing w:line="580" w:lineRule="exact"/>
        <w:ind w:firstLine="640"/>
        <w:jc w:val="cente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14:paraId="231082AB">
      <w:pPr>
        <w:spacing w:line="580" w:lineRule="exact"/>
        <w:ind w:firstLine="640"/>
        <w:jc w:val="cente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2021年</w:t>
      </w:r>
      <w:r>
        <w:rPr>
          <w:rFonts w:hint="eastAsia" w:eastAsia="仿宋_GB2312" w:cs="Times New Roman"/>
          <w:b/>
          <w:bCs/>
          <w:color w:val="000000" w:themeColor="text1"/>
          <w:sz w:val="32"/>
          <w:szCs w:val="32"/>
          <w:highlight w:val="none"/>
          <w:lang w:val="en-US" w:eastAsia="zh-CN"/>
          <w14:textFill>
            <w14:solidFill>
              <w14:schemeClr w14:val="tx1"/>
            </w14:solidFill>
          </w14:textFill>
        </w:rPr>
        <w:t>单位</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预算项目绩效目标自评表</w:t>
      </w:r>
    </w:p>
    <w:tbl>
      <w:tblPr>
        <w:tblStyle w:val="16"/>
        <w:tblW w:w="8862" w:type="dxa"/>
        <w:tblInd w:w="0" w:type="dxa"/>
        <w:tblLayout w:type="autofit"/>
        <w:tblCellMar>
          <w:top w:w="0" w:type="dxa"/>
          <w:left w:w="0" w:type="dxa"/>
          <w:bottom w:w="0" w:type="dxa"/>
          <w:right w:w="0" w:type="dxa"/>
        </w:tblCellMar>
      </w:tblPr>
      <w:tblGrid>
        <w:gridCol w:w="722"/>
        <w:gridCol w:w="1193"/>
        <w:gridCol w:w="1290"/>
        <w:gridCol w:w="540"/>
        <w:gridCol w:w="1205"/>
        <w:gridCol w:w="1927"/>
        <w:gridCol w:w="1985"/>
      </w:tblGrid>
      <w:tr w14:paraId="1D193B5B">
        <w:tblPrEx>
          <w:tblCellMar>
            <w:top w:w="0" w:type="dxa"/>
            <w:left w:w="0" w:type="dxa"/>
            <w:bottom w:w="0" w:type="dxa"/>
            <w:right w:w="0" w:type="dxa"/>
          </w:tblCellMar>
        </w:tblPrEx>
        <w:trPr>
          <w:trHeight w:val="339" w:hRule="atLeast"/>
        </w:trPr>
        <w:tc>
          <w:tcPr>
            <w:tcW w:w="1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EB25D6">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项目名称</w:t>
            </w:r>
          </w:p>
        </w:tc>
        <w:tc>
          <w:tcPr>
            <w:tcW w:w="694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3AE3E">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cs="宋体"/>
                <w:color w:val="000000"/>
                <w:sz w:val="20"/>
                <w:szCs w:val="20"/>
              </w:rPr>
              <w:t>2021年</w:t>
            </w:r>
            <w:r>
              <w:rPr>
                <w:rFonts w:hint="eastAsia" w:ascii="宋体" w:hAnsi="宋体" w:cs="宋体"/>
                <w:color w:val="000000"/>
                <w:sz w:val="20"/>
                <w:szCs w:val="20"/>
                <w:lang w:eastAsia="zh-CN"/>
              </w:rPr>
              <w:t>省级提灌站建设</w:t>
            </w:r>
            <w:r>
              <w:rPr>
                <w:rFonts w:hint="eastAsia" w:ascii="宋体" w:hAnsi="宋体" w:cs="宋体"/>
                <w:color w:val="000000"/>
                <w:sz w:val="20"/>
                <w:szCs w:val="20"/>
              </w:rPr>
              <w:t>项目</w:t>
            </w:r>
          </w:p>
        </w:tc>
      </w:tr>
      <w:tr w14:paraId="3FFD304C">
        <w:tblPrEx>
          <w:tblCellMar>
            <w:top w:w="0" w:type="dxa"/>
            <w:left w:w="0" w:type="dxa"/>
            <w:bottom w:w="0" w:type="dxa"/>
            <w:right w:w="0" w:type="dxa"/>
          </w:tblCellMar>
        </w:tblPrEx>
        <w:trPr>
          <w:trHeight w:val="651" w:hRule="atLeast"/>
        </w:trPr>
        <w:tc>
          <w:tcPr>
            <w:tcW w:w="1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4387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主管部门及代码</w:t>
            </w:r>
          </w:p>
        </w:tc>
        <w:tc>
          <w:tcPr>
            <w:tcW w:w="303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BE12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邻水县农业机械服务中心401004</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08E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实施单位</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CA97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邻水县农业机械服务中心</w:t>
            </w:r>
          </w:p>
        </w:tc>
      </w:tr>
      <w:tr w14:paraId="5A86CA1F">
        <w:tblPrEx>
          <w:tblCellMar>
            <w:top w:w="0" w:type="dxa"/>
            <w:left w:w="0" w:type="dxa"/>
            <w:bottom w:w="0" w:type="dxa"/>
            <w:right w:w="0" w:type="dxa"/>
          </w:tblCellMar>
        </w:tblPrEx>
        <w:trPr>
          <w:trHeight w:val="396" w:hRule="atLeast"/>
        </w:trPr>
        <w:tc>
          <w:tcPr>
            <w:tcW w:w="191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5F6A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eastAsia="zh-CN"/>
              </w:rPr>
            </w:pPr>
            <w:r>
              <w:rPr>
                <w:rFonts w:hint="eastAsia" w:ascii="宋体" w:hAnsi="宋体" w:eastAsia="宋体" w:cs="宋体"/>
                <w:b/>
                <w:bCs/>
                <w:spacing w:val="6"/>
                <w:sz w:val="20"/>
                <w:szCs w:val="20"/>
                <w:lang w:val="en-US" w:eastAsia="zh-CN"/>
              </w:rPr>
              <w:t>项目预算</w:t>
            </w:r>
          </w:p>
          <w:p w14:paraId="35C6A15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eastAsia="zh-CN"/>
              </w:rPr>
            </w:pPr>
            <w:r>
              <w:rPr>
                <w:rFonts w:hint="eastAsia" w:ascii="宋体" w:hAnsi="宋体" w:eastAsia="宋体" w:cs="宋体"/>
                <w:b/>
                <w:bCs/>
                <w:spacing w:val="6"/>
                <w:sz w:val="20"/>
                <w:szCs w:val="20"/>
                <w:lang w:val="en-US" w:eastAsia="zh-CN"/>
              </w:rPr>
              <w:t>执行情况</w:t>
            </w:r>
          </w:p>
          <w:p w14:paraId="7FB91D0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（万元）</w:t>
            </w: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9836B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预算数：</w:t>
            </w:r>
          </w:p>
        </w:tc>
        <w:tc>
          <w:tcPr>
            <w:tcW w:w="1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A1C0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40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A71E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执行数：</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4160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40</w:t>
            </w:r>
          </w:p>
        </w:tc>
      </w:tr>
      <w:tr w14:paraId="06E5C4EE">
        <w:tblPrEx>
          <w:tblCellMar>
            <w:top w:w="0" w:type="dxa"/>
            <w:left w:w="0" w:type="dxa"/>
            <w:bottom w:w="0" w:type="dxa"/>
            <w:right w:w="0" w:type="dxa"/>
          </w:tblCellMar>
        </w:tblPrEx>
        <w:trPr>
          <w:trHeight w:val="450"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30ED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2F1F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0DFD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40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945AB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A238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40</w:t>
            </w:r>
          </w:p>
        </w:tc>
      </w:tr>
      <w:tr w14:paraId="5AC4636C">
        <w:tblPrEx>
          <w:tblCellMar>
            <w:top w:w="0" w:type="dxa"/>
            <w:left w:w="0" w:type="dxa"/>
            <w:bottom w:w="0" w:type="dxa"/>
            <w:right w:w="0" w:type="dxa"/>
          </w:tblCellMar>
        </w:tblPrEx>
        <w:trPr>
          <w:trHeight w:val="384"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22AD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1544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ABFE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EEA1A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730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r>
      <w:tr w14:paraId="43720C86">
        <w:tblPrEx>
          <w:tblCellMar>
            <w:top w:w="0" w:type="dxa"/>
            <w:left w:w="0" w:type="dxa"/>
            <w:bottom w:w="0" w:type="dxa"/>
            <w:right w:w="0" w:type="dxa"/>
          </w:tblCellMar>
        </w:tblPrEx>
        <w:trPr>
          <w:trHeight w:val="396" w:hRule="atLeast"/>
        </w:trPr>
        <w:tc>
          <w:tcPr>
            <w:tcW w:w="7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EB17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eastAsia="zh-CN"/>
              </w:rPr>
            </w:pPr>
          </w:p>
          <w:p w14:paraId="1316807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年度</w:t>
            </w:r>
          </w:p>
          <w:p w14:paraId="00A78EC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总体</w:t>
            </w:r>
          </w:p>
          <w:p w14:paraId="66AA0F0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w:t>
            </w:r>
          </w:p>
          <w:p w14:paraId="162BD9E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完成</w:t>
            </w:r>
          </w:p>
          <w:p w14:paraId="7FDCB91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情况</w:t>
            </w:r>
          </w:p>
        </w:tc>
        <w:tc>
          <w:tcPr>
            <w:tcW w:w="422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17D14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预期目标</w:t>
            </w:r>
          </w:p>
        </w:tc>
        <w:tc>
          <w:tcPr>
            <w:tcW w:w="3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A3A9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目标实际完成情况</w:t>
            </w:r>
          </w:p>
        </w:tc>
      </w:tr>
      <w:tr w14:paraId="671FD527">
        <w:tblPrEx>
          <w:tblCellMar>
            <w:top w:w="0" w:type="dxa"/>
            <w:left w:w="0" w:type="dxa"/>
            <w:bottom w:w="0" w:type="dxa"/>
            <w:right w:w="0" w:type="dxa"/>
          </w:tblCellMar>
        </w:tblPrEx>
        <w:trPr>
          <w:trHeight w:val="1355" w:hRule="atLeast"/>
        </w:trPr>
        <w:tc>
          <w:tcPr>
            <w:tcW w:w="7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6D3F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p>
        </w:tc>
        <w:tc>
          <w:tcPr>
            <w:tcW w:w="422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489130">
            <w:pPr>
              <w:widowControl/>
              <w:jc w:val="left"/>
              <w:textAlignment w:val="center"/>
              <w:rPr>
                <w:rFonts w:hint="eastAsia" w:ascii="宋体" w:hAnsi="宋体" w:eastAsia="宋体" w:cs="宋体"/>
                <w:spacing w:val="6"/>
                <w:sz w:val="20"/>
                <w:szCs w:val="20"/>
                <w:lang w:val="en-US" w:eastAsia="zh-CN"/>
              </w:rPr>
            </w:pPr>
            <w:r>
              <w:rPr>
                <w:rFonts w:hint="eastAsia" w:ascii="宋体" w:hAnsi="宋体" w:cs="宋体"/>
                <w:color w:val="000000"/>
                <w:sz w:val="20"/>
                <w:szCs w:val="20"/>
              </w:rPr>
              <w:t>新建标准化提灌站2座、出水池2处，新购置安装水泵、电机、机电设备、配电设备、进出管道等.</w:t>
            </w:r>
          </w:p>
        </w:tc>
        <w:tc>
          <w:tcPr>
            <w:tcW w:w="3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067523">
            <w:pPr>
              <w:widowControl/>
              <w:jc w:val="left"/>
              <w:textAlignment w:val="center"/>
              <w:rPr>
                <w:rFonts w:hint="eastAsia" w:ascii="宋体" w:hAnsi="宋体" w:eastAsia="宋体" w:cs="宋体"/>
                <w:spacing w:val="6"/>
                <w:sz w:val="20"/>
                <w:szCs w:val="20"/>
                <w:lang w:val="en-US" w:eastAsia="zh-CN"/>
              </w:rPr>
            </w:pPr>
            <w:r>
              <w:rPr>
                <w:rFonts w:hint="eastAsia" w:ascii="宋体" w:hAnsi="宋体" w:cs="宋体"/>
                <w:color w:val="000000"/>
                <w:sz w:val="20"/>
                <w:szCs w:val="20"/>
              </w:rPr>
              <w:t>新建标准化提灌站2座、出水池2处，新购置安装水泵、电机、机电设备、配电设备、进出管道等.</w:t>
            </w:r>
          </w:p>
        </w:tc>
      </w:tr>
      <w:tr w14:paraId="2E3D4682">
        <w:tblPrEx>
          <w:tblCellMar>
            <w:top w:w="0" w:type="dxa"/>
            <w:left w:w="0" w:type="dxa"/>
            <w:bottom w:w="0" w:type="dxa"/>
            <w:right w:w="0" w:type="dxa"/>
          </w:tblCellMar>
        </w:tblPrEx>
        <w:trPr>
          <w:trHeight w:val="629" w:hRule="atLeast"/>
        </w:trPr>
        <w:tc>
          <w:tcPr>
            <w:tcW w:w="722"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E515AA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年度绩效指标完成情况</w:t>
            </w:r>
          </w:p>
        </w:tc>
        <w:tc>
          <w:tcPr>
            <w:tcW w:w="119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B855F4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b/>
                <w:bCs/>
                <w:spacing w:val="6"/>
                <w:sz w:val="20"/>
                <w:szCs w:val="20"/>
                <w:lang w:val="en-US" w:eastAsia="zh-CN"/>
              </w:rPr>
              <w:t>一级指标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438F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二级指标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39C4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三级指标</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D6CD7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预期指标值</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934F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实际完成指标值</w:t>
            </w:r>
          </w:p>
        </w:tc>
      </w:tr>
      <w:tr w14:paraId="20D38BCE">
        <w:tblPrEx>
          <w:tblCellMar>
            <w:top w:w="0" w:type="dxa"/>
            <w:left w:w="0" w:type="dxa"/>
            <w:bottom w:w="0" w:type="dxa"/>
            <w:right w:w="0" w:type="dxa"/>
          </w:tblCellMar>
        </w:tblPrEx>
        <w:trPr>
          <w:trHeight w:val="513"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D271C3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F43B86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eastAsia="zh-CN"/>
              </w:rPr>
            </w:pPr>
            <w:r>
              <w:rPr>
                <w:rFonts w:hint="default" w:ascii="宋体" w:hAnsi="宋体" w:eastAsia="宋体" w:cs="宋体"/>
                <w:b/>
                <w:bCs/>
                <w:spacing w:val="6"/>
                <w:sz w:val="20"/>
                <w:szCs w:val="20"/>
                <w:lang w:val="en-US" w:eastAsia="zh-CN"/>
              </w:rPr>
              <w:t>完</w:t>
            </w:r>
          </w:p>
          <w:p w14:paraId="6292194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eastAsia="zh-CN"/>
              </w:rPr>
            </w:pPr>
            <w:r>
              <w:rPr>
                <w:rFonts w:hint="default" w:ascii="宋体" w:hAnsi="宋体" w:eastAsia="宋体" w:cs="宋体"/>
                <w:b/>
                <w:bCs/>
                <w:spacing w:val="6"/>
                <w:sz w:val="20"/>
                <w:szCs w:val="20"/>
                <w:lang w:val="en-US" w:eastAsia="zh-CN"/>
              </w:rPr>
              <w:t>成</w:t>
            </w:r>
          </w:p>
          <w:p w14:paraId="7E18BA7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eastAsia="zh-CN"/>
              </w:rPr>
            </w:pPr>
            <w:r>
              <w:rPr>
                <w:rFonts w:hint="default" w:ascii="宋体" w:hAnsi="宋体" w:eastAsia="宋体" w:cs="宋体"/>
                <w:b/>
                <w:bCs/>
                <w:spacing w:val="6"/>
                <w:sz w:val="20"/>
                <w:szCs w:val="20"/>
                <w:lang w:val="en-US" w:eastAsia="zh-CN"/>
              </w:rPr>
              <w:t>指</w:t>
            </w:r>
          </w:p>
          <w:p w14:paraId="4AC3FDD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7B3A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数量指标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3FFFF3">
            <w:pPr>
              <w:keepNext w:val="0"/>
              <w:keepLines w:val="0"/>
              <w:widowControl/>
              <w:suppressLineNumbers w:val="0"/>
              <w:jc w:val="left"/>
              <w:textAlignment w:val="center"/>
              <w:rPr>
                <w:rFonts w:hint="default" w:ascii="宋体" w:hAnsi="宋体" w:eastAsia="宋体" w:cs="宋体"/>
                <w:spacing w:val="6"/>
                <w:sz w:val="20"/>
                <w:szCs w:val="20"/>
                <w:lang w:val="en-US" w:eastAsia="zh-CN"/>
              </w:rPr>
            </w:pPr>
            <w:r>
              <w:rPr>
                <w:rFonts w:hint="eastAsia" w:ascii="宋体" w:hAnsi="宋体" w:eastAsia="宋体" w:cs="宋体"/>
                <w:i w:val="0"/>
                <w:iCs w:val="0"/>
                <w:color w:val="000000"/>
                <w:kern w:val="0"/>
                <w:sz w:val="22"/>
                <w:szCs w:val="22"/>
                <w:u w:val="none"/>
                <w:lang w:val="en-US" w:eastAsia="zh-CN" w:bidi="ar"/>
              </w:rPr>
              <w:t>新建提灌站</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0CA5F">
            <w:pPr>
              <w:keepNext w:val="0"/>
              <w:keepLines w:val="0"/>
              <w:widowControl/>
              <w:suppressLineNumbers w:val="0"/>
              <w:jc w:val="left"/>
              <w:textAlignment w:val="center"/>
              <w:rPr>
                <w:rFonts w:hint="default" w:ascii="宋体" w:hAnsi="宋体" w:eastAsia="宋体" w:cs="宋体"/>
                <w:spacing w:val="6"/>
                <w:sz w:val="20"/>
                <w:szCs w:val="20"/>
                <w:lang w:val="en-US" w:eastAsia="zh-CN"/>
              </w:rPr>
            </w:pPr>
            <w:r>
              <w:rPr>
                <w:rFonts w:hint="eastAsia" w:ascii="宋体" w:hAnsi="宋体" w:eastAsia="宋体" w:cs="宋体"/>
                <w:i w:val="0"/>
                <w:iCs w:val="0"/>
                <w:color w:val="000000"/>
                <w:kern w:val="0"/>
                <w:sz w:val="22"/>
                <w:szCs w:val="22"/>
                <w:u w:val="none"/>
                <w:lang w:val="en-US" w:eastAsia="zh-CN" w:bidi="ar"/>
              </w:rPr>
              <w:t>2座</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D9206">
            <w:pPr>
              <w:keepNext w:val="0"/>
              <w:keepLines w:val="0"/>
              <w:widowControl/>
              <w:suppressLineNumbers w:val="0"/>
              <w:jc w:val="left"/>
              <w:textAlignment w:val="center"/>
              <w:rPr>
                <w:rFonts w:hint="default" w:ascii="宋体" w:hAnsi="宋体" w:eastAsia="宋体" w:cs="宋体"/>
                <w:spacing w:val="6"/>
                <w:sz w:val="20"/>
                <w:szCs w:val="20"/>
                <w:lang w:val="en-US" w:eastAsia="zh-CN"/>
              </w:rPr>
            </w:pPr>
            <w:r>
              <w:rPr>
                <w:rFonts w:hint="eastAsia" w:ascii="宋体" w:hAnsi="宋体" w:eastAsia="宋体" w:cs="宋体"/>
                <w:i w:val="0"/>
                <w:iCs w:val="0"/>
                <w:color w:val="000000"/>
                <w:kern w:val="0"/>
                <w:sz w:val="22"/>
                <w:szCs w:val="22"/>
                <w:u w:val="none"/>
                <w:lang w:val="en-US" w:eastAsia="zh-CN" w:bidi="ar"/>
              </w:rPr>
              <w:t>2座</w:t>
            </w:r>
          </w:p>
        </w:tc>
      </w:tr>
      <w:tr w14:paraId="6A31B8F4">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29B692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D990F6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04C0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质量指标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409BE">
            <w:pPr>
              <w:keepNext w:val="0"/>
              <w:keepLines w:val="0"/>
              <w:widowControl/>
              <w:suppressLineNumbers w:val="0"/>
              <w:jc w:val="left"/>
              <w:textAlignment w:val="center"/>
              <w:rPr>
                <w:rFonts w:hint="default" w:ascii="宋体" w:hAnsi="宋体" w:eastAsia="宋体" w:cs="宋体"/>
                <w:spacing w:val="6"/>
                <w:sz w:val="20"/>
                <w:szCs w:val="20"/>
                <w:lang w:val="en-US" w:eastAsia="zh-CN"/>
              </w:rPr>
            </w:pPr>
            <w:r>
              <w:rPr>
                <w:rFonts w:hint="eastAsia" w:ascii="宋体" w:hAnsi="宋体" w:eastAsia="宋体" w:cs="宋体"/>
                <w:i w:val="0"/>
                <w:iCs w:val="0"/>
                <w:color w:val="000000"/>
                <w:kern w:val="0"/>
                <w:sz w:val="22"/>
                <w:szCs w:val="22"/>
                <w:u w:val="none"/>
                <w:lang w:val="en-US" w:eastAsia="zh-CN" w:bidi="ar"/>
              </w:rPr>
              <w:t>正常运行</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7D544">
            <w:pPr>
              <w:keepNext w:val="0"/>
              <w:keepLines w:val="0"/>
              <w:widowControl/>
              <w:suppressLineNumbers w:val="0"/>
              <w:jc w:val="left"/>
              <w:textAlignment w:val="center"/>
              <w:rPr>
                <w:rFonts w:hint="default" w:ascii="宋体" w:hAnsi="宋体" w:eastAsia="宋体" w:cs="宋体"/>
                <w:spacing w:val="6"/>
                <w:sz w:val="20"/>
                <w:szCs w:val="20"/>
                <w:lang w:val="en-US" w:eastAsia="zh-CN"/>
              </w:rPr>
            </w:pPr>
            <w:r>
              <w:rPr>
                <w:rFonts w:hint="eastAsia" w:ascii="宋体" w:hAnsi="宋体" w:eastAsia="宋体" w:cs="宋体"/>
                <w:i w:val="0"/>
                <w:iCs w:val="0"/>
                <w:color w:val="000000"/>
                <w:kern w:val="0"/>
                <w:sz w:val="22"/>
                <w:szCs w:val="22"/>
                <w:u w:val="none"/>
                <w:lang w:val="en-US" w:eastAsia="zh-CN" w:bidi="ar"/>
              </w:rPr>
              <w:t>100%</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79209">
            <w:pPr>
              <w:keepNext w:val="0"/>
              <w:keepLines w:val="0"/>
              <w:widowControl/>
              <w:suppressLineNumbers w:val="0"/>
              <w:jc w:val="left"/>
              <w:textAlignment w:val="center"/>
              <w:rPr>
                <w:rFonts w:hint="default" w:ascii="宋体" w:hAnsi="宋体" w:eastAsia="宋体" w:cs="宋体"/>
                <w:spacing w:val="6"/>
                <w:sz w:val="20"/>
                <w:szCs w:val="20"/>
                <w:lang w:val="en-US" w:eastAsia="zh-CN"/>
              </w:rPr>
            </w:pPr>
            <w:r>
              <w:rPr>
                <w:rFonts w:hint="eastAsia" w:ascii="宋体" w:hAnsi="宋体" w:eastAsia="宋体" w:cs="宋体"/>
                <w:i w:val="0"/>
                <w:iCs w:val="0"/>
                <w:color w:val="000000"/>
                <w:kern w:val="0"/>
                <w:sz w:val="22"/>
                <w:szCs w:val="22"/>
                <w:u w:val="none"/>
                <w:lang w:val="en-US" w:eastAsia="zh-CN" w:bidi="ar"/>
              </w:rPr>
              <w:t>100%</w:t>
            </w:r>
          </w:p>
        </w:tc>
      </w:tr>
      <w:tr w14:paraId="04BF7E8B">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1FA3F8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7DEAA0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B6704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时效指标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3A0AB7">
            <w:pPr>
              <w:keepNext w:val="0"/>
              <w:keepLines w:val="0"/>
              <w:widowControl/>
              <w:suppressLineNumbers w:val="0"/>
              <w:jc w:val="left"/>
              <w:textAlignment w:val="center"/>
              <w:rPr>
                <w:rFonts w:hint="default" w:ascii="宋体" w:hAnsi="宋体" w:eastAsia="宋体" w:cs="宋体"/>
                <w:spacing w:val="6"/>
                <w:sz w:val="20"/>
                <w:szCs w:val="20"/>
                <w:lang w:val="en-US" w:eastAsia="zh-CN"/>
              </w:rPr>
            </w:pPr>
            <w:r>
              <w:rPr>
                <w:rFonts w:hint="eastAsia" w:ascii="宋体" w:hAnsi="宋体" w:eastAsia="宋体" w:cs="宋体"/>
                <w:i w:val="0"/>
                <w:iCs w:val="0"/>
                <w:color w:val="000000"/>
                <w:kern w:val="0"/>
                <w:sz w:val="22"/>
                <w:szCs w:val="22"/>
                <w:u w:val="none"/>
                <w:lang w:val="en-US" w:eastAsia="zh-CN" w:bidi="ar"/>
              </w:rPr>
              <w:t>项目完成时间</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1AE613">
            <w:pPr>
              <w:keepNext w:val="0"/>
              <w:keepLines w:val="0"/>
              <w:widowControl/>
              <w:suppressLineNumbers w:val="0"/>
              <w:jc w:val="left"/>
              <w:textAlignment w:val="center"/>
              <w:rPr>
                <w:rFonts w:hint="default" w:ascii="宋体" w:hAnsi="宋体" w:eastAsia="宋体" w:cs="宋体"/>
                <w:spacing w:val="6"/>
                <w:sz w:val="20"/>
                <w:szCs w:val="20"/>
                <w:lang w:val="en-US" w:eastAsia="zh-CN"/>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年12月底</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E88F4">
            <w:pPr>
              <w:keepNext w:val="0"/>
              <w:keepLines w:val="0"/>
              <w:widowControl/>
              <w:suppressLineNumbers w:val="0"/>
              <w:jc w:val="left"/>
              <w:textAlignment w:val="center"/>
              <w:rPr>
                <w:rFonts w:hint="default" w:ascii="宋体" w:hAnsi="宋体" w:eastAsia="宋体" w:cs="宋体"/>
                <w:spacing w:val="6"/>
                <w:sz w:val="20"/>
                <w:szCs w:val="20"/>
                <w:lang w:val="en-US" w:eastAsia="zh-CN"/>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年12月底</w:t>
            </w:r>
          </w:p>
        </w:tc>
      </w:tr>
      <w:tr w14:paraId="291D9E90">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14602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E389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8006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成本指标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ED7DE">
            <w:pPr>
              <w:keepNext w:val="0"/>
              <w:keepLines w:val="0"/>
              <w:widowControl/>
              <w:suppressLineNumbers w:val="0"/>
              <w:jc w:val="left"/>
              <w:textAlignment w:val="center"/>
              <w:rPr>
                <w:rFonts w:hint="default" w:ascii="宋体" w:hAnsi="宋体" w:eastAsia="宋体" w:cs="宋体"/>
                <w:spacing w:val="6"/>
                <w:sz w:val="20"/>
                <w:szCs w:val="20"/>
                <w:lang w:val="en-US" w:eastAsia="zh-CN"/>
              </w:rPr>
            </w:pPr>
            <w:r>
              <w:rPr>
                <w:rFonts w:hint="eastAsia" w:ascii="宋体" w:hAnsi="宋体" w:eastAsia="宋体" w:cs="宋体"/>
                <w:i w:val="0"/>
                <w:iCs w:val="0"/>
                <w:color w:val="000000"/>
                <w:kern w:val="0"/>
                <w:sz w:val="22"/>
                <w:szCs w:val="22"/>
                <w:u w:val="none"/>
                <w:lang w:val="en-US" w:eastAsia="zh-CN" w:bidi="ar"/>
              </w:rPr>
              <w:t>新建和技改提灌站</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350DE">
            <w:pPr>
              <w:keepNext w:val="0"/>
              <w:keepLines w:val="0"/>
              <w:widowControl/>
              <w:suppressLineNumbers w:val="0"/>
              <w:jc w:val="left"/>
              <w:textAlignment w:val="center"/>
              <w:rPr>
                <w:rFonts w:hint="default" w:ascii="宋体" w:hAnsi="宋体" w:eastAsia="宋体" w:cs="宋体"/>
                <w:spacing w:val="6"/>
                <w:sz w:val="20"/>
                <w:szCs w:val="20"/>
                <w:lang w:val="en-US" w:eastAsia="zh-CN"/>
              </w:rPr>
            </w:pPr>
            <w:r>
              <w:rPr>
                <w:rFonts w:hint="eastAsia" w:ascii="宋体" w:hAnsi="宋体" w:eastAsia="宋体" w:cs="宋体"/>
                <w:i w:val="0"/>
                <w:iCs w:val="0"/>
                <w:color w:val="000000"/>
                <w:kern w:val="0"/>
                <w:sz w:val="22"/>
                <w:szCs w:val="22"/>
                <w:u w:val="none"/>
                <w:lang w:val="en-US" w:eastAsia="zh-CN" w:bidi="ar"/>
              </w:rPr>
              <w:t>小于或等于40万元</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BAA87">
            <w:pPr>
              <w:keepNext w:val="0"/>
              <w:keepLines w:val="0"/>
              <w:widowControl/>
              <w:suppressLineNumbers w:val="0"/>
              <w:jc w:val="left"/>
              <w:textAlignment w:val="center"/>
              <w:rPr>
                <w:rFonts w:hint="default" w:ascii="宋体" w:hAnsi="宋体" w:eastAsia="宋体" w:cs="宋体"/>
                <w:spacing w:val="6"/>
                <w:sz w:val="20"/>
                <w:szCs w:val="20"/>
                <w:lang w:val="en-US" w:eastAsia="zh-CN"/>
              </w:rPr>
            </w:pPr>
            <w:r>
              <w:rPr>
                <w:rFonts w:hint="eastAsia" w:ascii="宋体" w:hAnsi="宋体" w:eastAsia="宋体" w:cs="宋体"/>
                <w:i w:val="0"/>
                <w:iCs w:val="0"/>
                <w:color w:val="000000"/>
                <w:kern w:val="0"/>
                <w:sz w:val="22"/>
                <w:szCs w:val="22"/>
                <w:u w:val="none"/>
                <w:lang w:val="en-US" w:eastAsia="zh-CN" w:bidi="ar"/>
              </w:rPr>
              <w:t>小于40万元</w:t>
            </w:r>
          </w:p>
        </w:tc>
      </w:tr>
      <w:tr w14:paraId="18A564CE">
        <w:tblPrEx>
          <w:tblCellMar>
            <w:top w:w="0" w:type="dxa"/>
            <w:left w:w="0" w:type="dxa"/>
            <w:bottom w:w="0" w:type="dxa"/>
            <w:right w:w="0" w:type="dxa"/>
          </w:tblCellMar>
        </w:tblPrEx>
        <w:trPr>
          <w:trHeight w:val="829"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C603C1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513227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eastAsia="zh-CN"/>
              </w:rPr>
            </w:pPr>
            <w:r>
              <w:rPr>
                <w:rFonts w:hint="default" w:ascii="宋体" w:hAnsi="宋体" w:eastAsia="宋体" w:cs="宋体"/>
                <w:b/>
                <w:bCs/>
                <w:spacing w:val="6"/>
                <w:sz w:val="20"/>
                <w:szCs w:val="20"/>
                <w:lang w:val="en-US" w:eastAsia="zh-CN"/>
              </w:rPr>
              <w:t>效</w:t>
            </w:r>
          </w:p>
          <w:p w14:paraId="412A567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eastAsia="zh-CN"/>
              </w:rPr>
            </w:pPr>
            <w:r>
              <w:rPr>
                <w:rFonts w:hint="default" w:ascii="宋体" w:hAnsi="宋体" w:eastAsia="宋体" w:cs="宋体"/>
                <w:b/>
                <w:bCs/>
                <w:spacing w:val="6"/>
                <w:sz w:val="20"/>
                <w:szCs w:val="20"/>
                <w:lang w:val="en-US" w:eastAsia="zh-CN"/>
              </w:rPr>
              <w:t>益</w:t>
            </w:r>
          </w:p>
          <w:p w14:paraId="56E45FF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eastAsia="zh-CN"/>
              </w:rPr>
            </w:pPr>
            <w:r>
              <w:rPr>
                <w:rFonts w:hint="default" w:ascii="宋体" w:hAnsi="宋体" w:eastAsia="宋体" w:cs="宋体"/>
                <w:b/>
                <w:bCs/>
                <w:spacing w:val="6"/>
                <w:sz w:val="20"/>
                <w:szCs w:val="20"/>
                <w:lang w:val="en-US" w:eastAsia="zh-CN"/>
              </w:rPr>
              <w:t>指</w:t>
            </w:r>
          </w:p>
          <w:p w14:paraId="6186E53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F8D1D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经济效益指标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04FD7">
            <w:pPr>
              <w:keepNext w:val="0"/>
              <w:keepLines w:val="0"/>
              <w:widowControl/>
              <w:suppressLineNumbers w:val="0"/>
              <w:jc w:val="left"/>
              <w:textAlignment w:val="center"/>
              <w:rPr>
                <w:rFonts w:hint="default" w:ascii="宋体" w:hAnsi="宋体" w:eastAsia="宋体" w:cs="宋体"/>
                <w:spacing w:val="6"/>
                <w:sz w:val="20"/>
                <w:szCs w:val="20"/>
                <w:lang w:val="en-US" w:eastAsia="zh-CN"/>
              </w:rPr>
            </w:pPr>
            <w:r>
              <w:rPr>
                <w:rFonts w:hint="eastAsia" w:ascii="宋体" w:hAnsi="宋体" w:eastAsia="宋体" w:cs="宋体"/>
                <w:i w:val="0"/>
                <w:iCs w:val="0"/>
                <w:color w:val="000000"/>
                <w:kern w:val="0"/>
                <w:sz w:val="22"/>
                <w:szCs w:val="22"/>
                <w:u w:val="none"/>
                <w:lang w:val="en-US" w:eastAsia="zh-CN" w:bidi="ar"/>
              </w:rPr>
              <w:t>农业生产用水条件改善带动农业粮食亩均产量增加</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9E4654">
            <w:pPr>
              <w:keepNext w:val="0"/>
              <w:keepLines w:val="0"/>
              <w:widowControl/>
              <w:suppressLineNumbers w:val="0"/>
              <w:jc w:val="left"/>
              <w:textAlignment w:val="center"/>
              <w:rPr>
                <w:rFonts w:hint="default" w:ascii="宋体" w:hAnsi="宋体" w:eastAsia="宋体" w:cs="宋体"/>
                <w:spacing w:val="6"/>
                <w:sz w:val="20"/>
                <w:szCs w:val="20"/>
                <w:lang w:val="en-US" w:eastAsia="zh-CN"/>
              </w:rPr>
            </w:pPr>
            <w:r>
              <w:rPr>
                <w:rFonts w:hint="eastAsia" w:ascii="宋体" w:hAnsi="宋体" w:eastAsia="宋体" w:cs="宋体"/>
                <w:i w:val="0"/>
                <w:iCs w:val="0"/>
                <w:color w:val="000000"/>
                <w:kern w:val="0"/>
                <w:sz w:val="22"/>
                <w:szCs w:val="22"/>
                <w:u w:val="none"/>
                <w:lang w:val="en-US" w:eastAsia="zh-CN" w:bidi="ar"/>
              </w:rPr>
              <w:t>大于或等于50公斤</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3CCF3">
            <w:pPr>
              <w:keepNext w:val="0"/>
              <w:keepLines w:val="0"/>
              <w:widowControl/>
              <w:suppressLineNumbers w:val="0"/>
              <w:jc w:val="left"/>
              <w:textAlignment w:val="center"/>
              <w:rPr>
                <w:rFonts w:hint="default" w:ascii="宋体" w:hAnsi="宋体" w:eastAsia="宋体" w:cs="宋体"/>
                <w:spacing w:val="6"/>
                <w:sz w:val="20"/>
                <w:szCs w:val="20"/>
                <w:lang w:val="en-US" w:eastAsia="zh-CN"/>
              </w:rPr>
            </w:pPr>
            <w:r>
              <w:rPr>
                <w:rFonts w:hint="eastAsia" w:ascii="宋体" w:hAnsi="宋体" w:eastAsia="宋体" w:cs="宋体"/>
                <w:i w:val="0"/>
                <w:iCs w:val="0"/>
                <w:color w:val="000000"/>
                <w:kern w:val="0"/>
                <w:sz w:val="22"/>
                <w:szCs w:val="22"/>
                <w:u w:val="none"/>
                <w:lang w:val="en-US" w:eastAsia="zh-CN" w:bidi="ar"/>
              </w:rPr>
              <w:t>大于或等于50公斤</w:t>
            </w:r>
          </w:p>
        </w:tc>
      </w:tr>
      <w:tr w14:paraId="777C766F">
        <w:tblPrEx>
          <w:tblCellMar>
            <w:top w:w="0" w:type="dxa"/>
            <w:left w:w="0" w:type="dxa"/>
            <w:bottom w:w="0" w:type="dxa"/>
            <w:right w:w="0" w:type="dxa"/>
          </w:tblCellMar>
        </w:tblPrEx>
        <w:trPr>
          <w:trHeight w:val="72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B7CACA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left w:val="single" w:color="000000" w:sz="4" w:space="0"/>
              <w:right w:val="single" w:color="000000" w:sz="4" w:space="0"/>
            </w:tcBorders>
            <w:noWrap w:val="0"/>
            <w:tcMar>
              <w:top w:w="15" w:type="dxa"/>
              <w:left w:w="15" w:type="dxa"/>
              <w:right w:w="15" w:type="dxa"/>
            </w:tcMar>
            <w:vAlign w:val="center"/>
          </w:tcPr>
          <w:p w14:paraId="070ED9C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A3CB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社会效益</w:t>
            </w:r>
          </w:p>
          <w:p w14:paraId="29EB3A4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44EF4">
            <w:pPr>
              <w:keepNext w:val="0"/>
              <w:keepLines w:val="0"/>
              <w:widowControl/>
              <w:suppressLineNumbers w:val="0"/>
              <w:jc w:val="left"/>
              <w:textAlignment w:val="center"/>
              <w:rPr>
                <w:rFonts w:hint="default" w:ascii="宋体" w:hAnsi="宋体" w:eastAsia="宋体" w:cs="宋体"/>
                <w:spacing w:val="6"/>
                <w:sz w:val="20"/>
                <w:szCs w:val="20"/>
                <w:lang w:val="en-US" w:eastAsia="zh-CN"/>
              </w:rPr>
            </w:pPr>
            <w:r>
              <w:rPr>
                <w:rFonts w:hint="eastAsia" w:ascii="宋体" w:hAnsi="宋体" w:eastAsia="宋体" w:cs="宋体"/>
                <w:i w:val="0"/>
                <w:iCs w:val="0"/>
                <w:color w:val="000000"/>
                <w:kern w:val="0"/>
                <w:sz w:val="22"/>
                <w:szCs w:val="22"/>
                <w:u w:val="none"/>
                <w:lang w:val="en-US" w:eastAsia="zh-CN" w:bidi="ar"/>
              </w:rPr>
              <w:t>新增和改善灌溉面积</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7BA08">
            <w:pPr>
              <w:keepNext w:val="0"/>
              <w:keepLines w:val="0"/>
              <w:widowControl/>
              <w:suppressLineNumbers w:val="0"/>
              <w:jc w:val="left"/>
              <w:textAlignment w:val="center"/>
              <w:rPr>
                <w:rFonts w:hint="default" w:ascii="宋体" w:hAnsi="宋体" w:eastAsia="宋体" w:cs="宋体"/>
                <w:spacing w:val="6"/>
                <w:sz w:val="20"/>
                <w:szCs w:val="20"/>
                <w:lang w:val="en-US" w:eastAsia="zh-CN"/>
              </w:rPr>
            </w:pPr>
            <w:r>
              <w:rPr>
                <w:rFonts w:hint="eastAsia" w:ascii="宋体" w:hAnsi="宋体" w:eastAsia="宋体" w:cs="宋体"/>
                <w:i w:val="0"/>
                <w:iCs w:val="0"/>
                <w:color w:val="000000"/>
                <w:kern w:val="0"/>
                <w:sz w:val="22"/>
                <w:szCs w:val="22"/>
                <w:u w:val="none"/>
                <w:lang w:val="en-US" w:eastAsia="zh-CN" w:bidi="ar"/>
              </w:rPr>
              <w:t>大于或等于</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000亩</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63C82">
            <w:pPr>
              <w:keepNext w:val="0"/>
              <w:keepLines w:val="0"/>
              <w:widowControl/>
              <w:suppressLineNumbers w:val="0"/>
              <w:jc w:val="left"/>
              <w:textAlignment w:val="center"/>
              <w:rPr>
                <w:rFonts w:hint="default" w:ascii="宋体" w:hAnsi="宋体" w:eastAsia="宋体" w:cs="宋体"/>
                <w:spacing w:val="6"/>
                <w:sz w:val="20"/>
                <w:szCs w:val="20"/>
                <w:lang w:val="en-US" w:eastAsia="zh-CN"/>
              </w:rPr>
            </w:pPr>
            <w:r>
              <w:rPr>
                <w:rFonts w:hint="eastAsia" w:ascii="宋体" w:hAnsi="宋体" w:eastAsia="宋体" w:cs="宋体"/>
                <w:i w:val="0"/>
                <w:iCs w:val="0"/>
                <w:color w:val="000000"/>
                <w:kern w:val="0"/>
                <w:sz w:val="22"/>
                <w:szCs w:val="22"/>
                <w:u w:val="none"/>
                <w:lang w:val="en-US" w:eastAsia="zh-CN" w:bidi="ar"/>
              </w:rPr>
              <w:t>大于或等于</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000亩</w:t>
            </w:r>
          </w:p>
        </w:tc>
      </w:tr>
      <w:tr w14:paraId="09E6AADF">
        <w:tblPrEx>
          <w:tblCellMar>
            <w:top w:w="0" w:type="dxa"/>
            <w:left w:w="0" w:type="dxa"/>
            <w:bottom w:w="0" w:type="dxa"/>
            <w:right w:w="0" w:type="dxa"/>
          </w:tblCellMar>
        </w:tblPrEx>
        <w:trPr>
          <w:trHeight w:val="588"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977139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left w:val="single" w:color="000000" w:sz="4" w:space="0"/>
              <w:right w:val="single" w:color="000000" w:sz="4" w:space="0"/>
            </w:tcBorders>
            <w:noWrap w:val="0"/>
            <w:tcMar>
              <w:top w:w="15" w:type="dxa"/>
              <w:left w:w="15" w:type="dxa"/>
              <w:right w:w="15" w:type="dxa"/>
            </w:tcMar>
            <w:vAlign w:val="center"/>
          </w:tcPr>
          <w:p w14:paraId="7F34DAA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F281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生态</w:t>
            </w:r>
            <w:r>
              <w:rPr>
                <w:rFonts w:hint="default" w:ascii="宋体" w:hAnsi="宋体" w:eastAsia="宋体" w:cs="宋体"/>
                <w:spacing w:val="6"/>
                <w:sz w:val="20"/>
                <w:szCs w:val="20"/>
                <w:lang w:val="en-US" w:eastAsia="zh-CN"/>
              </w:rPr>
              <w:t>效益</w:t>
            </w:r>
          </w:p>
          <w:p w14:paraId="2DF289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F596D">
            <w:pPr>
              <w:keepNext w:val="0"/>
              <w:keepLines w:val="0"/>
              <w:widowControl/>
              <w:suppressLineNumbers w:val="0"/>
              <w:jc w:val="left"/>
              <w:textAlignment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能排能灌、能水能</w:t>
            </w:r>
            <w:r>
              <w:rPr>
                <w:rFonts w:hint="eastAsia" w:ascii="宋体" w:hAnsi="宋体" w:cs="宋体"/>
                <w:spacing w:val="6"/>
                <w:sz w:val="20"/>
                <w:szCs w:val="20"/>
                <w:lang w:val="en-US" w:eastAsia="zh-CN"/>
              </w:rPr>
              <w:t>旱</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3091C">
            <w:pPr>
              <w:keepNext w:val="0"/>
              <w:keepLines w:val="0"/>
              <w:widowControl/>
              <w:suppressLineNumbers w:val="0"/>
              <w:jc w:val="left"/>
              <w:textAlignment w:val="center"/>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90%</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27389B">
            <w:pPr>
              <w:keepNext w:val="0"/>
              <w:keepLines w:val="0"/>
              <w:widowControl/>
              <w:suppressLineNumbers w:val="0"/>
              <w:jc w:val="left"/>
              <w:textAlignment w:val="center"/>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95%</w:t>
            </w:r>
          </w:p>
        </w:tc>
      </w:tr>
      <w:tr w14:paraId="6C71F6D7">
        <w:tblPrEx>
          <w:tblCellMar>
            <w:top w:w="0" w:type="dxa"/>
            <w:left w:w="0" w:type="dxa"/>
            <w:bottom w:w="0" w:type="dxa"/>
            <w:right w:w="0" w:type="dxa"/>
          </w:tblCellMar>
        </w:tblPrEx>
        <w:trPr>
          <w:trHeight w:val="550"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F15486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49B68C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D37D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可持续影响指标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B9A494">
            <w:pPr>
              <w:keepNext w:val="0"/>
              <w:keepLines w:val="0"/>
              <w:widowControl/>
              <w:suppressLineNumbers w:val="0"/>
              <w:jc w:val="left"/>
              <w:textAlignment w:val="center"/>
              <w:rPr>
                <w:rFonts w:hint="default" w:ascii="宋体" w:hAnsi="宋体" w:eastAsia="宋体" w:cs="宋体"/>
                <w:spacing w:val="6"/>
                <w:sz w:val="20"/>
                <w:szCs w:val="20"/>
                <w:lang w:val="en-US" w:eastAsia="zh-CN"/>
              </w:rPr>
            </w:pPr>
            <w:r>
              <w:rPr>
                <w:rFonts w:hint="eastAsia" w:ascii="宋体" w:hAnsi="宋体" w:eastAsia="宋体" w:cs="宋体"/>
                <w:i w:val="0"/>
                <w:iCs w:val="0"/>
                <w:color w:val="000000"/>
                <w:kern w:val="0"/>
                <w:sz w:val="22"/>
                <w:szCs w:val="22"/>
                <w:u w:val="none"/>
                <w:lang w:val="en-US" w:eastAsia="zh-CN" w:bidi="ar"/>
              </w:rPr>
              <w:t>提高机电提灌站使用年限</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AB2C0">
            <w:pPr>
              <w:keepNext w:val="0"/>
              <w:keepLines w:val="0"/>
              <w:widowControl/>
              <w:suppressLineNumbers w:val="0"/>
              <w:jc w:val="left"/>
              <w:textAlignment w:val="center"/>
              <w:rPr>
                <w:rFonts w:hint="default" w:ascii="宋体" w:hAnsi="宋体" w:eastAsia="宋体" w:cs="宋体"/>
                <w:spacing w:val="6"/>
                <w:sz w:val="20"/>
                <w:szCs w:val="20"/>
                <w:lang w:val="en-US" w:eastAsia="zh-CN"/>
              </w:rPr>
            </w:pPr>
            <w:r>
              <w:rPr>
                <w:rFonts w:hint="eastAsia" w:ascii="宋体" w:hAnsi="宋体" w:eastAsia="宋体" w:cs="宋体"/>
                <w:i w:val="0"/>
                <w:iCs w:val="0"/>
                <w:color w:val="000000"/>
                <w:kern w:val="0"/>
                <w:sz w:val="22"/>
                <w:szCs w:val="22"/>
                <w:u w:val="none"/>
                <w:lang w:val="en-US" w:eastAsia="zh-CN" w:bidi="ar"/>
              </w:rPr>
              <w:t>大于或等于15年</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C82458">
            <w:pPr>
              <w:keepNext w:val="0"/>
              <w:keepLines w:val="0"/>
              <w:widowControl/>
              <w:suppressLineNumbers w:val="0"/>
              <w:jc w:val="left"/>
              <w:textAlignment w:val="center"/>
              <w:rPr>
                <w:rFonts w:hint="default" w:ascii="宋体" w:hAnsi="宋体" w:eastAsia="宋体" w:cs="宋体"/>
                <w:spacing w:val="6"/>
                <w:sz w:val="20"/>
                <w:szCs w:val="20"/>
                <w:lang w:val="en-US" w:eastAsia="zh-CN"/>
              </w:rPr>
            </w:pPr>
            <w:r>
              <w:rPr>
                <w:rFonts w:hint="eastAsia" w:ascii="宋体" w:hAnsi="宋体" w:eastAsia="宋体" w:cs="宋体"/>
                <w:i w:val="0"/>
                <w:iCs w:val="0"/>
                <w:color w:val="000000"/>
                <w:kern w:val="0"/>
                <w:sz w:val="22"/>
                <w:szCs w:val="22"/>
                <w:u w:val="none"/>
                <w:lang w:val="en-US" w:eastAsia="zh-CN" w:bidi="ar"/>
              </w:rPr>
              <w:t>大于或等于15年</w:t>
            </w:r>
          </w:p>
        </w:tc>
      </w:tr>
      <w:tr w14:paraId="0D74C287">
        <w:tblPrEx>
          <w:tblCellMar>
            <w:top w:w="0" w:type="dxa"/>
            <w:left w:w="0" w:type="dxa"/>
            <w:bottom w:w="0" w:type="dxa"/>
            <w:right w:w="0" w:type="dxa"/>
          </w:tblCellMar>
        </w:tblPrEx>
        <w:trPr>
          <w:trHeight w:val="90"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8DC0CF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731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eastAsia="zh-CN"/>
              </w:rPr>
            </w:pPr>
            <w:r>
              <w:rPr>
                <w:rFonts w:hint="default" w:ascii="宋体" w:hAnsi="宋体" w:eastAsia="宋体" w:cs="宋体"/>
                <w:b/>
                <w:bCs/>
                <w:spacing w:val="6"/>
                <w:sz w:val="20"/>
                <w:szCs w:val="20"/>
                <w:lang w:val="en-US" w:eastAsia="zh-CN"/>
              </w:rPr>
              <w:t>满意</w:t>
            </w:r>
          </w:p>
          <w:p w14:paraId="5A8B331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eastAsia="zh-CN"/>
              </w:rPr>
            </w:pPr>
            <w:r>
              <w:rPr>
                <w:rFonts w:hint="default" w:ascii="宋体" w:hAnsi="宋体" w:eastAsia="宋体" w:cs="宋体"/>
                <w:b/>
                <w:bCs/>
                <w:spacing w:val="6"/>
                <w:sz w:val="20"/>
                <w:szCs w:val="20"/>
                <w:lang w:val="en-US" w:eastAsia="zh-CN"/>
              </w:rPr>
              <w:t>度指</w:t>
            </w:r>
          </w:p>
          <w:p w14:paraId="6886269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0B44E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满意度指标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911E5">
            <w:pPr>
              <w:keepNext w:val="0"/>
              <w:keepLines w:val="0"/>
              <w:widowControl/>
              <w:suppressLineNumbers w:val="0"/>
              <w:jc w:val="left"/>
              <w:textAlignment w:val="center"/>
              <w:rPr>
                <w:rFonts w:hint="default" w:ascii="宋体" w:hAnsi="宋体" w:eastAsia="宋体" w:cs="宋体"/>
                <w:spacing w:val="6"/>
                <w:sz w:val="20"/>
                <w:szCs w:val="20"/>
                <w:lang w:val="en-US" w:eastAsia="zh-CN"/>
              </w:rPr>
            </w:pPr>
            <w:r>
              <w:rPr>
                <w:rFonts w:hint="eastAsia" w:ascii="宋体" w:hAnsi="宋体" w:eastAsia="宋体" w:cs="宋体"/>
                <w:i w:val="0"/>
                <w:iCs w:val="0"/>
                <w:color w:val="000000"/>
                <w:kern w:val="0"/>
                <w:sz w:val="22"/>
                <w:szCs w:val="22"/>
                <w:u w:val="none"/>
                <w:lang w:val="en-US" w:eastAsia="zh-CN" w:bidi="ar"/>
              </w:rPr>
              <w:t>灌区群众满意度</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2ED9E2">
            <w:pPr>
              <w:keepNext w:val="0"/>
              <w:keepLines w:val="0"/>
              <w:widowControl/>
              <w:suppressLineNumbers w:val="0"/>
              <w:jc w:val="left"/>
              <w:textAlignment w:val="center"/>
              <w:rPr>
                <w:rFonts w:hint="default" w:ascii="宋体" w:hAnsi="宋体" w:eastAsia="宋体" w:cs="宋体"/>
                <w:spacing w:val="6"/>
                <w:sz w:val="20"/>
                <w:szCs w:val="20"/>
                <w:lang w:val="en-US" w:eastAsia="zh-CN"/>
              </w:rPr>
            </w:pPr>
            <w:r>
              <w:rPr>
                <w:rFonts w:hint="eastAsia" w:ascii="宋体" w:hAnsi="宋体" w:eastAsia="宋体" w:cs="宋体"/>
                <w:i w:val="0"/>
                <w:iCs w:val="0"/>
                <w:color w:val="000000"/>
                <w:kern w:val="0"/>
                <w:sz w:val="22"/>
                <w:szCs w:val="22"/>
                <w:u w:val="none"/>
                <w:lang w:val="en-US" w:eastAsia="zh-CN" w:bidi="ar"/>
              </w:rPr>
              <w:t>大于或等于95%</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81C60">
            <w:pPr>
              <w:keepNext w:val="0"/>
              <w:keepLines w:val="0"/>
              <w:widowControl/>
              <w:suppressLineNumbers w:val="0"/>
              <w:jc w:val="left"/>
              <w:textAlignment w:val="center"/>
              <w:rPr>
                <w:rFonts w:hint="default" w:ascii="宋体" w:hAnsi="宋体" w:eastAsia="宋体" w:cs="宋体"/>
                <w:spacing w:val="6"/>
                <w:sz w:val="20"/>
                <w:szCs w:val="20"/>
                <w:lang w:val="en-US" w:eastAsia="zh-CN"/>
              </w:rPr>
            </w:pPr>
            <w:r>
              <w:rPr>
                <w:rFonts w:hint="eastAsia" w:ascii="宋体" w:hAnsi="宋体" w:eastAsia="宋体" w:cs="宋体"/>
                <w:i w:val="0"/>
                <w:iCs w:val="0"/>
                <w:color w:val="000000"/>
                <w:kern w:val="0"/>
                <w:sz w:val="22"/>
                <w:szCs w:val="22"/>
                <w:u w:val="none"/>
                <w:lang w:val="en-US" w:eastAsia="zh-CN" w:bidi="ar"/>
              </w:rPr>
              <w:t>大于或等于95%</w:t>
            </w:r>
          </w:p>
        </w:tc>
      </w:tr>
    </w:tbl>
    <w:p w14:paraId="7EEF62BC">
      <w:pPr>
        <w:spacing w:line="580" w:lineRule="exact"/>
        <w:jc w:val="both"/>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p>
    <w:p w14:paraId="51D20AD2">
      <w:pPr>
        <w:spacing w:line="580" w:lineRule="exact"/>
        <w:jc w:val="both"/>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p>
    <w:p w14:paraId="47A7F18F">
      <w:pPr>
        <w:spacing w:line="580" w:lineRule="exact"/>
        <w:ind w:firstLine="640"/>
        <w:jc w:val="cente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14:paraId="3C8B1A27">
      <w:pPr>
        <w:spacing w:line="580" w:lineRule="exact"/>
        <w:ind w:firstLine="640"/>
        <w:jc w:val="cente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2021年</w:t>
      </w:r>
      <w:r>
        <w:rPr>
          <w:rFonts w:hint="eastAsia" w:eastAsia="仿宋_GB2312" w:cs="Times New Roman"/>
          <w:b/>
          <w:bCs/>
          <w:color w:val="000000" w:themeColor="text1"/>
          <w:sz w:val="32"/>
          <w:szCs w:val="32"/>
          <w:highlight w:val="none"/>
          <w:lang w:val="en-US" w:eastAsia="zh-CN"/>
          <w14:textFill>
            <w14:solidFill>
              <w14:schemeClr w14:val="tx1"/>
            </w14:solidFill>
          </w14:textFill>
        </w:rPr>
        <w:t>单位</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预算项目绩效目标自评表</w:t>
      </w:r>
    </w:p>
    <w:tbl>
      <w:tblPr>
        <w:tblStyle w:val="16"/>
        <w:tblW w:w="8862" w:type="dxa"/>
        <w:tblInd w:w="0" w:type="dxa"/>
        <w:tblLayout w:type="autofit"/>
        <w:tblCellMar>
          <w:top w:w="0" w:type="dxa"/>
          <w:left w:w="0" w:type="dxa"/>
          <w:bottom w:w="0" w:type="dxa"/>
          <w:right w:w="0" w:type="dxa"/>
        </w:tblCellMar>
      </w:tblPr>
      <w:tblGrid>
        <w:gridCol w:w="722"/>
        <w:gridCol w:w="1193"/>
        <w:gridCol w:w="1290"/>
        <w:gridCol w:w="540"/>
        <w:gridCol w:w="1205"/>
        <w:gridCol w:w="1927"/>
        <w:gridCol w:w="1985"/>
      </w:tblGrid>
      <w:tr w14:paraId="442912D6">
        <w:tblPrEx>
          <w:tblCellMar>
            <w:top w:w="0" w:type="dxa"/>
            <w:left w:w="0" w:type="dxa"/>
            <w:bottom w:w="0" w:type="dxa"/>
            <w:right w:w="0" w:type="dxa"/>
          </w:tblCellMar>
        </w:tblPrEx>
        <w:trPr>
          <w:trHeight w:val="339" w:hRule="atLeast"/>
        </w:trPr>
        <w:tc>
          <w:tcPr>
            <w:tcW w:w="1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62A2F">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项目名称</w:t>
            </w:r>
          </w:p>
        </w:tc>
        <w:tc>
          <w:tcPr>
            <w:tcW w:w="694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6A271">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cs="宋体"/>
                <w:b/>
                <w:bCs/>
                <w:spacing w:val="6"/>
                <w:sz w:val="20"/>
                <w:szCs w:val="20"/>
                <w:lang w:val="en-US" w:eastAsia="zh-CN"/>
              </w:rPr>
              <w:t>县级提灌站建设经费项目</w:t>
            </w:r>
          </w:p>
        </w:tc>
      </w:tr>
      <w:tr w14:paraId="00CF6A5D">
        <w:tblPrEx>
          <w:tblCellMar>
            <w:top w:w="0" w:type="dxa"/>
            <w:left w:w="0" w:type="dxa"/>
            <w:bottom w:w="0" w:type="dxa"/>
            <w:right w:w="0" w:type="dxa"/>
          </w:tblCellMar>
        </w:tblPrEx>
        <w:trPr>
          <w:trHeight w:val="651" w:hRule="atLeast"/>
        </w:trPr>
        <w:tc>
          <w:tcPr>
            <w:tcW w:w="1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74CB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主管部门及代码</w:t>
            </w:r>
          </w:p>
        </w:tc>
        <w:tc>
          <w:tcPr>
            <w:tcW w:w="303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46332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邻水县农业机械服务中心401004</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E9889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实施单位</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99B0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邻水县农业机械服务中心</w:t>
            </w:r>
          </w:p>
        </w:tc>
      </w:tr>
      <w:tr w14:paraId="46F1D57C">
        <w:tblPrEx>
          <w:tblCellMar>
            <w:top w:w="0" w:type="dxa"/>
            <w:left w:w="0" w:type="dxa"/>
            <w:bottom w:w="0" w:type="dxa"/>
            <w:right w:w="0" w:type="dxa"/>
          </w:tblCellMar>
        </w:tblPrEx>
        <w:trPr>
          <w:trHeight w:val="396" w:hRule="atLeast"/>
        </w:trPr>
        <w:tc>
          <w:tcPr>
            <w:tcW w:w="191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DFFE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项目预算</w:t>
            </w:r>
          </w:p>
          <w:p w14:paraId="454A168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执行情况</w:t>
            </w:r>
          </w:p>
          <w:p w14:paraId="6684FEB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（万元）</w:t>
            </w: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0F32D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预算数：</w:t>
            </w:r>
          </w:p>
        </w:tc>
        <w:tc>
          <w:tcPr>
            <w:tcW w:w="1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D560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20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930F3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执行数：</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6118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20</w:t>
            </w:r>
          </w:p>
        </w:tc>
      </w:tr>
      <w:tr w14:paraId="53FC8C80">
        <w:tblPrEx>
          <w:tblCellMar>
            <w:top w:w="0" w:type="dxa"/>
            <w:left w:w="0" w:type="dxa"/>
            <w:bottom w:w="0" w:type="dxa"/>
            <w:right w:w="0" w:type="dxa"/>
          </w:tblCellMar>
        </w:tblPrEx>
        <w:trPr>
          <w:trHeight w:val="450"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27BF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34D8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EAD3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20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0001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3788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20</w:t>
            </w:r>
          </w:p>
        </w:tc>
      </w:tr>
      <w:tr w14:paraId="21D086DE">
        <w:tblPrEx>
          <w:tblCellMar>
            <w:top w:w="0" w:type="dxa"/>
            <w:left w:w="0" w:type="dxa"/>
            <w:bottom w:w="0" w:type="dxa"/>
            <w:right w:w="0" w:type="dxa"/>
          </w:tblCellMar>
        </w:tblPrEx>
        <w:trPr>
          <w:trHeight w:val="384"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E441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4DB3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3D91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A785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B6C6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r>
      <w:tr w14:paraId="727FCF8F">
        <w:tblPrEx>
          <w:tblCellMar>
            <w:top w:w="0" w:type="dxa"/>
            <w:left w:w="0" w:type="dxa"/>
            <w:bottom w:w="0" w:type="dxa"/>
            <w:right w:w="0" w:type="dxa"/>
          </w:tblCellMar>
        </w:tblPrEx>
        <w:trPr>
          <w:trHeight w:val="396" w:hRule="atLeast"/>
        </w:trPr>
        <w:tc>
          <w:tcPr>
            <w:tcW w:w="7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6261F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p>
          <w:p w14:paraId="2383B7D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年度</w:t>
            </w:r>
          </w:p>
          <w:p w14:paraId="24FDF71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总体</w:t>
            </w:r>
          </w:p>
          <w:p w14:paraId="4EBB5F5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w:t>
            </w:r>
          </w:p>
          <w:p w14:paraId="0D49BEF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完成</w:t>
            </w:r>
          </w:p>
          <w:p w14:paraId="1C45342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情况</w:t>
            </w:r>
          </w:p>
        </w:tc>
        <w:tc>
          <w:tcPr>
            <w:tcW w:w="422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7234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预期目标</w:t>
            </w:r>
          </w:p>
        </w:tc>
        <w:tc>
          <w:tcPr>
            <w:tcW w:w="3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37986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目标实际完成情况</w:t>
            </w:r>
          </w:p>
        </w:tc>
      </w:tr>
      <w:tr w14:paraId="56C8C6D9">
        <w:tblPrEx>
          <w:tblCellMar>
            <w:top w:w="0" w:type="dxa"/>
            <w:left w:w="0" w:type="dxa"/>
            <w:bottom w:w="0" w:type="dxa"/>
            <w:right w:w="0" w:type="dxa"/>
          </w:tblCellMar>
        </w:tblPrEx>
        <w:trPr>
          <w:trHeight w:val="1355" w:hRule="atLeast"/>
        </w:trPr>
        <w:tc>
          <w:tcPr>
            <w:tcW w:w="7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BA8E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p>
        </w:tc>
        <w:tc>
          <w:tcPr>
            <w:tcW w:w="422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215FF">
            <w:pPr>
              <w:widowControl/>
              <w:jc w:val="center"/>
              <w:textAlignment w:val="center"/>
              <w:rPr>
                <w:rFonts w:hint="eastAsia" w:ascii="宋体" w:hAnsi="宋体" w:eastAsia="宋体" w:cs="宋体"/>
                <w:spacing w:val="6"/>
                <w:sz w:val="20"/>
                <w:szCs w:val="20"/>
                <w:lang w:val="en-US" w:eastAsia="zh-CN"/>
              </w:rPr>
            </w:pPr>
            <w:r>
              <w:rPr>
                <w:rFonts w:hint="eastAsia" w:ascii="宋体" w:hAnsi="宋体" w:cs="宋体"/>
                <w:color w:val="000000"/>
                <w:sz w:val="20"/>
                <w:szCs w:val="20"/>
              </w:rPr>
              <w:t xml:space="preserve"> 改善农业生态条件，着力打造“现代农业核心区和粮食主产区”区域内的电力提灌站新建和技改工作，一是为保证贫困村村民生活、牲畜和生产用水，新建和技改电力提灌站6座。二是保证4座国营电灌站的正常运行。</w:t>
            </w:r>
          </w:p>
        </w:tc>
        <w:tc>
          <w:tcPr>
            <w:tcW w:w="3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FD241">
            <w:pPr>
              <w:widowControl/>
              <w:jc w:val="center"/>
              <w:textAlignment w:val="center"/>
              <w:rPr>
                <w:rFonts w:hint="eastAsia" w:ascii="宋体" w:hAnsi="宋体" w:eastAsia="宋体" w:cs="宋体"/>
                <w:spacing w:val="6"/>
                <w:sz w:val="20"/>
                <w:szCs w:val="20"/>
                <w:lang w:val="en-US" w:eastAsia="zh-CN"/>
              </w:rPr>
            </w:pPr>
            <w:r>
              <w:rPr>
                <w:rFonts w:hint="default" w:ascii="宋体" w:hAnsi="宋体" w:cs="宋体"/>
                <w:color w:val="000000"/>
                <w:sz w:val="20"/>
                <w:szCs w:val="20"/>
                <w:lang w:val="en-US" w:eastAsia="zh-CN"/>
              </w:rPr>
              <w:t>新建和技改提灌站</w:t>
            </w:r>
            <w:r>
              <w:rPr>
                <w:rFonts w:hint="eastAsia" w:ascii="宋体" w:hAnsi="宋体" w:cs="宋体"/>
                <w:color w:val="000000"/>
                <w:sz w:val="20"/>
                <w:szCs w:val="20"/>
                <w:lang w:val="en-US" w:eastAsia="zh-CN"/>
              </w:rPr>
              <w:t>14</w:t>
            </w:r>
            <w:r>
              <w:rPr>
                <w:rFonts w:hint="default" w:ascii="宋体" w:hAnsi="宋体" w:cs="宋体"/>
                <w:color w:val="000000"/>
                <w:sz w:val="20"/>
                <w:szCs w:val="20"/>
                <w:lang w:val="en-US" w:eastAsia="zh-CN"/>
              </w:rPr>
              <w:t>座，维护排洪设备4台套。保证国营提灌站和全县提灌站正常运行</w:t>
            </w:r>
            <w:r>
              <w:rPr>
                <w:rFonts w:hint="eastAsia" w:ascii="宋体" w:hAnsi="宋体" w:cs="宋体"/>
                <w:color w:val="000000"/>
                <w:sz w:val="20"/>
                <w:szCs w:val="20"/>
                <w:lang w:val="en-US" w:eastAsia="zh-CN"/>
              </w:rPr>
              <w:t>。</w:t>
            </w:r>
            <w:r>
              <w:rPr>
                <w:rFonts w:hint="default" w:ascii="宋体" w:hAnsi="宋体" w:cs="宋体"/>
                <w:color w:val="000000"/>
                <w:sz w:val="20"/>
                <w:szCs w:val="20"/>
                <w:lang w:val="en-US" w:eastAsia="zh-CN"/>
              </w:rPr>
              <w:t>带动农业粮食亩均产量增加50公斤</w:t>
            </w:r>
            <w:r>
              <w:rPr>
                <w:rFonts w:hint="eastAsia" w:ascii="宋体" w:hAnsi="宋体" w:cs="宋体"/>
                <w:color w:val="000000"/>
                <w:sz w:val="20"/>
                <w:szCs w:val="20"/>
                <w:lang w:val="en-US" w:eastAsia="zh-CN"/>
              </w:rPr>
              <w:t>，</w:t>
            </w:r>
            <w:r>
              <w:rPr>
                <w:rFonts w:hint="default" w:ascii="宋体" w:hAnsi="宋体" w:cs="宋体"/>
                <w:color w:val="000000"/>
                <w:sz w:val="20"/>
                <w:szCs w:val="20"/>
                <w:lang w:val="en-US" w:eastAsia="zh-CN"/>
              </w:rPr>
              <w:t>新增和改善灌溉面积</w:t>
            </w:r>
            <w:r>
              <w:rPr>
                <w:rFonts w:hint="eastAsia" w:ascii="宋体" w:hAnsi="宋体" w:cs="宋体"/>
                <w:color w:val="000000"/>
                <w:sz w:val="20"/>
                <w:szCs w:val="20"/>
                <w:lang w:val="en-US" w:eastAsia="zh-CN"/>
              </w:rPr>
              <w:t>6.5</w:t>
            </w:r>
            <w:r>
              <w:rPr>
                <w:rFonts w:hint="default" w:ascii="宋体" w:hAnsi="宋体" w:cs="宋体"/>
                <w:color w:val="000000"/>
                <w:sz w:val="20"/>
                <w:szCs w:val="20"/>
                <w:lang w:val="en-US" w:eastAsia="zh-CN"/>
              </w:rPr>
              <w:t>万亩</w:t>
            </w:r>
          </w:p>
        </w:tc>
      </w:tr>
      <w:tr w14:paraId="731E0A23">
        <w:tblPrEx>
          <w:tblCellMar>
            <w:top w:w="0" w:type="dxa"/>
            <w:left w:w="0" w:type="dxa"/>
            <w:bottom w:w="0" w:type="dxa"/>
            <w:right w:w="0" w:type="dxa"/>
          </w:tblCellMar>
        </w:tblPrEx>
        <w:trPr>
          <w:trHeight w:val="629" w:hRule="atLeast"/>
        </w:trPr>
        <w:tc>
          <w:tcPr>
            <w:tcW w:w="722"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B2B978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年度绩效指标完成情况</w:t>
            </w:r>
          </w:p>
        </w:tc>
        <w:tc>
          <w:tcPr>
            <w:tcW w:w="119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0DDA0C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b/>
                <w:bCs/>
                <w:spacing w:val="6"/>
                <w:sz w:val="20"/>
                <w:szCs w:val="20"/>
                <w:lang w:val="en-US" w:eastAsia="zh-CN"/>
              </w:rPr>
              <w:t>一级指标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5BF5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二级指标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005F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三级指标</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C8B8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预期指标值</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A1D61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实际完成指标值</w:t>
            </w:r>
          </w:p>
        </w:tc>
      </w:tr>
      <w:tr w14:paraId="562E2A70">
        <w:tblPrEx>
          <w:tblCellMar>
            <w:top w:w="0" w:type="dxa"/>
            <w:left w:w="0" w:type="dxa"/>
            <w:bottom w:w="0" w:type="dxa"/>
            <w:right w:w="0" w:type="dxa"/>
          </w:tblCellMar>
        </w:tblPrEx>
        <w:trPr>
          <w:trHeight w:val="513"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7DDBD2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DF34CD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完</w:t>
            </w:r>
          </w:p>
          <w:p w14:paraId="373047A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成</w:t>
            </w:r>
          </w:p>
          <w:p w14:paraId="7443AC9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指</w:t>
            </w:r>
          </w:p>
          <w:p w14:paraId="0565A23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3CEA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数量指标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88E1A">
            <w:pPr>
              <w:widowControl/>
              <w:jc w:val="center"/>
              <w:textAlignment w:val="center"/>
              <w:rPr>
                <w:rFonts w:hint="default" w:ascii="宋体" w:hAnsi="宋体" w:eastAsia="宋体" w:cs="宋体"/>
                <w:color w:val="000000"/>
                <w:kern w:val="2"/>
                <w:sz w:val="20"/>
                <w:szCs w:val="20"/>
                <w:lang w:val="en-US" w:eastAsia="zh-CN" w:bidi="ar-SA"/>
              </w:rPr>
            </w:pPr>
            <w:r>
              <w:rPr>
                <w:rFonts w:hint="default" w:ascii="宋体" w:hAnsi="宋体" w:cs="宋体"/>
                <w:color w:val="000000"/>
                <w:sz w:val="20"/>
                <w:szCs w:val="20"/>
                <w:lang w:val="en-US" w:eastAsia="zh-CN"/>
              </w:rPr>
              <w:t>新建和技改提灌站</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5C39C">
            <w:pPr>
              <w:widowControl/>
              <w:jc w:val="center"/>
              <w:textAlignment w:val="center"/>
              <w:rPr>
                <w:rFonts w:hint="default"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10座</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0132C9">
            <w:pPr>
              <w:widowControl/>
              <w:jc w:val="center"/>
              <w:textAlignment w:val="center"/>
              <w:rPr>
                <w:rFonts w:hint="default"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14座</w:t>
            </w:r>
          </w:p>
        </w:tc>
      </w:tr>
      <w:tr w14:paraId="7900A5C8">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F93545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CB40E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0745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质量指标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A0953">
            <w:pPr>
              <w:widowControl/>
              <w:jc w:val="center"/>
              <w:textAlignment w:val="center"/>
              <w:rPr>
                <w:rFonts w:hint="default" w:ascii="宋体" w:hAnsi="宋体" w:eastAsia="宋体" w:cs="宋体"/>
                <w:spacing w:val="6"/>
                <w:sz w:val="20"/>
                <w:szCs w:val="20"/>
                <w:lang w:val="en-US" w:eastAsia="zh-CN"/>
              </w:rPr>
            </w:pPr>
            <w:r>
              <w:rPr>
                <w:rFonts w:hint="eastAsia" w:ascii="宋体" w:hAnsi="宋体" w:cs="宋体"/>
                <w:color w:val="000000"/>
                <w:sz w:val="20"/>
                <w:szCs w:val="20"/>
                <w:lang w:eastAsia="zh-CN"/>
              </w:rPr>
              <w:t>提灌站正常运行</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DA585">
            <w:pPr>
              <w:widowControl/>
              <w:jc w:val="center"/>
              <w:textAlignment w:val="center"/>
              <w:rPr>
                <w:rFonts w:hint="default" w:ascii="宋体" w:hAnsi="宋体" w:eastAsia="宋体" w:cs="宋体"/>
                <w:spacing w:val="6"/>
                <w:sz w:val="20"/>
                <w:szCs w:val="20"/>
                <w:lang w:val="en-US" w:eastAsia="zh-CN"/>
              </w:rPr>
            </w:pPr>
            <w:r>
              <w:rPr>
                <w:rFonts w:hint="eastAsia" w:ascii="宋体" w:hAnsi="宋体" w:cs="宋体"/>
                <w:color w:val="000000"/>
                <w:sz w:val="20"/>
                <w:szCs w:val="20"/>
                <w:lang w:val="en-US" w:eastAsia="zh-CN"/>
              </w:rPr>
              <w:t>100%</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FC56EF">
            <w:pPr>
              <w:widowControl/>
              <w:jc w:val="center"/>
              <w:textAlignment w:val="center"/>
              <w:rPr>
                <w:rFonts w:hint="default" w:ascii="宋体" w:hAnsi="宋体" w:eastAsia="宋体" w:cs="宋体"/>
                <w:spacing w:val="6"/>
                <w:sz w:val="20"/>
                <w:szCs w:val="20"/>
                <w:lang w:val="en-US" w:eastAsia="zh-CN"/>
              </w:rPr>
            </w:pPr>
            <w:r>
              <w:rPr>
                <w:rFonts w:hint="eastAsia" w:ascii="宋体" w:hAnsi="宋体" w:cs="宋体"/>
                <w:color w:val="000000"/>
                <w:sz w:val="20"/>
                <w:szCs w:val="20"/>
                <w:lang w:val="en-US" w:eastAsia="zh-CN"/>
              </w:rPr>
              <w:t>100%</w:t>
            </w:r>
          </w:p>
        </w:tc>
      </w:tr>
      <w:tr w14:paraId="6AB1E84F">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49D218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6EBBCC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FE53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时效指标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3E9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完成时间</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423C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1年</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6BED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1年</w:t>
            </w:r>
          </w:p>
        </w:tc>
      </w:tr>
      <w:tr w14:paraId="200AFCBF">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133643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36DB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AF64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成本指标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B6773">
            <w:pPr>
              <w:widowControl/>
              <w:jc w:val="center"/>
              <w:textAlignment w:val="center"/>
              <w:rPr>
                <w:rFonts w:hint="default" w:ascii="宋体" w:hAnsi="宋体" w:eastAsia="宋体" w:cs="宋体"/>
                <w:spacing w:val="6"/>
                <w:sz w:val="20"/>
                <w:szCs w:val="20"/>
                <w:lang w:val="en-US" w:eastAsia="zh-CN"/>
              </w:rPr>
            </w:pPr>
            <w:r>
              <w:rPr>
                <w:rFonts w:hint="eastAsia" w:ascii="宋体" w:hAnsi="宋体" w:cs="宋体"/>
                <w:color w:val="000000"/>
                <w:sz w:val="20"/>
                <w:szCs w:val="20"/>
                <w:lang w:eastAsia="zh-CN"/>
              </w:rPr>
              <w:t>经费控制</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64C08">
            <w:pPr>
              <w:widowControl/>
              <w:jc w:val="center"/>
              <w:textAlignment w:val="center"/>
              <w:rPr>
                <w:rFonts w:hint="default" w:ascii="宋体" w:hAnsi="宋体" w:eastAsia="宋体" w:cs="宋体"/>
                <w:spacing w:val="6"/>
                <w:sz w:val="20"/>
                <w:szCs w:val="20"/>
                <w:lang w:val="en-US" w:eastAsia="zh-CN"/>
              </w:rPr>
            </w:pPr>
            <w:r>
              <w:rPr>
                <w:rFonts w:hint="eastAsia" w:ascii="宋体" w:hAnsi="宋体" w:cs="宋体"/>
                <w:color w:val="000000"/>
                <w:sz w:val="20"/>
                <w:szCs w:val="20"/>
                <w:lang w:val="en-US" w:eastAsia="zh-CN"/>
              </w:rPr>
              <w:t>20万元</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368A0">
            <w:pPr>
              <w:widowControl/>
              <w:jc w:val="center"/>
              <w:textAlignment w:val="center"/>
              <w:rPr>
                <w:rFonts w:hint="default" w:ascii="宋体" w:hAnsi="宋体" w:eastAsia="宋体" w:cs="宋体"/>
                <w:spacing w:val="6"/>
                <w:sz w:val="20"/>
                <w:szCs w:val="20"/>
                <w:lang w:val="en-US" w:eastAsia="zh-CN"/>
              </w:rPr>
            </w:pPr>
            <w:r>
              <w:rPr>
                <w:rFonts w:hint="eastAsia" w:ascii="宋体" w:hAnsi="宋体" w:cs="宋体"/>
                <w:color w:val="000000"/>
                <w:sz w:val="20"/>
                <w:szCs w:val="20"/>
                <w:lang w:val="en-US" w:eastAsia="zh-CN"/>
              </w:rPr>
              <w:t>20万元</w:t>
            </w:r>
          </w:p>
        </w:tc>
      </w:tr>
      <w:tr w14:paraId="18FBAF77">
        <w:tblPrEx>
          <w:tblCellMar>
            <w:top w:w="0" w:type="dxa"/>
            <w:left w:w="0" w:type="dxa"/>
            <w:bottom w:w="0" w:type="dxa"/>
            <w:right w:w="0" w:type="dxa"/>
          </w:tblCellMar>
        </w:tblPrEx>
        <w:trPr>
          <w:trHeight w:val="829"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0FAFF7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3DC072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效</w:t>
            </w:r>
          </w:p>
          <w:p w14:paraId="2A51296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益</w:t>
            </w:r>
          </w:p>
          <w:p w14:paraId="659CC74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指</w:t>
            </w:r>
          </w:p>
          <w:p w14:paraId="6F45C18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84419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经济效益指标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0B61A">
            <w:pPr>
              <w:widowControl/>
              <w:jc w:val="center"/>
              <w:textAlignment w:val="center"/>
              <w:rPr>
                <w:rFonts w:hint="default" w:ascii="宋体" w:hAnsi="宋体" w:eastAsia="宋体" w:cs="宋体"/>
                <w:spacing w:val="6"/>
                <w:sz w:val="20"/>
                <w:szCs w:val="20"/>
                <w:lang w:val="en-US" w:eastAsia="zh-CN"/>
              </w:rPr>
            </w:pPr>
            <w:r>
              <w:rPr>
                <w:rFonts w:hint="eastAsia" w:ascii="宋体" w:hAnsi="宋体" w:cs="宋体"/>
                <w:color w:val="000000"/>
                <w:sz w:val="20"/>
                <w:szCs w:val="20"/>
              </w:rPr>
              <w:t>农业粮食亩均产量增加</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4ED0C9">
            <w:pPr>
              <w:keepNext w:val="0"/>
              <w:keepLines w:val="0"/>
              <w:widowControl/>
              <w:suppressLineNumbers w:val="0"/>
              <w:jc w:val="center"/>
              <w:textAlignment w:val="center"/>
              <w:rPr>
                <w:rFonts w:hint="default" w:ascii="宋体" w:hAnsi="宋体" w:eastAsia="宋体" w:cs="宋体"/>
                <w:spacing w:val="6"/>
                <w:sz w:val="20"/>
                <w:szCs w:val="20"/>
                <w:lang w:val="en-US" w:eastAsia="zh-CN"/>
              </w:rPr>
            </w:pPr>
            <w:r>
              <w:rPr>
                <w:rFonts w:hint="eastAsia"/>
              </w:rPr>
              <w:t>50公斤</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6F1B8">
            <w:pPr>
              <w:widowControl/>
              <w:jc w:val="center"/>
              <w:textAlignment w:val="center"/>
              <w:rPr>
                <w:rFonts w:hint="default" w:ascii="宋体" w:hAnsi="宋体" w:eastAsia="宋体" w:cs="宋体"/>
                <w:spacing w:val="6"/>
                <w:sz w:val="20"/>
                <w:szCs w:val="20"/>
                <w:lang w:val="en-US" w:eastAsia="zh-CN"/>
              </w:rPr>
            </w:pPr>
            <w:r>
              <w:rPr>
                <w:rFonts w:hint="eastAsia"/>
              </w:rPr>
              <w:t>50公斤</w:t>
            </w:r>
          </w:p>
        </w:tc>
      </w:tr>
      <w:tr w14:paraId="01EA6FBF">
        <w:tblPrEx>
          <w:tblCellMar>
            <w:top w:w="0" w:type="dxa"/>
            <w:left w:w="0" w:type="dxa"/>
            <w:bottom w:w="0" w:type="dxa"/>
            <w:right w:w="0" w:type="dxa"/>
          </w:tblCellMar>
        </w:tblPrEx>
        <w:trPr>
          <w:trHeight w:val="72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AF819B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left w:val="single" w:color="000000" w:sz="4" w:space="0"/>
              <w:right w:val="single" w:color="000000" w:sz="4" w:space="0"/>
            </w:tcBorders>
            <w:noWrap w:val="0"/>
            <w:tcMar>
              <w:top w:w="15" w:type="dxa"/>
              <w:left w:w="15" w:type="dxa"/>
              <w:right w:w="15" w:type="dxa"/>
            </w:tcMar>
            <w:vAlign w:val="center"/>
          </w:tcPr>
          <w:p w14:paraId="6A97A30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0ADB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社会效益</w:t>
            </w:r>
          </w:p>
          <w:p w14:paraId="2D0EB85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A5AA2">
            <w:pPr>
              <w:widowControl/>
              <w:jc w:val="both"/>
              <w:textAlignment w:val="center"/>
              <w:rPr>
                <w:rFonts w:hint="default" w:ascii="宋体" w:hAnsi="宋体" w:eastAsia="宋体" w:cs="宋体"/>
                <w:spacing w:val="6"/>
                <w:sz w:val="20"/>
                <w:szCs w:val="20"/>
                <w:lang w:val="en-US" w:eastAsia="zh-CN"/>
              </w:rPr>
            </w:pPr>
            <w:r>
              <w:rPr>
                <w:rFonts w:hint="eastAsia" w:ascii="宋体" w:hAnsi="宋体" w:cs="宋体"/>
                <w:color w:val="000000"/>
                <w:sz w:val="20"/>
                <w:szCs w:val="20"/>
              </w:rPr>
              <w:t>新增和改善灌溉面积</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700BD">
            <w:pPr>
              <w:widowControl/>
              <w:jc w:val="center"/>
              <w:textAlignment w:val="center"/>
              <w:rPr>
                <w:rFonts w:hint="default" w:ascii="宋体" w:hAnsi="宋体" w:eastAsia="宋体" w:cs="宋体"/>
                <w:spacing w:val="6"/>
                <w:sz w:val="20"/>
                <w:szCs w:val="20"/>
                <w:lang w:val="en-US" w:eastAsia="zh-CN"/>
              </w:rPr>
            </w:pPr>
            <w:r>
              <w:rPr>
                <w:rFonts w:hint="eastAsia"/>
              </w:rPr>
              <w:t>2万亩</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D1DD6">
            <w:pPr>
              <w:widowControl/>
              <w:jc w:val="center"/>
              <w:textAlignment w:val="center"/>
              <w:rPr>
                <w:rFonts w:hint="default" w:ascii="宋体" w:hAnsi="宋体" w:eastAsia="宋体" w:cs="宋体"/>
                <w:spacing w:val="6"/>
                <w:sz w:val="20"/>
                <w:szCs w:val="20"/>
                <w:lang w:val="en-US" w:eastAsia="zh-CN"/>
              </w:rPr>
            </w:pPr>
            <w:r>
              <w:rPr>
                <w:rFonts w:hint="eastAsia"/>
              </w:rPr>
              <w:t>2万亩</w:t>
            </w:r>
          </w:p>
        </w:tc>
      </w:tr>
      <w:tr w14:paraId="368FB45E">
        <w:tblPrEx>
          <w:tblCellMar>
            <w:top w:w="0" w:type="dxa"/>
            <w:left w:w="0" w:type="dxa"/>
            <w:bottom w:w="0" w:type="dxa"/>
            <w:right w:w="0" w:type="dxa"/>
          </w:tblCellMar>
        </w:tblPrEx>
        <w:trPr>
          <w:trHeight w:val="588"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4F0B18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left w:val="single" w:color="000000" w:sz="4" w:space="0"/>
              <w:right w:val="single" w:color="000000" w:sz="4" w:space="0"/>
            </w:tcBorders>
            <w:noWrap w:val="0"/>
            <w:tcMar>
              <w:top w:w="15" w:type="dxa"/>
              <w:left w:w="15" w:type="dxa"/>
              <w:right w:w="15" w:type="dxa"/>
            </w:tcMar>
            <w:vAlign w:val="center"/>
          </w:tcPr>
          <w:p w14:paraId="748FB08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99450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生态</w:t>
            </w:r>
            <w:r>
              <w:rPr>
                <w:rFonts w:hint="default" w:ascii="宋体" w:hAnsi="宋体" w:eastAsia="宋体" w:cs="宋体"/>
                <w:spacing w:val="6"/>
                <w:sz w:val="20"/>
                <w:szCs w:val="20"/>
                <w:lang w:val="en-US" w:eastAsia="zh-CN"/>
              </w:rPr>
              <w:t>效益</w:t>
            </w:r>
          </w:p>
          <w:p w14:paraId="1638AF9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80AFAD">
            <w:pPr>
              <w:keepNext w:val="0"/>
              <w:keepLines w:val="0"/>
              <w:widowControl/>
              <w:suppressLineNumbers w:val="0"/>
              <w:jc w:val="center"/>
              <w:textAlignment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能排能灌、能水能</w:t>
            </w:r>
            <w:r>
              <w:rPr>
                <w:rFonts w:hint="eastAsia" w:ascii="宋体" w:hAnsi="宋体" w:cs="宋体"/>
                <w:spacing w:val="6"/>
                <w:sz w:val="20"/>
                <w:szCs w:val="20"/>
                <w:lang w:val="en-US" w:eastAsia="zh-CN"/>
              </w:rPr>
              <w:t>旱</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E279D">
            <w:pPr>
              <w:keepNext w:val="0"/>
              <w:keepLines w:val="0"/>
              <w:widowControl/>
              <w:suppressLineNumbers w:val="0"/>
              <w:jc w:val="center"/>
              <w:textAlignment w:val="center"/>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90%</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594382">
            <w:pPr>
              <w:keepNext w:val="0"/>
              <w:keepLines w:val="0"/>
              <w:widowControl/>
              <w:suppressLineNumbers w:val="0"/>
              <w:jc w:val="center"/>
              <w:textAlignment w:val="center"/>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95%</w:t>
            </w:r>
          </w:p>
        </w:tc>
      </w:tr>
      <w:tr w14:paraId="0BD0C58A">
        <w:tblPrEx>
          <w:tblCellMar>
            <w:top w:w="0" w:type="dxa"/>
            <w:left w:w="0" w:type="dxa"/>
            <w:bottom w:w="0" w:type="dxa"/>
            <w:right w:w="0" w:type="dxa"/>
          </w:tblCellMar>
        </w:tblPrEx>
        <w:trPr>
          <w:trHeight w:val="550"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489657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BF7783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D2517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可持续影响指标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AFB95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提高机电提灌</w:t>
            </w:r>
          </w:p>
          <w:p w14:paraId="5697A50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站使用年限</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08FA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5年</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A137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5年</w:t>
            </w:r>
          </w:p>
        </w:tc>
      </w:tr>
      <w:tr w14:paraId="2F50B7BE">
        <w:tblPrEx>
          <w:tblCellMar>
            <w:top w:w="0" w:type="dxa"/>
            <w:left w:w="0" w:type="dxa"/>
            <w:bottom w:w="0" w:type="dxa"/>
            <w:right w:w="0" w:type="dxa"/>
          </w:tblCellMar>
        </w:tblPrEx>
        <w:trPr>
          <w:trHeight w:val="90"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171FF0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EC61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满意</w:t>
            </w:r>
          </w:p>
          <w:p w14:paraId="41D86BF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度指</w:t>
            </w:r>
          </w:p>
          <w:p w14:paraId="7466191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3C7D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满意度指标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59F7A">
            <w:pPr>
              <w:widowControl/>
              <w:jc w:val="center"/>
              <w:textAlignment w:val="center"/>
              <w:rPr>
                <w:rFonts w:hint="default" w:ascii="宋体" w:hAnsi="宋体" w:eastAsia="宋体" w:cs="宋体"/>
                <w:spacing w:val="6"/>
                <w:sz w:val="20"/>
                <w:szCs w:val="20"/>
                <w:lang w:val="en-US" w:eastAsia="zh-CN"/>
              </w:rPr>
            </w:pPr>
            <w:r>
              <w:rPr>
                <w:rFonts w:hint="eastAsia" w:ascii="宋体" w:hAnsi="宋体" w:cs="宋体"/>
                <w:color w:val="000000"/>
                <w:sz w:val="20"/>
                <w:szCs w:val="20"/>
              </w:rPr>
              <w:t>灌区群众满意度</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7232A5">
            <w:pPr>
              <w:widowControl/>
              <w:jc w:val="center"/>
              <w:textAlignment w:val="center"/>
              <w:rPr>
                <w:rFonts w:hint="default" w:ascii="宋体" w:hAnsi="宋体" w:eastAsia="宋体" w:cs="宋体"/>
                <w:spacing w:val="6"/>
                <w:sz w:val="20"/>
                <w:szCs w:val="20"/>
                <w:lang w:val="en-US" w:eastAsia="zh-CN"/>
              </w:rPr>
            </w:pPr>
            <w:r>
              <w:rPr>
                <w:rFonts w:hint="eastAsia"/>
              </w:rPr>
              <w:t>95%</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C4209">
            <w:pPr>
              <w:widowControl/>
              <w:jc w:val="center"/>
              <w:textAlignment w:val="center"/>
              <w:rPr>
                <w:rFonts w:hint="default" w:ascii="宋体" w:hAnsi="宋体" w:eastAsia="宋体" w:cs="宋体"/>
                <w:spacing w:val="6"/>
                <w:sz w:val="20"/>
                <w:szCs w:val="20"/>
                <w:lang w:val="en-US" w:eastAsia="zh-CN"/>
              </w:rPr>
            </w:pPr>
            <w:r>
              <w:rPr>
                <w:rFonts w:hint="eastAsia"/>
              </w:rPr>
              <w:t>95%</w:t>
            </w:r>
          </w:p>
        </w:tc>
      </w:tr>
    </w:tbl>
    <w:p w14:paraId="08F34476">
      <w:pPr>
        <w:spacing w:line="580" w:lineRule="exact"/>
        <w:jc w:val="both"/>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p>
    <w:p w14:paraId="480C5D9D">
      <w:pPr>
        <w:spacing w:line="580" w:lineRule="exact"/>
        <w:jc w:val="both"/>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p>
    <w:p w14:paraId="3210C68B">
      <w:pPr>
        <w:spacing w:line="580" w:lineRule="exact"/>
        <w:jc w:val="both"/>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p>
    <w:p w14:paraId="60062615">
      <w:pPr>
        <w:spacing w:line="580" w:lineRule="exact"/>
        <w:ind w:firstLine="640"/>
        <w:jc w:val="cente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14:paraId="266158F9">
      <w:pPr>
        <w:spacing w:line="580" w:lineRule="exact"/>
        <w:ind w:firstLine="640"/>
        <w:jc w:val="cente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2021年</w:t>
      </w:r>
      <w:r>
        <w:rPr>
          <w:rFonts w:hint="eastAsia" w:eastAsia="仿宋_GB2312" w:cs="Times New Roman"/>
          <w:b/>
          <w:bCs/>
          <w:color w:val="000000" w:themeColor="text1"/>
          <w:sz w:val="32"/>
          <w:szCs w:val="32"/>
          <w:highlight w:val="none"/>
          <w:lang w:val="en-US" w:eastAsia="zh-CN"/>
          <w14:textFill>
            <w14:solidFill>
              <w14:schemeClr w14:val="tx1"/>
            </w14:solidFill>
          </w14:textFill>
        </w:rPr>
        <w:t>单位</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预算项目绩效目标自评表</w:t>
      </w:r>
    </w:p>
    <w:tbl>
      <w:tblPr>
        <w:tblStyle w:val="16"/>
        <w:tblW w:w="8862" w:type="dxa"/>
        <w:tblInd w:w="0" w:type="dxa"/>
        <w:tblLayout w:type="autofit"/>
        <w:tblCellMar>
          <w:top w:w="0" w:type="dxa"/>
          <w:left w:w="0" w:type="dxa"/>
          <w:bottom w:w="0" w:type="dxa"/>
          <w:right w:w="0" w:type="dxa"/>
        </w:tblCellMar>
      </w:tblPr>
      <w:tblGrid>
        <w:gridCol w:w="722"/>
        <w:gridCol w:w="1193"/>
        <w:gridCol w:w="1290"/>
        <w:gridCol w:w="540"/>
        <w:gridCol w:w="1205"/>
        <w:gridCol w:w="1927"/>
        <w:gridCol w:w="1985"/>
      </w:tblGrid>
      <w:tr w14:paraId="5F739B94">
        <w:tblPrEx>
          <w:tblCellMar>
            <w:top w:w="0" w:type="dxa"/>
            <w:left w:w="0" w:type="dxa"/>
            <w:bottom w:w="0" w:type="dxa"/>
            <w:right w:w="0" w:type="dxa"/>
          </w:tblCellMar>
        </w:tblPrEx>
        <w:trPr>
          <w:trHeight w:val="339" w:hRule="atLeast"/>
        </w:trPr>
        <w:tc>
          <w:tcPr>
            <w:tcW w:w="1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BE9D92">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项目名称</w:t>
            </w:r>
          </w:p>
        </w:tc>
        <w:tc>
          <w:tcPr>
            <w:tcW w:w="694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4F31F">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cs="宋体"/>
                <w:b/>
                <w:bCs/>
                <w:spacing w:val="6"/>
                <w:sz w:val="20"/>
                <w:szCs w:val="20"/>
                <w:lang w:val="en-US" w:eastAsia="zh-CN"/>
              </w:rPr>
              <w:t>县级农机推广与服务经费项目</w:t>
            </w:r>
          </w:p>
        </w:tc>
      </w:tr>
      <w:tr w14:paraId="5F6E5452">
        <w:tblPrEx>
          <w:tblCellMar>
            <w:top w:w="0" w:type="dxa"/>
            <w:left w:w="0" w:type="dxa"/>
            <w:bottom w:w="0" w:type="dxa"/>
            <w:right w:w="0" w:type="dxa"/>
          </w:tblCellMar>
        </w:tblPrEx>
        <w:trPr>
          <w:trHeight w:val="651" w:hRule="atLeast"/>
        </w:trPr>
        <w:tc>
          <w:tcPr>
            <w:tcW w:w="1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D69A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主管部门及代码</w:t>
            </w:r>
          </w:p>
        </w:tc>
        <w:tc>
          <w:tcPr>
            <w:tcW w:w="303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C7CF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邻水县农业机械服务中心401004</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C836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实施单位</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F310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邻水县农业机械服务中心</w:t>
            </w:r>
          </w:p>
        </w:tc>
      </w:tr>
      <w:tr w14:paraId="2F13A889">
        <w:tblPrEx>
          <w:tblCellMar>
            <w:top w:w="0" w:type="dxa"/>
            <w:left w:w="0" w:type="dxa"/>
            <w:bottom w:w="0" w:type="dxa"/>
            <w:right w:w="0" w:type="dxa"/>
          </w:tblCellMar>
        </w:tblPrEx>
        <w:trPr>
          <w:trHeight w:val="396" w:hRule="atLeast"/>
        </w:trPr>
        <w:tc>
          <w:tcPr>
            <w:tcW w:w="191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D0FA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项目预算</w:t>
            </w:r>
          </w:p>
          <w:p w14:paraId="4271DA5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执行情况</w:t>
            </w:r>
          </w:p>
          <w:p w14:paraId="5FE0423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（万元）</w:t>
            </w: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2359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预算数：</w:t>
            </w:r>
          </w:p>
        </w:tc>
        <w:tc>
          <w:tcPr>
            <w:tcW w:w="1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CEE0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20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FB4EE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执行数：</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DDB3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20</w:t>
            </w:r>
          </w:p>
        </w:tc>
      </w:tr>
      <w:tr w14:paraId="7570FB8E">
        <w:tblPrEx>
          <w:tblCellMar>
            <w:top w:w="0" w:type="dxa"/>
            <w:left w:w="0" w:type="dxa"/>
            <w:bottom w:w="0" w:type="dxa"/>
            <w:right w:w="0" w:type="dxa"/>
          </w:tblCellMar>
        </w:tblPrEx>
        <w:trPr>
          <w:trHeight w:val="450"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9C08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33C7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2770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20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DE2D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5C1FE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20</w:t>
            </w:r>
          </w:p>
        </w:tc>
      </w:tr>
      <w:tr w14:paraId="1311FC65">
        <w:tblPrEx>
          <w:tblCellMar>
            <w:top w:w="0" w:type="dxa"/>
            <w:left w:w="0" w:type="dxa"/>
            <w:bottom w:w="0" w:type="dxa"/>
            <w:right w:w="0" w:type="dxa"/>
          </w:tblCellMar>
        </w:tblPrEx>
        <w:trPr>
          <w:trHeight w:val="384"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0281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86CA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886E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4669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F55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r>
      <w:tr w14:paraId="73B15C06">
        <w:tblPrEx>
          <w:tblCellMar>
            <w:top w:w="0" w:type="dxa"/>
            <w:left w:w="0" w:type="dxa"/>
            <w:bottom w:w="0" w:type="dxa"/>
            <w:right w:w="0" w:type="dxa"/>
          </w:tblCellMar>
        </w:tblPrEx>
        <w:trPr>
          <w:trHeight w:val="396" w:hRule="atLeast"/>
        </w:trPr>
        <w:tc>
          <w:tcPr>
            <w:tcW w:w="7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F04A0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p>
          <w:p w14:paraId="0068FA6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年度</w:t>
            </w:r>
          </w:p>
          <w:p w14:paraId="7C764F6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总体</w:t>
            </w:r>
          </w:p>
          <w:p w14:paraId="35ABD02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w:t>
            </w:r>
          </w:p>
          <w:p w14:paraId="182BBBB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完成</w:t>
            </w:r>
          </w:p>
          <w:p w14:paraId="6B30E9F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情况</w:t>
            </w:r>
          </w:p>
        </w:tc>
        <w:tc>
          <w:tcPr>
            <w:tcW w:w="422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BDDE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预期目标</w:t>
            </w:r>
          </w:p>
        </w:tc>
        <w:tc>
          <w:tcPr>
            <w:tcW w:w="3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7EE7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目标实际完成情况</w:t>
            </w:r>
          </w:p>
        </w:tc>
      </w:tr>
      <w:tr w14:paraId="61615314">
        <w:tblPrEx>
          <w:tblCellMar>
            <w:top w:w="0" w:type="dxa"/>
            <w:left w:w="0" w:type="dxa"/>
            <w:bottom w:w="0" w:type="dxa"/>
            <w:right w:w="0" w:type="dxa"/>
          </w:tblCellMar>
        </w:tblPrEx>
        <w:trPr>
          <w:trHeight w:val="1355" w:hRule="atLeast"/>
        </w:trPr>
        <w:tc>
          <w:tcPr>
            <w:tcW w:w="7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79B0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p>
        </w:tc>
        <w:tc>
          <w:tcPr>
            <w:tcW w:w="422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D3D29">
            <w:pPr>
              <w:widowControl/>
              <w:jc w:val="center"/>
              <w:textAlignment w:val="center"/>
              <w:rPr>
                <w:rFonts w:hint="eastAsia" w:ascii="宋体" w:hAnsi="宋体" w:eastAsia="宋体" w:cs="宋体"/>
                <w:spacing w:val="6"/>
                <w:sz w:val="20"/>
                <w:szCs w:val="20"/>
                <w:lang w:val="en-US" w:eastAsia="zh-CN"/>
              </w:rPr>
            </w:pPr>
            <w:r>
              <w:rPr>
                <w:rFonts w:hint="eastAsia" w:ascii="宋体" w:hAnsi="宋体" w:cs="宋体"/>
                <w:color w:val="000000"/>
                <w:sz w:val="20"/>
                <w:szCs w:val="20"/>
                <w:lang w:val="en-US" w:eastAsia="zh-CN"/>
              </w:rPr>
              <w:t>一是“五良</w:t>
            </w:r>
            <w:r>
              <w:rPr>
                <w:rFonts w:hint="default" w:ascii="宋体" w:hAnsi="宋体" w:cs="宋体"/>
                <w:color w:val="000000"/>
                <w:sz w:val="20"/>
                <w:szCs w:val="20"/>
                <w:lang w:val="en-US" w:eastAsia="zh-CN"/>
              </w:rPr>
              <w:t>”</w:t>
            </w:r>
            <w:r>
              <w:rPr>
                <w:rFonts w:hint="eastAsia" w:ascii="宋体" w:hAnsi="宋体" w:cs="宋体"/>
                <w:color w:val="000000"/>
                <w:sz w:val="20"/>
                <w:szCs w:val="20"/>
                <w:lang w:val="en-US" w:eastAsia="zh-CN"/>
              </w:rPr>
              <w:t>融合示范区水稻生产综合机械化率达89%以上，二是“五良”融合宜机化改造区域“三通一平”达100%以上，三是全县水稻机插、机抛、直播面积达1万亩以上</w:t>
            </w:r>
          </w:p>
        </w:tc>
        <w:tc>
          <w:tcPr>
            <w:tcW w:w="3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306EDB">
            <w:pPr>
              <w:widowControl/>
              <w:jc w:val="center"/>
              <w:textAlignment w:val="center"/>
              <w:rPr>
                <w:rFonts w:hint="eastAsia" w:ascii="宋体" w:hAnsi="宋体" w:eastAsia="宋体" w:cs="宋体"/>
                <w:spacing w:val="6"/>
                <w:sz w:val="20"/>
                <w:szCs w:val="20"/>
                <w:lang w:val="en-US" w:eastAsia="zh-CN"/>
              </w:rPr>
            </w:pPr>
            <w:r>
              <w:rPr>
                <w:rFonts w:hint="eastAsia" w:ascii="宋体" w:hAnsi="宋体" w:cs="宋体"/>
                <w:color w:val="000000"/>
                <w:sz w:val="20"/>
                <w:szCs w:val="20"/>
                <w:lang w:val="en-US" w:eastAsia="zh-CN"/>
              </w:rPr>
              <w:t>一是“五良</w:t>
            </w:r>
            <w:r>
              <w:rPr>
                <w:rFonts w:hint="default" w:ascii="宋体" w:hAnsi="宋体" w:cs="宋体"/>
                <w:color w:val="000000"/>
                <w:sz w:val="20"/>
                <w:szCs w:val="20"/>
                <w:lang w:val="en-US" w:eastAsia="zh-CN"/>
              </w:rPr>
              <w:t>”</w:t>
            </w:r>
            <w:r>
              <w:rPr>
                <w:rFonts w:hint="eastAsia" w:ascii="宋体" w:hAnsi="宋体" w:cs="宋体"/>
                <w:color w:val="000000"/>
                <w:sz w:val="20"/>
                <w:szCs w:val="20"/>
                <w:lang w:val="en-US" w:eastAsia="zh-CN"/>
              </w:rPr>
              <w:t>融合示范区水稻生产综合机械化率达89%以上，二是“五良”融合宜机化改造区域“三通一平”达100%以上，三是全县水稻机插、机抛、直播面积达1万亩以上</w:t>
            </w:r>
          </w:p>
        </w:tc>
      </w:tr>
      <w:tr w14:paraId="1C0A9EB5">
        <w:tblPrEx>
          <w:tblCellMar>
            <w:top w:w="0" w:type="dxa"/>
            <w:left w:w="0" w:type="dxa"/>
            <w:bottom w:w="0" w:type="dxa"/>
            <w:right w:w="0" w:type="dxa"/>
          </w:tblCellMar>
        </w:tblPrEx>
        <w:trPr>
          <w:trHeight w:val="629" w:hRule="atLeast"/>
        </w:trPr>
        <w:tc>
          <w:tcPr>
            <w:tcW w:w="722"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9B5B9B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年度绩效指标完成情况</w:t>
            </w:r>
          </w:p>
        </w:tc>
        <w:tc>
          <w:tcPr>
            <w:tcW w:w="119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F6F35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b/>
                <w:bCs/>
                <w:spacing w:val="6"/>
                <w:sz w:val="20"/>
                <w:szCs w:val="20"/>
                <w:lang w:val="en-US" w:eastAsia="zh-CN"/>
              </w:rPr>
              <w:t>一级指标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6AB0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二级指标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520C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三级指标</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43D2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预期指标值</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D65D8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实际完成指标值</w:t>
            </w:r>
          </w:p>
        </w:tc>
      </w:tr>
      <w:tr w14:paraId="0FE5C6AE">
        <w:tblPrEx>
          <w:tblCellMar>
            <w:top w:w="0" w:type="dxa"/>
            <w:left w:w="0" w:type="dxa"/>
            <w:bottom w:w="0" w:type="dxa"/>
            <w:right w:w="0" w:type="dxa"/>
          </w:tblCellMar>
        </w:tblPrEx>
        <w:trPr>
          <w:trHeight w:val="513"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9CC567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7F2847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完</w:t>
            </w:r>
          </w:p>
          <w:p w14:paraId="002D309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成</w:t>
            </w:r>
          </w:p>
          <w:p w14:paraId="280A874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指</w:t>
            </w:r>
          </w:p>
          <w:p w14:paraId="0C78406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0D98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数量指标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16EC2">
            <w:pPr>
              <w:widowControl/>
              <w:jc w:val="center"/>
              <w:textAlignment w:val="center"/>
              <w:rPr>
                <w:rFonts w:hint="default" w:ascii="宋体" w:hAnsi="宋体" w:eastAsia="宋体" w:cs="宋体"/>
                <w:spacing w:val="6"/>
                <w:sz w:val="20"/>
                <w:szCs w:val="20"/>
                <w:lang w:val="en-US" w:eastAsia="zh-CN"/>
              </w:rPr>
            </w:pPr>
            <w:r>
              <w:rPr>
                <w:rFonts w:hint="eastAsia" w:ascii="宋体" w:hAnsi="宋体" w:cs="宋体"/>
                <w:color w:val="000000"/>
                <w:sz w:val="20"/>
                <w:szCs w:val="20"/>
              </w:rPr>
              <w:t>全县水稻机插、机抛、直播面积</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4046B6">
            <w:pPr>
              <w:widowControl/>
              <w:jc w:val="center"/>
              <w:textAlignment w:val="center"/>
              <w:rPr>
                <w:rFonts w:hint="default" w:ascii="宋体" w:hAnsi="宋体" w:eastAsia="宋体" w:cs="宋体"/>
                <w:spacing w:val="6"/>
                <w:sz w:val="20"/>
                <w:szCs w:val="20"/>
                <w:lang w:val="en-US" w:eastAsia="zh-CN"/>
              </w:rPr>
            </w:pPr>
            <w:r>
              <w:rPr>
                <w:rFonts w:hint="default" w:ascii="宋体" w:hAnsi="宋体" w:eastAsia="宋体" w:cs="宋体"/>
                <w:color w:val="000000"/>
                <w:sz w:val="20"/>
                <w:szCs w:val="20"/>
                <w:lang w:val="en-US" w:eastAsia="zh-CN"/>
              </w:rPr>
              <w:t>1万亩以上</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AA219">
            <w:pPr>
              <w:widowControl/>
              <w:jc w:val="center"/>
              <w:textAlignment w:val="center"/>
              <w:rPr>
                <w:rFonts w:hint="default" w:ascii="宋体" w:hAnsi="宋体" w:eastAsia="宋体" w:cs="宋体"/>
                <w:spacing w:val="6"/>
                <w:sz w:val="20"/>
                <w:szCs w:val="20"/>
                <w:lang w:val="en-US" w:eastAsia="zh-CN"/>
              </w:rPr>
            </w:pPr>
            <w:r>
              <w:rPr>
                <w:rFonts w:hint="default" w:ascii="宋体" w:hAnsi="宋体" w:eastAsia="宋体" w:cs="宋体"/>
                <w:color w:val="000000"/>
                <w:sz w:val="20"/>
                <w:szCs w:val="20"/>
                <w:lang w:val="en-US" w:eastAsia="zh-CN"/>
              </w:rPr>
              <w:t>1.24万亩</w:t>
            </w:r>
          </w:p>
        </w:tc>
      </w:tr>
      <w:tr w14:paraId="271F5A8F">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44D8A3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8DC520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FDCA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质量指标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E9DA9">
            <w:pPr>
              <w:widowControl/>
              <w:jc w:val="center"/>
              <w:textAlignment w:val="center"/>
              <w:rPr>
                <w:rFonts w:hint="default" w:ascii="宋体" w:hAnsi="宋体" w:eastAsia="宋体" w:cs="宋体"/>
                <w:spacing w:val="6"/>
                <w:sz w:val="20"/>
                <w:szCs w:val="20"/>
                <w:lang w:val="en-US" w:eastAsia="zh-CN"/>
              </w:rPr>
            </w:pPr>
            <w:r>
              <w:rPr>
                <w:rFonts w:hint="eastAsia" w:ascii="宋体" w:hAnsi="宋体" w:cs="宋体"/>
                <w:color w:val="000000"/>
                <w:sz w:val="20"/>
                <w:szCs w:val="20"/>
              </w:rPr>
              <w:t>推广新机具和新技术</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B8181C">
            <w:pPr>
              <w:widowControl/>
              <w:jc w:val="center"/>
              <w:textAlignment w:val="center"/>
              <w:rPr>
                <w:rFonts w:hint="default" w:ascii="宋体" w:hAnsi="宋体" w:eastAsia="宋体" w:cs="宋体"/>
                <w:spacing w:val="6"/>
                <w:sz w:val="20"/>
                <w:szCs w:val="20"/>
                <w:lang w:val="en-US" w:eastAsia="zh-CN"/>
              </w:rPr>
            </w:pPr>
            <w:r>
              <w:rPr>
                <w:rFonts w:hint="eastAsia" w:ascii="宋体" w:hAnsi="宋体" w:cs="宋体"/>
                <w:color w:val="000000"/>
                <w:sz w:val="20"/>
                <w:szCs w:val="20"/>
              </w:rPr>
              <w:t>完成水稻机抛秧和无人机淹水直播试验示范，</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9D748">
            <w:pPr>
              <w:widowControl/>
              <w:jc w:val="center"/>
              <w:textAlignment w:val="center"/>
              <w:rPr>
                <w:rFonts w:hint="default" w:ascii="宋体" w:hAnsi="宋体" w:eastAsia="宋体" w:cs="宋体"/>
                <w:spacing w:val="6"/>
                <w:sz w:val="20"/>
                <w:szCs w:val="20"/>
                <w:lang w:val="en-US" w:eastAsia="zh-CN"/>
              </w:rPr>
            </w:pPr>
            <w:r>
              <w:rPr>
                <w:rFonts w:hint="eastAsia" w:ascii="宋体" w:hAnsi="宋体" w:cs="宋体"/>
                <w:color w:val="000000"/>
                <w:sz w:val="20"/>
                <w:szCs w:val="20"/>
                <w:lang w:eastAsia="zh-CN"/>
              </w:rPr>
              <w:t>经</w:t>
            </w:r>
            <w:r>
              <w:rPr>
                <w:rFonts w:hint="eastAsia" w:ascii="宋体" w:hAnsi="宋体" w:cs="宋体"/>
                <w:color w:val="000000"/>
                <w:sz w:val="20"/>
                <w:szCs w:val="20"/>
              </w:rPr>
              <w:t>测产效果良好</w:t>
            </w:r>
          </w:p>
        </w:tc>
      </w:tr>
      <w:tr w14:paraId="7FCD1A33">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10833D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2DA3A0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A3730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时效指标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637A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完成时间</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7347D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1年</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A75C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1年</w:t>
            </w:r>
          </w:p>
        </w:tc>
      </w:tr>
      <w:tr w14:paraId="5F8D782B">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045A1F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1C46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A17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成本指标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BD10E">
            <w:pPr>
              <w:widowControl/>
              <w:jc w:val="center"/>
              <w:textAlignment w:val="center"/>
              <w:rPr>
                <w:rFonts w:hint="default" w:ascii="宋体" w:hAnsi="宋体" w:eastAsia="宋体" w:cs="宋体"/>
                <w:spacing w:val="6"/>
                <w:sz w:val="20"/>
                <w:szCs w:val="20"/>
                <w:lang w:val="en-US" w:eastAsia="zh-CN"/>
              </w:rPr>
            </w:pPr>
            <w:r>
              <w:rPr>
                <w:rFonts w:hint="eastAsia" w:ascii="宋体" w:hAnsi="宋体" w:cs="宋体"/>
                <w:color w:val="000000"/>
                <w:sz w:val="20"/>
                <w:szCs w:val="20"/>
              </w:rPr>
              <w:t>实现每亩作业成本减少</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A56B5">
            <w:pPr>
              <w:widowControl/>
              <w:jc w:val="center"/>
              <w:textAlignment w:val="center"/>
              <w:rPr>
                <w:rFonts w:hint="default" w:ascii="宋体" w:hAnsi="宋体" w:eastAsia="宋体" w:cs="宋体"/>
                <w:spacing w:val="6"/>
                <w:sz w:val="20"/>
                <w:szCs w:val="20"/>
                <w:lang w:val="en-US" w:eastAsia="zh-CN"/>
              </w:rPr>
            </w:pPr>
            <w:r>
              <w:rPr>
                <w:rFonts w:hint="eastAsia" w:ascii="宋体" w:hAnsi="宋体" w:cs="宋体"/>
                <w:color w:val="000000"/>
                <w:sz w:val="20"/>
                <w:szCs w:val="20"/>
              </w:rPr>
              <w:t>120元以上</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14ADBD">
            <w:pPr>
              <w:widowControl/>
              <w:jc w:val="center"/>
              <w:textAlignment w:val="center"/>
              <w:rPr>
                <w:rFonts w:hint="default" w:ascii="宋体" w:hAnsi="宋体" w:eastAsia="宋体" w:cs="宋体"/>
                <w:spacing w:val="6"/>
                <w:sz w:val="20"/>
                <w:szCs w:val="20"/>
                <w:lang w:val="en-US" w:eastAsia="zh-CN"/>
              </w:rPr>
            </w:pPr>
            <w:r>
              <w:rPr>
                <w:rFonts w:hint="eastAsia" w:ascii="宋体" w:hAnsi="宋体" w:cs="宋体"/>
                <w:color w:val="000000"/>
                <w:sz w:val="20"/>
                <w:szCs w:val="20"/>
                <w:lang w:val="en-US" w:eastAsia="zh-CN"/>
              </w:rPr>
              <w:t>132元</w:t>
            </w:r>
          </w:p>
        </w:tc>
      </w:tr>
      <w:tr w14:paraId="21CF8F37">
        <w:tblPrEx>
          <w:tblCellMar>
            <w:top w:w="0" w:type="dxa"/>
            <w:left w:w="0" w:type="dxa"/>
            <w:bottom w:w="0" w:type="dxa"/>
            <w:right w:w="0" w:type="dxa"/>
          </w:tblCellMar>
        </w:tblPrEx>
        <w:trPr>
          <w:trHeight w:val="829"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79FF72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2106BF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效</w:t>
            </w:r>
          </w:p>
          <w:p w14:paraId="1FDFB8E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益</w:t>
            </w:r>
          </w:p>
          <w:p w14:paraId="5A7F84F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指</w:t>
            </w:r>
          </w:p>
          <w:p w14:paraId="3F595E9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8B992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经济效益指标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8D037">
            <w:pPr>
              <w:widowControl/>
              <w:jc w:val="center"/>
              <w:textAlignment w:val="center"/>
              <w:rPr>
                <w:rFonts w:hint="default" w:ascii="宋体" w:hAnsi="宋体" w:eastAsia="宋体" w:cs="宋体"/>
                <w:spacing w:val="6"/>
                <w:sz w:val="20"/>
                <w:szCs w:val="20"/>
                <w:lang w:val="en-US" w:eastAsia="zh-CN"/>
              </w:rPr>
            </w:pPr>
            <w:r>
              <w:rPr>
                <w:rFonts w:hint="eastAsia" w:ascii="宋体" w:hAnsi="宋体" w:cs="宋体"/>
                <w:color w:val="000000"/>
                <w:sz w:val="20"/>
                <w:szCs w:val="20"/>
              </w:rPr>
              <w:t>示范区预计增加利润</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0AD67">
            <w:pPr>
              <w:widowControl/>
              <w:jc w:val="center"/>
              <w:textAlignment w:val="center"/>
              <w:rPr>
                <w:rFonts w:hint="default" w:ascii="宋体" w:hAnsi="宋体" w:eastAsia="宋体" w:cs="宋体"/>
                <w:spacing w:val="6"/>
                <w:sz w:val="20"/>
                <w:szCs w:val="20"/>
                <w:lang w:val="en-US" w:eastAsia="zh-CN"/>
              </w:rPr>
            </w:pPr>
            <w:r>
              <w:rPr>
                <w:rFonts w:hint="eastAsia" w:ascii="宋体" w:hAnsi="宋体" w:cs="宋体"/>
                <w:color w:val="000000"/>
                <w:sz w:val="20"/>
                <w:szCs w:val="20"/>
                <w:lang w:val="en-US" w:eastAsia="zh-CN"/>
              </w:rPr>
              <w:t>100万元</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13343">
            <w:pPr>
              <w:widowControl/>
              <w:jc w:val="center"/>
              <w:textAlignment w:val="center"/>
              <w:rPr>
                <w:rFonts w:hint="default" w:ascii="宋体" w:hAnsi="宋体" w:eastAsia="宋体" w:cs="宋体"/>
                <w:spacing w:val="6"/>
                <w:sz w:val="20"/>
                <w:szCs w:val="20"/>
                <w:lang w:val="en-US" w:eastAsia="zh-CN"/>
              </w:rPr>
            </w:pPr>
            <w:r>
              <w:rPr>
                <w:rFonts w:hint="eastAsia" w:ascii="宋体" w:hAnsi="宋体" w:cs="宋体"/>
                <w:color w:val="000000"/>
                <w:sz w:val="20"/>
                <w:szCs w:val="20"/>
                <w:lang w:val="en-US" w:eastAsia="zh-CN"/>
              </w:rPr>
              <w:t>120万元以上</w:t>
            </w:r>
          </w:p>
        </w:tc>
      </w:tr>
      <w:tr w14:paraId="141EB22A">
        <w:tblPrEx>
          <w:tblCellMar>
            <w:top w:w="0" w:type="dxa"/>
            <w:left w:w="0" w:type="dxa"/>
            <w:bottom w:w="0" w:type="dxa"/>
            <w:right w:w="0" w:type="dxa"/>
          </w:tblCellMar>
        </w:tblPrEx>
        <w:trPr>
          <w:trHeight w:val="72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6CA9F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left w:val="single" w:color="000000" w:sz="4" w:space="0"/>
              <w:right w:val="single" w:color="000000" w:sz="4" w:space="0"/>
            </w:tcBorders>
            <w:noWrap w:val="0"/>
            <w:tcMar>
              <w:top w:w="15" w:type="dxa"/>
              <w:left w:w="15" w:type="dxa"/>
              <w:right w:w="15" w:type="dxa"/>
            </w:tcMar>
            <w:vAlign w:val="center"/>
          </w:tcPr>
          <w:p w14:paraId="3142CD6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65DB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社会效益</w:t>
            </w:r>
          </w:p>
          <w:p w14:paraId="3FD9B40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B33D66">
            <w:pPr>
              <w:widowControl/>
              <w:jc w:val="center"/>
              <w:textAlignment w:val="center"/>
              <w:rPr>
                <w:rFonts w:hint="default" w:ascii="宋体" w:hAnsi="宋体" w:eastAsia="宋体" w:cs="宋体"/>
                <w:spacing w:val="6"/>
                <w:sz w:val="20"/>
                <w:szCs w:val="20"/>
                <w:lang w:val="en-US" w:eastAsia="zh-CN"/>
              </w:rPr>
            </w:pPr>
            <w:r>
              <w:rPr>
                <w:rFonts w:hint="eastAsia" w:ascii="宋体" w:hAnsi="宋体" w:cs="宋体"/>
                <w:color w:val="000000"/>
                <w:sz w:val="20"/>
                <w:szCs w:val="20"/>
              </w:rPr>
              <w:t>新增转移农村劳动力从事二、三产业人数</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F31D9">
            <w:pPr>
              <w:widowControl/>
              <w:jc w:val="center"/>
              <w:textAlignment w:val="center"/>
              <w:rPr>
                <w:rFonts w:hint="default" w:ascii="宋体" w:hAnsi="宋体" w:eastAsia="宋体" w:cs="宋体"/>
                <w:spacing w:val="6"/>
                <w:sz w:val="20"/>
                <w:szCs w:val="20"/>
                <w:lang w:val="en-US" w:eastAsia="zh-CN"/>
              </w:rPr>
            </w:pPr>
            <w:r>
              <w:rPr>
                <w:rFonts w:hint="eastAsia"/>
                <w:lang w:val="en-US" w:eastAsia="zh-CN"/>
              </w:rPr>
              <w:t>500</w:t>
            </w:r>
            <w:r>
              <w:rPr>
                <w:rFonts w:hint="eastAsia"/>
              </w:rPr>
              <w:t>人</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8993C">
            <w:pPr>
              <w:widowControl/>
              <w:jc w:val="center"/>
              <w:textAlignment w:val="center"/>
              <w:rPr>
                <w:rFonts w:hint="default" w:ascii="宋体" w:hAnsi="宋体" w:eastAsia="宋体" w:cs="宋体"/>
                <w:spacing w:val="6"/>
                <w:sz w:val="20"/>
                <w:szCs w:val="20"/>
                <w:lang w:val="en-US" w:eastAsia="zh-CN"/>
              </w:rPr>
            </w:pPr>
            <w:r>
              <w:rPr>
                <w:rFonts w:hint="eastAsia"/>
                <w:lang w:val="en-US" w:eastAsia="zh-CN"/>
              </w:rPr>
              <w:t>556</w:t>
            </w:r>
            <w:r>
              <w:rPr>
                <w:rFonts w:hint="eastAsia"/>
              </w:rPr>
              <w:t>人</w:t>
            </w:r>
          </w:p>
        </w:tc>
      </w:tr>
      <w:tr w14:paraId="4B5E477A">
        <w:tblPrEx>
          <w:tblCellMar>
            <w:top w:w="0" w:type="dxa"/>
            <w:left w:w="0" w:type="dxa"/>
            <w:bottom w:w="0" w:type="dxa"/>
            <w:right w:w="0" w:type="dxa"/>
          </w:tblCellMar>
        </w:tblPrEx>
        <w:trPr>
          <w:trHeight w:val="588"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9B34D6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left w:val="single" w:color="000000" w:sz="4" w:space="0"/>
              <w:right w:val="single" w:color="000000" w:sz="4" w:space="0"/>
            </w:tcBorders>
            <w:noWrap w:val="0"/>
            <w:tcMar>
              <w:top w:w="15" w:type="dxa"/>
              <w:left w:w="15" w:type="dxa"/>
              <w:right w:w="15" w:type="dxa"/>
            </w:tcMar>
            <w:vAlign w:val="center"/>
          </w:tcPr>
          <w:p w14:paraId="47F76F7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DD7C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生态</w:t>
            </w:r>
            <w:r>
              <w:rPr>
                <w:rFonts w:hint="default" w:ascii="宋体" w:hAnsi="宋体" w:eastAsia="宋体" w:cs="宋体"/>
                <w:spacing w:val="6"/>
                <w:sz w:val="20"/>
                <w:szCs w:val="20"/>
                <w:lang w:val="en-US" w:eastAsia="zh-CN"/>
              </w:rPr>
              <w:t>效益</w:t>
            </w:r>
          </w:p>
          <w:p w14:paraId="5055213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0D824">
            <w:pPr>
              <w:widowControl/>
              <w:jc w:val="center"/>
              <w:textAlignment w:val="center"/>
              <w:rPr>
                <w:rFonts w:hint="default" w:ascii="宋体" w:hAnsi="宋体" w:eastAsia="宋体" w:cs="宋体"/>
                <w:spacing w:val="6"/>
                <w:sz w:val="20"/>
                <w:szCs w:val="20"/>
                <w:lang w:val="en-US" w:eastAsia="zh-CN"/>
              </w:rPr>
            </w:pPr>
            <w:r>
              <w:rPr>
                <w:rFonts w:hint="eastAsia" w:ascii="宋体" w:hAnsi="宋体" w:cs="宋体"/>
                <w:color w:val="000000"/>
                <w:sz w:val="20"/>
                <w:szCs w:val="20"/>
                <w:lang w:eastAsia="zh-CN"/>
              </w:rPr>
              <w:t>改善水土环境质量</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A8918">
            <w:pPr>
              <w:widowControl/>
              <w:jc w:val="center"/>
              <w:textAlignment w:val="center"/>
              <w:rPr>
                <w:rFonts w:hint="default" w:ascii="宋体" w:hAnsi="宋体" w:eastAsia="宋体" w:cs="宋体"/>
                <w:spacing w:val="6"/>
                <w:sz w:val="20"/>
                <w:szCs w:val="20"/>
                <w:lang w:val="en-US" w:eastAsia="zh-CN"/>
              </w:rPr>
            </w:pPr>
            <w:r>
              <w:rPr>
                <w:rFonts w:hint="eastAsia" w:ascii="宋体" w:hAnsi="宋体" w:cs="宋体"/>
                <w:color w:val="000000"/>
                <w:sz w:val="20"/>
                <w:szCs w:val="20"/>
                <w:lang w:eastAsia="zh-CN"/>
              </w:rPr>
              <w:t>改善水土环境质量</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6B8D1">
            <w:pPr>
              <w:widowControl/>
              <w:jc w:val="center"/>
              <w:textAlignment w:val="center"/>
              <w:rPr>
                <w:rFonts w:hint="default" w:ascii="宋体" w:hAnsi="宋体" w:eastAsia="宋体" w:cs="宋体"/>
                <w:spacing w:val="6"/>
                <w:sz w:val="20"/>
                <w:szCs w:val="20"/>
                <w:lang w:val="en-US" w:eastAsia="zh-CN"/>
              </w:rPr>
            </w:pPr>
            <w:r>
              <w:rPr>
                <w:rFonts w:hint="eastAsia" w:ascii="宋体" w:hAnsi="宋体" w:cs="宋体"/>
                <w:color w:val="000000"/>
                <w:sz w:val="20"/>
                <w:szCs w:val="20"/>
                <w:lang w:eastAsia="zh-CN"/>
              </w:rPr>
              <w:t>改善水土环境质量</w:t>
            </w:r>
          </w:p>
        </w:tc>
      </w:tr>
      <w:tr w14:paraId="1DC05456">
        <w:tblPrEx>
          <w:tblCellMar>
            <w:top w:w="0" w:type="dxa"/>
            <w:left w:w="0" w:type="dxa"/>
            <w:bottom w:w="0" w:type="dxa"/>
            <w:right w:w="0" w:type="dxa"/>
          </w:tblCellMar>
        </w:tblPrEx>
        <w:trPr>
          <w:trHeight w:val="550"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FB0234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CFFE58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E804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可持续影响指标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4840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思想意识</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05B4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rPr>
              <w:t>真正树立农业的根本出路在于机械化</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0418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rPr>
              <w:t>真正树立农业的根本出路在于机械化</w:t>
            </w:r>
          </w:p>
        </w:tc>
      </w:tr>
      <w:tr w14:paraId="63EA6D61">
        <w:tblPrEx>
          <w:tblCellMar>
            <w:top w:w="0" w:type="dxa"/>
            <w:left w:w="0" w:type="dxa"/>
            <w:bottom w:w="0" w:type="dxa"/>
            <w:right w:w="0" w:type="dxa"/>
          </w:tblCellMar>
        </w:tblPrEx>
        <w:trPr>
          <w:trHeight w:val="90"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30F64F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8E10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满意</w:t>
            </w:r>
          </w:p>
          <w:p w14:paraId="138791A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度指</w:t>
            </w:r>
          </w:p>
          <w:p w14:paraId="7E3A94A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D80A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满意度指标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34100D">
            <w:pPr>
              <w:widowControl/>
              <w:jc w:val="center"/>
              <w:textAlignment w:val="center"/>
              <w:rPr>
                <w:rFonts w:hint="default" w:ascii="宋体" w:hAnsi="宋体" w:eastAsia="宋体" w:cs="宋体"/>
                <w:spacing w:val="6"/>
                <w:sz w:val="20"/>
                <w:szCs w:val="20"/>
                <w:lang w:val="en-US" w:eastAsia="zh-CN"/>
              </w:rPr>
            </w:pPr>
            <w:r>
              <w:rPr>
                <w:rFonts w:hint="eastAsia" w:ascii="宋体" w:hAnsi="宋体" w:cs="宋体"/>
                <w:color w:val="000000"/>
                <w:sz w:val="20"/>
                <w:szCs w:val="20"/>
              </w:rPr>
              <w:t>农户满意度</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03008">
            <w:pPr>
              <w:widowControl/>
              <w:jc w:val="center"/>
              <w:textAlignment w:val="center"/>
              <w:rPr>
                <w:rFonts w:hint="default" w:ascii="宋体" w:hAnsi="宋体" w:eastAsia="宋体" w:cs="宋体"/>
                <w:spacing w:val="6"/>
                <w:sz w:val="20"/>
                <w:szCs w:val="20"/>
                <w:lang w:val="en-US" w:eastAsia="zh-CN"/>
              </w:rPr>
            </w:pPr>
            <w:r>
              <w:rPr>
                <w:rFonts w:hint="eastAsia"/>
              </w:rPr>
              <w:t>96%</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217C0">
            <w:pPr>
              <w:widowControl/>
              <w:jc w:val="center"/>
              <w:textAlignment w:val="center"/>
              <w:rPr>
                <w:rFonts w:hint="default" w:ascii="宋体" w:hAnsi="宋体" w:eastAsia="宋体" w:cs="宋体"/>
                <w:spacing w:val="6"/>
                <w:sz w:val="20"/>
                <w:szCs w:val="20"/>
                <w:lang w:val="en-US" w:eastAsia="zh-CN"/>
              </w:rPr>
            </w:pPr>
            <w:r>
              <w:rPr>
                <w:rFonts w:hint="eastAsia"/>
              </w:rPr>
              <w:t>96%</w:t>
            </w:r>
          </w:p>
        </w:tc>
      </w:tr>
    </w:tbl>
    <w:p w14:paraId="4349C3BD">
      <w:pPr>
        <w:spacing w:line="580" w:lineRule="exact"/>
        <w:jc w:val="both"/>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p>
    <w:p w14:paraId="646195A9">
      <w:pPr>
        <w:spacing w:line="580" w:lineRule="exact"/>
        <w:jc w:val="both"/>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p>
    <w:p w14:paraId="29C9D908">
      <w:pPr>
        <w:spacing w:line="580" w:lineRule="exact"/>
        <w:jc w:val="both"/>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p>
    <w:p w14:paraId="49FA2288">
      <w:pPr>
        <w:spacing w:line="580" w:lineRule="exact"/>
        <w:ind w:firstLine="640"/>
        <w:jc w:val="cente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2021年</w:t>
      </w:r>
      <w:r>
        <w:rPr>
          <w:rFonts w:hint="eastAsia" w:eastAsia="仿宋_GB2312" w:cs="Times New Roman"/>
          <w:b/>
          <w:bCs/>
          <w:color w:val="000000" w:themeColor="text1"/>
          <w:sz w:val="32"/>
          <w:szCs w:val="32"/>
          <w:highlight w:val="none"/>
          <w:lang w:val="en-US" w:eastAsia="zh-CN"/>
          <w14:textFill>
            <w14:solidFill>
              <w14:schemeClr w14:val="tx1"/>
            </w14:solidFill>
          </w14:textFill>
        </w:rPr>
        <w:t>单位</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预算项目绩效目标自评表</w:t>
      </w:r>
    </w:p>
    <w:tbl>
      <w:tblPr>
        <w:tblStyle w:val="16"/>
        <w:tblW w:w="8862" w:type="dxa"/>
        <w:tblInd w:w="0" w:type="dxa"/>
        <w:tblLayout w:type="autofit"/>
        <w:tblCellMar>
          <w:top w:w="0" w:type="dxa"/>
          <w:left w:w="0" w:type="dxa"/>
          <w:bottom w:w="0" w:type="dxa"/>
          <w:right w:w="0" w:type="dxa"/>
        </w:tblCellMar>
      </w:tblPr>
      <w:tblGrid>
        <w:gridCol w:w="722"/>
        <w:gridCol w:w="1004"/>
        <w:gridCol w:w="1479"/>
        <w:gridCol w:w="540"/>
        <w:gridCol w:w="1565"/>
        <w:gridCol w:w="1567"/>
        <w:gridCol w:w="1985"/>
      </w:tblGrid>
      <w:tr w14:paraId="04E19F0E">
        <w:tblPrEx>
          <w:tblCellMar>
            <w:top w:w="0" w:type="dxa"/>
            <w:left w:w="0" w:type="dxa"/>
            <w:bottom w:w="0" w:type="dxa"/>
            <w:right w:w="0" w:type="dxa"/>
          </w:tblCellMar>
        </w:tblPrEx>
        <w:trPr>
          <w:trHeight w:val="455" w:hRule="atLeast"/>
        </w:trPr>
        <w:tc>
          <w:tcPr>
            <w:tcW w:w="17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61276">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项目名称</w:t>
            </w:r>
          </w:p>
        </w:tc>
        <w:tc>
          <w:tcPr>
            <w:tcW w:w="713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21A8F8">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cs="宋体"/>
                <w:b/>
                <w:bCs/>
                <w:spacing w:val="6"/>
                <w:sz w:val="20"/>
                <w:szCs w:val="20"/>
                <w:lang w:val="en-US" w:eastAsia="zh-CN"/>
              </w:rPr>
              <w:t>衔接推进乡村振兴补助项目</w:t>
            </w:r>
          </w:p>
        </w:tc>
      </w:tr>
      <w:tr w14:paraId="15281433">
        <w:tblPrEx>
          <w:tblCellMar>
            <w:top w:w="0" w:type="dxa"/>
            <w:left w:w="0" w:type="dxa"/>
            <w:bottom w:w="0" w:type="dxa"/>
            <w:right w:w="0" w:type="dxa"/>
          </w:tblCellMar>
        </w:tblPrEx>
        <w:trPr>
          <w:trHeight w:val="651" w:hRule="atLeast"/>
        </w:trPr>
        <w:tc>
          <w:tcPr>
            <w:tcW w:w="17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CC7F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主管部门及代码</w:t>
            </w:r>
          </w:p>
        </w:tc>
        <w:tc>
          <w:tcPr>
            <w:tcW w:w="35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F8F5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邻水县农业机械服务中心401004</w:t>
            </w: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3614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实施单位</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BDD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邻水县农业机械服务中心</w:t>
            </w:r>
          </w:p>
        </w:tc>
      </w:tr>
      <w:tr w14:paraId="386657A8">
        <w:tblPrEx>
          <w:tblCellMar>
            <w:top w:w="0" w:type="dxa"/>
            <w:left w:w="0" w:type="dxa"/>
            <w:bottom w:w="0" w:type="dxa"/>
            <w:right w:w="0" w:type="dxa"/>
          </w:tblCellMar>
        </w:tblPrEx>
        <w:trPr>
          <w:trHeight w:val="396" w:hRule="atLeast"/>
        </w:trPr>
        <w:tc>
          <w:tcPr>
            <w:tcW w:w="1726"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B8A7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项目预算</w:t>
            </w:r>
          </w:p>
          <w:p w14:paraId="5F341B1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执行情况</w:t>
            </w:r>
          </w:p>
          <w:p w14:paraId="2C90C75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（万元）</w:t>
            </w:r>
          </w:p>
        </w:tc>
        <w:tc>
          <w:tcPr>
            <w:tcW w:w="201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E25A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预算数：</w:t>
            </w:r>
          </w:p>
        </w:tc>
        <w:tc>
          <w:tcPr>
            <w:tcW w:w="1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7FCD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196</w:t>
            </w: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D4F0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执行数：</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5606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196</w:t>
            </w:r>
          </w:p>
        </w:tc>
      </w:tr>
      <w:tr w14:paraId="505D5ED8">
        <w:tblPrEx>
          <w:tblCellMar>
            <w:top w:w="0" w:type="dxa"/>
            <w:left w:w="0" w:type="dxa"/>
            <w:bottom w:w="0" w:type="dxa"/>
            <w:right w:w="0" w:type="dxa"/>
          </w:tblCellMar>
        </w:tblPrEx>
        <w:trPr>
          <w:trHeight w:val="450" w:hRule="atLeast"/>
        </w:trPr>
        <w:tc>
          <w:tcPr>
            <w:tcW w:w="172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CB83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201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3F12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118F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196</w:t>
            </w: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AB2E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68F2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196</w:t>
            </w:r>
          </w:p>
        </w:tc>
      </w:tr>
      <w:tr w14:paraId="397D994A">
        <w:tblPrEx>
          <w:tblCellMar>
            <w:top w:w="0" w:type="dxa"/>
            <w:left w:w="0" w:type="dxa"/>
            <w:bottom w:w="0" w:type="dxa"/>
            <w:right w:w="0" w:type="dxa"/>
          </w:tblCellMar>
        </w:tblPrEx>
        <w:trPr>
          <w:trHeight w:val="384" w:hRule="atLeast"/>
        </w:trPr>
        <w:tc>
          <w:tcPr>
            <w:tcW w:w="172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D6A95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201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1875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21D5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EF6BA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23AC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r>
      <w:tr w14:paraId="56D1572B">
        <w:tblPrEx>
          <w:tblCellMar>
            <w:top w:w="0" w:type="dxa"/>
            <w:left w:w="0" w:type="dxa"/>
            <w:bottom w:w="0" w:type="dxa"/>
            <w:right w:w="0" w:type="dxa"/>
          </w:tblCellMar>
        </w:tblPrEx>
        <w:trPr>
          <w:trHeight w:val="396" w:hRule="atLeast"/>
        </w:trPr>
        <w:tc>
          <w:tcPr>
            <w:tcW w:w="7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71BF3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p>
          <w:p w14:paraId="780D0F9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年度</w:t>
            </w:r>
          </w:p>
          <w:p w14:paraId="0452AAF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总体</w:t>
            </w:r>
          </w:p>
          <w:p w14:paraId="772C52E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w:t>
            </w:r>
          </w:p>
          <w:p w14:paraId="4491F96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完成</w:t>
            </w:r>
          </w:p>
          <w:p w14:paraId="3D14EA6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情况</w:t>
            </w:r>
          </w:p>
        </w:tc>
        <w:tc>
          <w:tcPr>
            <w:tcW w:w="458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71D9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预期目标</w:t>
            </w:r>
          </w:p>
        </w:tc>
        <w:tc>
          <w:tcPr>
            <w:tcW w:w="355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C10A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目标实际完成情况</w:t>
            </w:r>
          </w:p>
        </w:tc>
      </w:tr>
      <w:tr w14:paraId="4D85954A">
        <w:tblPrEx>
          <w:tblCellMar>
            <w:top w:w="0" w:type="dxa"/>
            <w:left w:w="0" w:type="dxa"/>
            <w:bottom w:w="0" w:type="dxa"/>
            <w:right w:w="0" w:type="dxa"/>
          </w:tblCellMar>
        </w:tblPrEx>
        <w:trPr>
          <w:trHeight w:val="1355" w:hRule="atLeast"/>
        </w:trPr>
        <w:tc>
          <w:tcPr>
            <w:tcW w:w="7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760C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p>
        </w:tc>
        <w:tc>
          <w:tcPr>
            <w:tcW w:w="458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3EE1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1.在三古镇双丰村（白水湾、草子湾），王家镇会龙村，实施宜机化改造1100余亩。2.改造后实现“三通一平”，大中型机具作业通达率达100%。</w:t>
            </w:r>
          </w:p>
        </w:tc>
        <w:tc>
          <w:tcPr>
            <w:tcW w:w="355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47C4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1.在三古镇双丰村（白水湾、草子湾），王家镇会龙村实施宜机化改造1048亩。2.改造后实现“三通一平”，大中型机具作业通达率达100%。</w:t>
            </w:r>
          </w:p>
        </w:tc>
      </w:tr>
      <w:tr w14:paraId="640B622C">
        <w:tblPrEx>
          <w:tblCellMar>
            <w:top w:w="0" w:type="dxa"/>
            <w:left w:w="0" w:type="dxa"/>
            <w:bottom w:w="0" w:type="dxa"/>
            <w:right w:w="0" w:type="dxa"/>
          </w:tblCellMar>
        </w:tblPrEx>
        <w:trPr>
          <w:trHeight w:val="351" w:hRule="atLeast"/>
        </w:trPr>
        <w:tc>
          <w:tcPr>
            <w:tcW w:w="722"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7C4B21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年度绩效指标完成情况</w:t>
            </w:r>
          </w:p>
        </w:tc>
        <w:tc>
          <w:tcPr>
            <w:tcW w:w="100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67CA53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b/>
                <w:bCs/>
                <w:spacing w:val="6"/>
                <w:sz w:val="20"/>
                <w:szCs w:val="20"/>
                <w:lang w:val="en-US" w:eastAsia="zh-CN"/>
              </w:rPr>
              <w:t>一级指标</w:t>
            </w:r>
          </w:p>
        </w:tc>
        <w:tc>
          <w:tcPr>
            <w:tcW w:w="14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AA64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二级指标</w:t>
            </w:r>
          </w:p>
        </w:tc>
        <w:tc>
          <w:tcPr>
            <w:tcW w:w="21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C40F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三级指标</w:t>
            </w: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8FAA2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预期指标值</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AB77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实际完成指标值</w:t>
            </w:r>
          </w:p>
        </w:tc>
      </w:tr>
      <w:tr w14:paraId="2C7B1B8D">
        <w:tblPrEx>
          <w:tblCellMar>
            <w:top w:w="0" w:type="dxa"/>
            <w:left w:w="0" w:type="dxa"/>
            <w:bottom w:w="0" w:type="dxa"/>
            <w:right w:w="0" w:type="dxa"/>
          </w:tblCellMar>
        </w:tblPrEx>
        <w:trPr>
          <w:trHeight w:val="513"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22BC54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004"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25B486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完</w:t>
            </w:r>
          </w:p>
          <w:p w14:paraId="6F232F1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成</w:t>
            </w:r>
          </w:p>
          <w:p w14:paraId="5A16118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指</w:t>
            </w:r>
          </w:p>
          <w:p w14:paraId="23504F2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标</w:t>
            </w:r>
          </w:p>
        </w:tc>
        <w:tc>
          <w:tcPr>
            <w:tcW w:w="14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11AB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数量指标</w:t>
            </w:r>
          </w:p>
        </w:tc>
        <w:tc>
          <w:tcPr>
            <w:tcW w:w="21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7928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实施宜机化改造面积</w:t>
            </w: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21DD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1100亩左右</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E5CDC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1048</w:t>
            </w:r>
          </w:p>
        </w:tc>
      </w:tr>
      <w:tr w14:paraId="4E288FAA">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8DD820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00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E1B9BB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4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61F3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质量指标</w:t>
            </w:r>
          </w:p>
        </w:tc>
        <w:tc>
          <w:tcPr>
            <w:tcW w:w="21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2710F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“三通一平”，大中型机具作业通达率</w:t>
            </w: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593F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rPr>
              <w:t>100%</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0A81F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rPr>
              <w:t>100%</w:t>
            </w:r>
          </w:p>
        </w:tc>
      </w:tr>
      <w:tr w14:paraId="0A331B86">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30251A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00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48526D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4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6CF6B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时效指标</w:t>
            </w:r>
          </w:p>
        </w:tc>
        <w:tc>
          <w:tcPr>
            <w:tcW w:w="21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D12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完成时间</w:t>
            </w: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B0B7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rPr>
              <w:t>1年</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52E4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rPr>
              <w:t>1年</w:t>
            </w:r>
          </w:p>
        </w:tc>
      </w:tr>
      <w:tr w14:paraId="00601AB1">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5CAF83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0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425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4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69BD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成本指标</w:t>
            </w:r>
          </w:p>
        </w:tc>
        <w:tc>
          <w:tcPr>
            <w:tcW w:w="21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A3463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宜机化改造项目亩均补助标准</w:t>
            </w: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D3C8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地块互连</w:t>
            </w:r>
            <w:r>
              <w:rPr>
                <w:rFonts w:hint="eastAsia" w:ascii="宋体" w:hAnsi="宋体" w:cs="宋体"/>
                <w:spacing w:val="6"/>
                <w:sz w:val="20"/>
                <w:szCs w:val="20"/>
                <w:lang w:val="en-US" w:eastAsia="zh-CN"/>
              </w:rPr>
              <w:t>互</w:t>
            </w:r>
            <w:r>
              <w:rPr>
                <w:rFonts w:hint="default" w:ascii="宋体" w:hAnsi="宋体" w:eastAsia="宋体" w:cs="宋体"/>
                <w:spacing w:val="6"/>
                <w:sz w:val="20"/>
                <w:szCs w:val="20"/>
                <w:lang w:val="en-US" w:eastAsia="zh-CN"/>
              </w:rPr>
              <w:t>通1000元/亩；缓坡化旱地1500元/亩；水平条田、坡式梯田、梯田等2000元/亩。</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420A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地块互连</w:t>
            </w:r>
            <w:r>
              <w:rPr>
                <w:rFonts w:hint="eastAsia" w:ascii="宋体" w:hAnsi="宋体" w:cs="宋体"/>
                <w:spacing w:val="6"/>
                <w:sz w:val="20"/>
                <w:szCs w:val="20"/>
                <w:lang w:val="en-US" w:eastAsia="zh-CN"/>
              </w:rPr>
              <w:t>互</w:t>
            </w:r>
            <w:r>
              <w:rPr>
                <w:rFonts w:hint="default" w:ascii="宋体" w:hAnsi="宋体" w:eastAsia="宋体" w:cs="宋体"/>
                <w:spacing w:val="6"/>
                <w:sz w:val="20"/>
                <w:szCs w:val="20"/>
                <w:lang w:val="en-US" w:eastAsia="zh-CN"/>
              </w:rPr>
              <w:t>通1000元/亩；缓坡化旱地1500元/亩；水平条田、坡式梯田、梯田等2000元/亩。</w:t>
            </w:r>
          </w:p>
        </w:tc>
      </w:tr>
      <w:tr w14:paraId="048A2B1E">
        <w:tblPrEx>
          <w:tblCellMar>
            <w:top w:w="0" w:type="dxa"/>
            <w:left w:w="0" w:type="dxa"/>
            <w:bottom w:w="0" w:type="dxa"/>
            <w:right w:w="0" w:type="dxa"/>
          </w:tblCellMar>
        </w:tblPrEx>
        <w:trPr>
          <w:trHeight w:val="47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5E1C7F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00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8B7EA0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效</w:t>
            </w:r>
          </w:p>
          <w:p w14:paraId="6EED326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益</w:t>
            </w:r>
          </w:p>
          <w:p w14:paraId="5364C83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指</w:t>
            </w:r>
          </w:p>
          <w:p w14:paraId="333C2B4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标</w:t>
            </w:r>
          </w:p>
        </w:tc>
        <w:tc>
          <w:tcPr>
            <w:tcW w:w="14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77912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经济效益指标</w:t>
            </w:r>
          </w:p>
        </w:tc>
        <w:tc>
          <w:tcPr>
            <w:tcW w:w="21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0FB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每亩节约成本</w:t>
            </w: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C0A61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rPr>
              <w:t>100-200元</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687E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rPr>
              <w:t>100-200元以上</w:t>
            </w:r>
          </w:p>
        </w:tc>
      </w:tr>
      <w:tr w14:paraId="418BF6F8">
        <w:tblPrEx>
          <w:tblCellMar>
            <w:top w:w="0" w:type="dxa"/>
            <w:left w:w="0" w:type="dxa"/>
            <w:bottom w:w="0" w:type="dxa"/>
            <w:right w:w="0" w:type="dxa"/>
          </w:tblCellMar>
        </w:tblPrEx>
        <w:trPr>
          <w:trHeight w:val="501"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42C9BC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004" w:type="dxa"/>
            <w:vMerge w:val="continue"/>
            <w:tcBorders>
              <w:left w:val="single" w:color="000000" w:sz="4" w:space="0"/>
              <w:right w:val="single" w:color="000000" w:sz="4" w:space="0"/>
            </w:tcBorders>
            <w:noWrap w:val="0"/>
            <w:tcMar>
              <w:top w:w="15" w:type="dxa"/>
              <w:left w:w="15" w:type="dxa"/>
              <w:right w:w="15" w:type="dxa"/>
            </w:tcMar>
            <w:vAlign w:val="center"/>
          </w:tcPr>
          <w:p w14:paraId="133BD65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4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09B8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社会效益指标</w:t>
            </w:r>
          </w:p>
        </w:tc>
        <w:tc>
          <w:tcPr>
            <w:tcW w:w="21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7412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受益人口数</w:t>
            </w: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24F1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1750人</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FBD8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1800人</w:t>
            </w:r>
          </w:p>
        </w:tc>
      </w:tr>
      <w:tr w14:paraId="40515325">
        <w:tblPrEx>
          <w:tblCellMar>
            <w:top w:w="0" w:type="dxa"/>
            <w:left w:w="0" w:type="dxa"/>
            <w:bottom w:w="0" w:type="dxa"/>
            <w:right w:w="0" w:type="dxa"/>
          </w:tblCellMar>
        </w:tblPrEx>
        <w:trPr>
          <w:trHeight w:val="413"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44A83B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004" w:type="dxa"/>
            <w:vMerge w:val="continue"/>
            <w:tcBorders>
              <w:left w:val="single" w:color="000000" w:sz="4" w:space="0"/>
              <w:right w:val="single" w:color="000000" w:sz="4" w:space="0"/>
            </w:tcBorders>
            <w:noWrap w:val="0"/>
            <w:tcMar>
              <w:top w:w="15" w:type="dxa"/>
              <w:left w:w="15" w:type="dxa"/>
              <w:right w:w="15" w:type="dxa"/>
            </w:tcMar>
            <w:vAlign w:val="center"/>
          </w:tcPr>
          <w:p w14:paraId="0D2CF8D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4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75C6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生态</w:t>
            </w:r>
            <w:r>
              <w:rPr>
                <w:rFonts w:hint="default" w:ascii="宋体" w:hAnsi="宋体" w:eastAsia="宋体" w:cs="宋体"/>
                <w:spacing w:val="6"/>
                <w:sz w:val="20"/>
                <w:szCs w:val="20"/>
                <w:lang w:val="en-US" w:eastAsia="zh-CN"/>
              </w:rPr>
              <w:t>效益指标</w:t>
            </w:r>
          </w:p>
        </w:tc>
        <w:tc>
          <w:tcPr>
            <w:tcW w:w="21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4BB5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耕地质量</w:t>
            </w: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1FE2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rPr>
              <w:t>比上年提高</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9ECD7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rPr>
              <w:t>比上年提高</w:t>
            </w:r>
          </w:p>
        </w:tc>
      </w:tr>
      <w:tr w14:paraId="6D01D2F6">
        <w:tblPrEx>
          <w:tblCellMar>
            <w:top w:w="0" w:type="dxa"/>
            <w:left w:w="0" w:type="dxa"/>
            <w:bottom w:w="0" w:type="dxa"/>
            <w:right w:w="0" w:type="dxa"/>
          </w:tblCellMar>
        </w:tblPrEx>
        <w:trPr>
          <w:trHeight w:val="550"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9B86B7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00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D883D7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4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80A1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可持续影响指标</w:t>
            </w:r>
          </w:p>
        </w:tc>
        <w:tc>
          <w:tcPr>
            <w:tcW w:w="21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E257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工程质量寿命</w:t>
            </w: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4E840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rPr>
              <w:t>≥10年</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E806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rPr>
              <w:t>≥10年</w:t>
            </w:r>
          </w:p>
        </w:tc>
      </w:tr>
      <w:tr w14:paraId="3FC96514">
        <w:tblPrEx>
          <w:tblCellMar>
            <w:top w:w="0" w:type="dxa"/>
            <w:left w:w="0" w:type="dxa"/>
            <w:bottom w:w="0" w:type="dxa"/>
            <w:right w:w="0" w:type="dxa"/>
          </w:tblCellMar>
        </w:tblPrEx>
        <w:trPr>
          <w:trHeight w:val="90"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20EE01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B436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满意</w:t>
            </w:r>
          </w:p>
          <w:p w14:paraId="6A7A161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度指</w:t>
            </w:r>
          </w:p>
          <w:p w14:paraId="7AE8AE3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标</w:t>
            </w:r>
          </w:p>
        </w:tc>
        <w:tc>
          <w:tcPr>
            <w:tcW w:w="14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FA2E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满意度指标</w:t>
            </w:r>
          </w:p>
        </w:tc>
        <w:tc>
          <w:tcPr>
            <w:tcW w:w="21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46CB3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受益镇、村满意度</w:t>
            </w: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1D0A9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rPr>
              <w:t>≥95%</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ABAC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rPr>
              <w:t>≥</w:t>
            </w:r>
            <w:r>
              <w:rPr>
                <w:rFonts w:hint="eastAsia"/>
                <w:lang w:val="en-US" w:eastAsia="zh-CN"/>
              </w:rPr>
              <w:t>96</w:t>
            </w:r>
            <w:r>
              <w:rPr>
                <w:rFonts w:hint="eastAsia"/>
              </w:rPr>
              <w:t>%</w:t>
            </w:r>
          </w:p>
        </w:tc>
      </w:tr>
    </w:tbl>
    <w:p w14:paraId="02626AA6">
      <w:pPr>
        <w:spacing w:line="600" w:lineRule="exact"/>
        <w:jc w:val="center"/>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1211C3BF">
      <w:pPr>
        <w:spacing w:line="600" w:lineRule="exact"/>
        <w:jc w:val="center"/>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2CCCDEE3">
      <w:pPr>
        <w:spacing w:line="600" w:lineRule="exact"/>
        <w:jc w:val="center"/>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r>
        <w:rPr>
          <w:rFonts w:hint="eastAsia" w:ascii="方正小标宋_GBK" w:hAnsi="方正小标宋_GBK" w:eastAsia="方正小标宋_GBK" w:cs="方正小标宋_GBK"/>
          <w:b w:val="0"/>
          <w:bCs/>
          <w:color w:val="auto"/>
          <w:kern w:val="44"/>
          <w:sz w:val="44"/>
          <w:szCs w:val="44"/>
          <w:highlight w:val="none"/>
          <w:lang w:val="en-US" w:eastAsia="zh-CN" w:bidi="ar-SA"/>
        </w:rPr>
        <w:t>第五部分 附表</w:t>
      </w:r>
      <w:bookmarkEnd w:id="51"/>
      <w:bookmarkEnd w:id="52"/>
      <w:bookmarkStart w:id="54" w:name="_Toc15396619"/>
    </w:p>
    <w:p w14:paraId="7F31E5FF">
      <w:pPr>
        <w:pStyle w:val="5"/>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b w:val="0"/>
          <w:color w:val="auto"/>
          <w:sz w:val="33"/>
          <w:szCs w:val="33"/>
          <w:highlight w:val="none"/>
        </w:rPr>
        <w:t>一、收</w:t>
      </w:r>
      <w:r>
        <w:rPr>
          <w:rStyle w:val="30"/>
          <w:rFonts w:hint="eastAsia" w:ascii="方正仿宋_GBK" w:hAnsi="方正仿宋_GBK" w:eastAsia="方正仿宋_GBK" w:cs="方正仿宋_GBK"/>
          <w:b w:val="0"/>
          <w:bCs w:val="0"/>
          <w:color w:val="auto"/>
          <w:sz w:val="33"/>
          <w:szCs w:val="33"/>
          <w:highlight w:val="none"/>
        </w:rPr>
        <w:t>入支出决算总表</w:t>
      </w:r>
      <w:bookmarkEnd w:id="54"/>
    </w:p>
    <w:p w14:paraId="189B8B5E">
      <w:pPr>
        <w:pStyle w:val="5"/>
        <w:rPr>
          <w:rFonts w:hint="eastAsia" w:ascii="方正仿宋_GBK" w:hAnsi="方正仿宋_GBK" w:eastAsia="方正仿宋_GBK" w:cs="方正仿宋_GBK"/>
          <w:color w:val="auto"/>
          <w:sz w:val="33"/>
          <w:szCs w:val="33"/>
          <w:highlight w:val="none"/>
        </w:rPr>
      </w:pPr>
      <w:bookmarkStart w:id="55" w:name="_Toc15396620"/>
      <w:r>
        <w:rPr>
          <w:rFonts w:hint="eastAsia" w:ascii="方正仿宋_GBK" w:hAnsi="方正仿宋_GBK" w:eastAsia="方正仿宋_GBK" w:cs="方正仿宋_GBK"/>
          <w:b w:val="0"/>
          <w:color w:val="auto"/>
          <w:sz w:val="33"/>
          <w:szCs w:val="33"/>
          <w:highlight w:val="none"/>
        </w:rPr>
        <w:t>二、收</w:t>
      </w:r>
      <w:r>
        <w:rPr>
          <w:rStyle w:val="30"/>
          <w:rFonts w:hint="eastAsia" w:ascii="方正仿宋_GBK" w:hAnsi="方正仿宋_GBK" w:eastAsia="方正仿宋_GBK" w:cs="方正仿宋_GBK"/>
          <w:b w:val="0"/>
          <w:bCs w:val="0"/>
          <w:color w:val="auto"/>
          <w:sz w:val="33"/>
          <w:szCs w:val="33"/>
          <w:highlight w:val="none"/>
        </w:rPr>
        <w:t>入决算表</w:t>
      </w:r>
      <w:bookmarkEnd w:id="55"/>
    </w:p>
    <w:p w14:paraId="5B1181B1">
      <w:pPr>
        <w:pStyle w:val="5"/>
        <w:rPr>
          <w:rFonts w:hint="eastAsia" w:ascii="方正仿宋_GBK" w:hAnsi="方正仿宋_GBK" w:eastAsia="方正仿宋_GBK" w:cs="方正仿宋_GBK"/>
          <w:color w:val="auto"/>
          <w:sz w:val="33"/>
          <w:szCs w:val="33"/>
          <w:highlight w:val="none"/>
        </w:rPr>
      </w:pPr>
      <w:bookmarkStart w:id="56" w:name="_Toc15396621"/>
      <w:r>
        <w:rPr>
          <w:rStyle w:val="30"/>
          <w:rFonts w:hint="eastAsia" w:ascii="方正仿宋_GBK" w:hAnsi="方正仿宋_GBK" w:eastAsia="方正仿宋_GBK" w:cs="方正仿宋_GBK"/>
          <w:b w:val="0"/>
          <w:bCs w:val="0"/>
          <w:color w:val="auto"/>
          <w:sz w:val="33"/>
          <w:szCs w:val="33"/>
          <w:highlight w:val="none"/>
        </w:rPr>
        <w:t>三、</w:t>
      </w:r>
      <w:r>
        <w:rPr>
          <w:rFonts w:hint="eastAsia" w:ascii="方正仿宋_GBK" w:hAnsi="方正仿宋_GBK" w:eastAsia="方正仿宋_GBK" w:cs="方正仿宋_GBK"/>
          <w:b w:val="0"/>
          <w:color w:val="auto"/>
          <w:sz w:val="33"/>
          <w:szCs w:val="33"/>
          <w:highlight w:val="none"/>
        </w:rPr>
        <w:t>支</w:t>
      </w:r>
      <w:r>
        <w:rPr>
          <w:rStyle w:val="30"/>
          <w:rFonts w:hint="eastAsia" w:ascii="方正仿宋_GBK" w:hAnsi="方正仿宋_GBK" w:eastAsia="方正仿宋_GBK" w:cs="方正仿宋_GBK"/>
          <w:b w:val="0"/>
          <w:bCs w:val="0"/>
          <w:color w:val="auto"/>
          <w:sz w:val="33"/>
          <w:szCs w:val="33"/>
          <w:highlight w:val="none"/>
        </w:rPr>
        <w:t>出决算表</w:t>
      </w:r>
      <w:bookmarkEnd w:id="56"/>
    </w:p>
    <w:p w14:paraId="276C3114">
      <w:pPr>
        <w:pStyle w:val="5"/>
        <w:rPr>
          <w:rFonts w:hint="eastAsia" w:ascii="方正仿宋_GBK" w:hAnsi="方正仿宋_GBK" w:eastAsia="方正仿宋_GBK" w:cs="方正仿宋_GBK"/>
          <w:b w:val="0"/>
          <w:color w:val="auto"/>
          <w:sz w:val="33"/>
          <w:szCs w:val="33"/>
          <w:highlight w:val="none"/>
        </w:rPr>
      </w:pPr>
      <w:bookmarkStart w:id="57" w:name="_Toc15396622"/>
      <w:r>
        <w:rPr>
          <w:rStyle w:val="30"/>
          <w:rFonts w:hint="eastAsia" w:ascii="方正仿宋_GBK" w:hAnsi="方正仿宋_GBK" w:eastAsia="方正仿宋_GBK" w:cs="方正仿宋_GBK"/>
          <w:b w:val="0"/>
          <w:bCs w:val="0"/>
          <w:color w:val="auto"/>
          <w:sz w:val="33"/>
          <w:szCs w:val="33"/>
          <w:highlight w:val="none"/>
        </w:rPr>
        <w:t>四、</w:t>
      </w:r>
      <w:r>
        <w:rPr>
          <w:rFonts w:hint="eastAsia" w:ascii="方正仿宋_GBK" w:hAnsi="方正仿宋_GBK" w:eastAsia="方正仿宋_GBK" w:cs="方正仿宋_GBK"/>
          <w:b w:val="0"/>
          <w:color w:val="auto"/>
          <w:sz w:val="33"/>
          <w:szCs w:val="33"/>
          <w:highlight w:val="none"/>
        </w:rPr>
        <w:t>财</w:t>
      </w:r>
      <w:r>
        <w:rPr>
          <w:rStyle w:val="30"/>
          <w:rFonts w:hint="eastAsia" w:ascii="方正仿宋_GBK" w:hAnsi="方正仿宋_GBK" w:eastAsia="方正仿宋_GBK" w:cs="方正仿宋_GBK"/>
          <w:b w:val="0"/>
          <w:bCs w:val="0"/>
          <w:color w:val="auto"/>
          <w:sz w:val="33"/>
          <w:szCs w:val="33"/>
          <w:highlight w:val="none"/>
        </w:rPr>
        <w:t>政拨款收入支出决算总表</w:t>
      </w:r>
      <w:bookmarkEnd w:id="57"/>
    </w:p>
    <w:p w14:paraId="1B32A682">
      <w:pPr>
        <w:pStyle w:val="5"/>
        <w:rPr>
          <w:rStyle w:val="30"/>
          <w:rFonts w:hint="eastAsia" w:ascii="方正仿宋_GBK" w:hAnsi="方正仿宋_GBK" w:eastAsia="方正仿宋_GBK" w:cs="方正仿宋_GBK"/>
          <w:b w:val="0"/>
          <w:bCs w:val="0"/>
          <w:color w:val="auto"/>
          <w:sz w:val="33"/>
          <w:szCs w:val="33"/>
          <w:highlight w:val="none"/>
        </w:rPr>
      </w:pPr>
      <w:bookmarkStart w:id="58" w:name="_Toc15396623"/>
      <w:r>
        <w:rPr>
          <w:rStyle w:val="30"/>
          <w:rFonts w:hint="eastAsia" w:ascii="方正仿宋_GBK" w:hAnsi="方正仿宋_GBK" w:eastAsia="方正仿宋_GBK" w:cs="方正仿宋_GBK"/>
          <w:b w:val="0"/>
          <w:bCs w:val="0"/>
          <w:color w:val="auto"/>
          <w:sz w:val="33"/>
          <w:szCs w:val="33"/>
          <w:highlight w:val="none"/>
        </w:rPr>
        <w:t>五、</w:t>
      </w:r>
      <w:r>
        <w:rPr>
          <w:rFonts w:hint="eastAsia" w:ascii="方正仿宋_GBK" w:hAnsi="方正仿宋_GBK" w:eastAsia="方正仿宋_GBK" w:cs="方正仿宋_GBK"/>
          <w:b w:val="0"/>
          <w:color w:val="auto"/>
          <w:sz w:val="33"/>
          <w:szCs w:val="33"/>
          <w:highlight w:val="none"/>
        </w:rPr>
        <w:t>财</w:t>
      </w:r>
      <w:r>
        <w:rPr>
          <w:rStyle w:val="30"/>
          <w:rFonts w:hint="eastAsia" w:ascii="方正仿宋_GBK" w:hAnsi="方正仿宋_GBK" w:eastAsia="方正仿宋_GBK" w:cs="方正仿宋_GBK"/>
          <w:b w:val="0"/>
          <w:bCs w:val="0"/>
          <w:color w:val="auto"/>
          <w:sz w:val="33"/>
          <w:szCs w:val="33"/>
          <w:highlight w:val="none"/>
        </w:rPr>
        <w:t>政拨款支出决算明细表</w:t>
      </w:r>
      <w:bookmarkEnd w:id="58"/>
      <w:bookmarkStart w:id="59" w:name="_Toc15396624"/>
    </w:p>
    <w:p w14:paraId="3E464255">
      <w:pPr>
        <w:pStyle w:val="5"/>
        <w:rPr>
          <w:rFonts w:hint="eastAsia" w:ascii="方正仿宋_GBK" w:hAnsi="方正仿宋_GBK" w:eastAsia="方正仿宋_GBK" w:cs="方正仿宋_GBK"/>
          <w:color w:val="auto"/>
          <w:sz w:val="33"/>
          <w:szCs w:val="33"/>
          <w:highlight w:val="none"/>
        </w:rPr>
      </w:pPr>
      <w:r>
        <w:rPr>
          <w:rStyle w:val="30"/>
          <w:rFonts w:hint="eastAsia" w:ascii="方正仿宋_GBK" w:hAnsi="方正仿宋_GBK" w:eastAsia="方正仿宋_GBK" w:cs="方正仿宋_GBK"/>
          <w:b w:val="0"/>
          <w:bCs w:val="0"/>
          <w:color w:val="auto"/>
          <w:sz w:val="33"/>
          <w:szCs w:val="33"/>
          <w:highlight w:val="none"/>
        </w:rPr>
        <w:t>六、</w:t>
      </w:r>
      <w:r>
        <w:rPr>
          <w:rFonts w:hint="eastAsia" w:ascii="方正仿宋_GBK" w:hAnsi="方正仿宋_GBK" w:eastAsia="方正仿宋_GBK" w:cs="方正仿宋_GBK"/>
          <w:b w:val="0"/>
          <w:color w:val="auto"/>
          <w:sz w:val="33"/>
          <w:szCs w:val="33"/>
          <w:highlight w:val="none"/>
        </w:rPr>
        <w:t>一</w:t>
      </w:r>
      <w:r>
        <w:rPr>
          <w:rStyle w:val="30"/>
          <w:rFonts w:hint="eastAsia" w:ascii="方正仿宋_GBK" w:hAnsi="方正仿宋_GBK" w:eastAsia="方正仿宋_GBK" w:cs="方正仿宋_GBK"/>
          <w:b w:val="0"/>
          <w:bCs w:val="0"/>
          <w:color w:val="auto"/>
          <w:sz w:val="33"/>
          <w:szCs w:val="33"/>
          <w:highlight w:val="none"/>
        </w:rPr>
        <w:t>般公共预算财政拨款支出决算表</w:t>
      </w:r>
      <w:bookmarkEnd w:id="59"/>
    </w:p>
    <w:p w14:paraId="641EE035">
      <w:pPr>
        <w:pStyle w:val="5"/>
        <w:rPr>
          <w:rFonts w:hint="eastAsia" w:ascii="方正仿宋_GBK" w:hAnsi="方正仿宋_GBK" w:eastAsia="方正仿宋_GBK" w:cs="方正仿宋_GBK"/>
          <w:color w:val="auto"/>
          <w:sz w:val="33"/>
          <w:szCs w:val="33"/>
          <w:highlight w:val="none"/>
        </w:rPr>
      </w:pPr>
      <w:bookmarkStart w:id="60" w:name="_Toc15396625"/>
      <w:r>
        <w:rPr>
          <w:rStyle w:val="30"/>
          <w:rFonts w:hint="eastAsia" w:ascii="方正仿宋_GBK" w:hAnsi="方正仿宋_GBK" w:eastAsia="方正仿宋_GBK" w:cs="方正仿宋_GBK"/>
          <w:b w:val="0"/>
          <w:bCs w:val="0"/>
          <w:color w:val="auto"/>
          <w:sz w:val="33"/>
          <w:szCs w:val="33"/>
          <w:highlight w:val="none"/>
        </w:rPr>
        <w:t>七、</w:t>
      </w:r>
      <w:r>
        <w:rPr>
          <w:rFonts w:hint="eastAsia" w:ascii="方正仿宋_GBK" w:hAnsi="方正仿宋_GBK" w:eastAsia="方正仿宋_GBK" w:cs="方正仿宋_GBK"/>
          <w:b w:val="0"/>
          <w:color w:val="auto"/>
          <w:sz w:val="33"/>
          <w:szCs w:val="33"/>
          <w:highlight w:val="none"/>
        </w:rPr>
        <w:t>一</w:t>
      </w:r>
      <w:r>
        <w:rPr>
          <w:rStyle w:val="30"/>
          <w:rFonts w:hint="eastAsia" w:ascii="方正仿宋_GBK" w:hAnsi="方正仿宋_GBK" w:eastAsia="方正仿宋_GBK" w:cs="方正仿宋_GBK"/>
          <w:b w:val="0"/>
          <w:bCs w:val="0"/>
          <w:color w:val="auto"/>
          <w:sz w:val="33"/>
          <w:szCs w:val="33"/>
          <w:highlight w:val="none"/>
        </w:rPr>
        <w:t>般公共预算财政拨款支出决算明细表</w:t>
      </w:r>
      <w:bookmarkEnd w:id="60"/>
    </w:p>
    <w:p w14:paraId="3F91DFE6">
      <w:pPr>
        <w:pStyle w:val="5"/>
        <w:rPr>
          <w:rFonts w:hint="eastAsia" w:ascii="方正仿宋_GBK" w:hAnsi="方正仿宋_GBK" w:eastAsia="方正仿宋_GBK" w:cs="方正仿宋_GBK"/>
          <w:color w:val="auto"/>
          <w:sz w:val="33"/>
          <w:szCs w:val="33"/>
          <w:highlight w:val="none"/>
        </w:rPr>
      </w:pPr>
      <w:bookmarkStart w:id="61" w:name="_Toc15396626"/>
      <w:r>
        <w:rPr>
          <w:rStyle w:val="30"/>
          <w:rFonts w:hint="eastAsia" w:ascii="方正仿宋_GBK" w:hAnsi="方正仿宋_GBK" w:eastAsia="方正仿宋_GBK" w:cs="方正仿宋_GBK"/>
          <w:b w:val="0"/>
          <w:bCs w:val="0"/>
          <w:color w:val="auto"/>
          <w:sz w:val="33"/>
          <w:szCs w:val="33"/>
          <w:highlight w:val="none"/>
        </w:rPr>
        <w:t>八、</w:t>
      </w:r>
      <w:r>
        <w:rPr>
          <w:rFonts w:hint="eastAsia" w:ascii="方正仿宋_GBK" w:hAnsi="方正仿宋_GBK" w:eastAsia="方正仿宋_GBK" w:cs="方正仿宋_GBK"/>
          <w:b w:val="0"/>
          <w:color w:val="auto"/>
          <w:sz w:val="33"/>
          <w:szCs w:val="33"/>
          <w:highlight w:val="none"/>
        </w:rPr>
        <w:t>一</w:t>
      </w:r>
      <w:r>
        <w:rPr>
          <w:rStyle w:val="30"/>
          <w:rFonts w:hint="eastAsia" w:ascii="方正仿宋_GBK" w:hAnsi="方正仿宋_GBK" w:eastAsia="方正仿宋_GBK" w:cs="方正仿宋_GBK"/>
          <w:b w:val="0"/>
          <w:bCs w:val="0"/>
          <w:color w:val="auto"/>
          <w:sz w:val="33"/>
          <w:szCs w:val="33"/>
          <w:highlight w:val="none"/>
        </w:rPr>
        <w:t>般公共预算财政拨款基本支出决算表</w:t>
      </w:r>
      <w:bookmarkEnd w:id="61"/>
    </w:p>
    <w:p w14:paraId="04E07CB3">
      <w:pPr>
        <w:pStyle w:val="5"/>
        <w:rPr>
          <w:rFonts w:hint="eastAsia" w:ascii="方正仿宋_GBK" w:hAnsi="方正仿宋_GBK" w:eastAsia="方正仿宋_GBK" w:cs="方正仿宋_GBK"/>
          <w:color w:val="auto"/>
          <w:sz w:val="33"/>
          <w:szCs w:val="33"/>
          <w:highlight w:val="none"/>
        </w:rPr>
      </w:pPr>
      <w:bookmarkStart w:id="62" w:name="_Toc15396627"/>
      <w:r>
        <w:rPr>
          <w:rStyle w:val="30"/>
          <w:rFonts w:hint="eastAsia" w:ascii="方正仿宋_GBK" w:hAnsi="方正仿宋_GBK" w:eastAsia="方正仿宋_GBK" w:cs="方正仿宋_GBK"/>
          <w:b w:val="0"/>
          <w:bCs w:val="0"/>
          <w:color w:val="auto"/>
          <w:sz w:val="33"/>
          <w:szCs w:val="33"/>
          <w:highlight w:val="none"/>
        </w:rPr>
        <w:t>九、</w:t>
      </w:r>
      <w:r>
        <w:rPr>
          <w:rFonts w:hint="eastAsia" w:ascii="方正仿宋_GBK" w:hAnsi="方正仿宋_GBK" w:eastAsia="方正仿宋_GBK" w:cs="方正仿宋_GBK"/>
          <w:b w:val="0"/>
          <w:color w:val="auto"/>
          <w:sz w:val="33"/>
          <w:szCs w:val="33"/>
          <w:highlight w:val="none"/>
        </w:rPr>
        <w:t>一</w:t>
      </w:r>
      <w:r>
        <w:rPr>
          <w:rStyle w:val="30"/>
          <w:rFonts w:hint="eastAsia" w:ascii="方正仿宋_GBK" w:hAnsi="方正仿宋_GBK" w:eastAsia="方正仿宋_GBK" w:cs="方正仿宋_GBK"/>
          <w:b w:val="0"/>
          <w:bCs w:val="0"/>
          <w:color w:val="auto"/>
          <w:sz w:val="33"/>
          <w:szCs w:val="33"/>
          <w:highlight w:val="none"/>
        </w:rPr>
        <w:t>般公共预算财政拨款项目支出决算表</w:t>
      </w:r>
      <w:bookmarkEnd w:id="62"/>
    </w:p>
    <w:p w14:paraId="61FA4773">
      <w:pPr>
        <w:pStyle w:val="5"/>
        <w:rPr>
          <w:rFonts w:hint="eastAsia" w:ascii="方正仿宋_GBK" w:hAnsi="方正仿宋_GBK" w:eastAsia="方正仿宋_GBK" w:cs="方正仿宋_GBK"/>
          <w:color w:val="auto"/>
          <w:sz w:val="33"/>
          <w:szCs w:val="33"/>
          <w:highlight w:val="none"/>
        </w:rPr>
      </w:pPr>
      <w:bookmarkStart w:id="63" w:name="_Toc15396628"/>
      <w:r>
        <w:rPr>
          <w:rStyle w:val="30"/>
          <w:rFonts w:hint="eastAsia" w:ascii="方正仿宋_GBK" w:hAnsi="方正仿宋_GBK" w:eastAsia="方正仿宋_GBK" w:cs="方正仿宋_GBK"/>
          <w:b w:val="0"/>
          <w:bCs w:val="0"/>
          <w:color w:val="auto"/>
          <w:sz w:val="33"/>
          <w:szCs w:val="33"/>
          <w:highlight w:val="none"/>
        </w:rPr>
        <w:t>十、</w:t>
      </w:r>
      <w:r>
        <w:rPr>
          <w:rFonts w:hint="eastAsia" w:ascii="方正仿宋_GBK" w:hAnsi="方正仿宋_GBK" w:eastAsia="方正仿宋_GBK" w:cs="方正仿宋_GBK"/>
          <w:b w:val="0"/>
          <w:color w:val="auto"/>
          <w:sz w:val="33"/>
          <w:szCs w:val="33"/>
          <w:highlight w:val="none"/>
        </w:rPr>
        <w:t>一</w:t>
      </w:r>
      <w:r>
        <w:rPr>
          <w:rStyle w:val="30"/>
          <w:rFonts w:hint="eastAsia" w:ascii="方正仿宋_GBK" w:hAnsi="方正仿宋_GBK" w:eastAsia="方正仿宋_GBK" w:cs="方正仿宋_GBK"/>
          <w:b w:val="0"/>
          <w:bCs w:val="0"/>
          <w:color w:val="auto"/>
          <w:sz w:val="33"/>
          <w:szCs w:val="33"/>
          <w:highlight w:val="none"/>
        </w:rPr>
        <w:t>般公共预算财政拨款“三公”经费支出决算表</w:t>
      </w:r>
      <w:bookmarkEnd w:id="63"/>
    </w:p>
    <w:p w14:paraId="06D5B393">
      <w:pPr>
        <w:pStyle w:val="5"/>
        <w:rPr>
          <w:rFonts w:hint="eastAsia" w:ascii="方正仿宋_GBK" w:hAnsi="方正仿宋_GBK" w:eastAsia="方正仿宋_GBK" w:cs="方正仿宋_GBK"/>
          <w:color w:val="auto"/>
          <w:sz w:val="33"/>
          <w:szCs w:val="33"/>
          <w:highlight w:val="none"/>
        </w:rPr>
      </w:pPr>
      <w:bookmarkStart w:id="64" w:name="_Toc15396629"/>
      <w:r>
        <w:rPr>
          <w:rStyle w:val="30"/>
          <w:rFonts w:hint="eastAsia" w:ascii="方正仿宋_GBK" w:hAnsi="方正仿宋_GBK" w:eastAsia="方正仿宋_GBK" w:cs="方正仿宋_GBK"/>
          <w:b w:val="0"/>
          <w:bCs w:val="0"/>
          <w:color w:val="auto"/>
          <w:sz w:val="33"/>
          <w:szCs w:val="33"/>
          <w:highlight w:val="none"/>
        </w:rPr>
        <w:t>十一、</w:t>
      </w:r>
      <w:r>
        <w:rPr>
          <w:rFonts w:hint="eastAsia" w:ascii="方正仿宋_GBK" w:hAnsi="方正仿宋_GBK" w:eastAsia="方正仿宋_GBK" w:cs="方正仿宋_GBK"/>
          <w:b w:val="0"/>
          <w:color w:val="auto"/>
          <w:sz w:val="33"/>
          <w:szCs w:val="33"/>
          <w:highlight w:val="none"/>
        </w:rPr>
        <w:t>政</w:t>
      </w:r>
      <w:r>
        <w:rPr>
          <w:rStyle w:val="30"/>
          <w:rFonts w:hint="eastAsia" w:ascii="方正仿宋_GBK" w:hAnsi="方正仿宋_GBK" w:eastAsia="方正仿宋_GBK" w:cs="方正仿宋_GBK"/>
          <w:b w:val="0"/>
          <w:bCs w:val="0"/>
          <w:color w:val="auto"/>
          <w:sz w:val="33"/>
          <w:szCs w:val="33"/>
          <w:highlight w:val="none"/>
        </w:rPr>
        <w:t>府性基金预算财政拨款收入支出决算表</w:t>
      </w:r>
      <w:bookmarkEnd w:id="64"/>
    </w:p>
    <w:p w14:paraId="7CF9762F">
      <w:pPr>
        <w:pStyle w:val="5"/>
        <w:rPr>
          <w:rFonts w:hint="eastAsia" w:ascii="方正仿宋_GBK" w:hAnsi="方正仿宋_GBK" w:eastAsia="方正仿宋_GBK" w:cs="方正仿宋_GBK"/>
          <w:color w:val="auto"/>
          <w:sz w:val="33"/>
          <w:szCs w:val="33"/>
          <w:highlight w:val="none"/>
        </w:rPr>
      </w:pPr>
      <w:bookmarkStart w:id="65" w:name="_Toc15396630"/>
      <w:r>
        <w:rPr>
          <w:rStyle w:val="30"/>
          <w:rFonts w:hint="eastAsia" w:ascii="方正仿宋_GBK" w:hAnsi="方正仿宋_GBK" w:eastAsia="方正仿宋_GBK" w:cs="方正仿宋_GBK"/>
          <w:b w:val="0"/>
          <w:bCs w:val="0"/>
          <w:color w:val="auto"/>
          <w:sz w:val="33"/>
          <w:szCs w:val="33"/>
          <w:highlight w:val="none"/>
        </w:rPr>
        <w:t>十二、</w:t>
      </w:r>
      <w:r>
        <w:rPr>
          <w:rFonts w:hint="eastAsia" w:ascii="方正仿宋_GBK" w:hAnsi="方正仿宋_GBK" w:eastAsia="方正仿宋_GBK" w:cs="方正仿宋_GBK"/>
          <w:b w:val="0"/>
          <w:color w:val="auto"/>
          <w:sz w:val="33"/>
          <w:szCs w:val="33"/>
          <w:highlight w:val="none"/>
        </w:rPr>
        <w:t>政</w:t>
      </w:r>
      <w:r>
        <w:rPr>
          <w:rStyle w:val="30"/>
          <w:rFonts w:hint="eastAsia" w:ascii="方正仿宋_GBK" w:hAnsi="方正仿宋_GBK" w:eastAsia="方正仿宋_GBK" w:cs="方正仿宋_GBK"/>
          <w:b w:val="0"/>
          <w:bCs w:val="0"/>
          <w:color w:val="auto"/>
          <w:sz w:val="33"/>
          <w:szCs w:val="33"/>
          <w:highlight w:val="none"/>
        </w:rPr>
        <w:t>府性基金预算财政拨款“三公”经费支出决算表</w:t>
      </w:r>
      <w:bookmarkEnd w:id="65"/>
    </w:p>
    <w:p w14:paraId="4A86CAD3">
      <w:pPr>
        <w:pStyle w:val="5"/>
        <w:rPr>
          <w:rStyle w:val="30"/>
          <w:rFonts w:hint="eastAsia" w:ascii="方正仿宋_GBK" w:hAnsi="方正仿宋_GBK" w:eastAsia="方正仿宋_GBK" w:cs="方正仿宋_GBK"/>
          <w:b w:val="0"/>
          <w:bCs w:val="0"/>
          <w:color w:val="auto"/>
          <w:sz w:val="33"/>
          <w:szCs w:val="33"/>
          <w:highlight w:val="none"/>
        </w:rPr>
      </w:pPr>
      <w:bookmarkStart w:id="66" w:name="_Toc15396631"/>
      <w:r>
        <w:rPr>
          <w:rStyle w:val="30"/>
          <w:rFonts w:hint="eastAsia" w:ascii="方正仿宋_GBK" w:hAnsi="方正仿宋_GBK" w:eastAsia="方正仿宋_GBK" w:cs="方正仿宋_GBK"/>
          <w:b w:val="0"/>
          <w:bCs w:val="0"/>
          <w:color w:val="auto"/>
          <w:sz w:val="33"/>
          <w:szCs w:val="33"/>
          <w:highlight w:val="none"/>
        </w:rPr>
        <w:t>十三、</w:t>
      </w:r>
      <w:r>
        <w:rPr>
          <w:rFonts w:hint="eastAsia" w:ascii="方正仿宋_GBK" w:hAnsi="方正仿宋_GBK" w:eastAsia="方正仿宋_GBK" w:cs="方正仿宋_GBK"/>
          <w:b w:val="0"/>
          <w:color w:val="auto"/>
          <w:sz w:val="33"/>
          <w:szCs w:val="33"/>
          <w:highlight w:val="none"/>
        </w:rPr>
        <w:t>国</w:t>
      </w:r>
      <w:r>
        <w:rPr>
          <w:rStyle w:val="30"/>
          <w:rFonts w:hint="eastAsia" w:ascii="方正仿宋_GBK" w:hAnsi="方正仿宋_GBK" w:eastAsia="方正仿宋_GBK" w:cs="方正仿宋_GBK"/>
          <w:b w:val="0"/>
          <w:bCs w:val="0"/>
          <w:color w:val="auto"/>
          <w:sz w:val="33"/>
          <w:szCs w:val="33"/>
          <w:highlight w:val="none"/>
        </w:rPr>
        <w:t>有资本经营预算</w:t>
      </w:r>
      <w:r>
        <w:rPr>
          <w:rStyle w:val="30"/>
          <w:rFonts w:hint="eastAsia" w:ascii="方正仿宋_GBK" w:hAnsi="方正仿宋_GBK" w:eastAsia="方正仿宋_GBK" w:cs="方正仿宋_GBK"/>
          <w:b w:val="0"/>
          <w:bCs w:val="0"/>
          <w:color w:val="auto"/>
          <w:sz w:val="33"/>
          <w:szCs w:val="33"/>
          <w:highlight w:val="none"/>
          <w:lang w:eastAsia="zh-CN"/>
        </w:rPr>
        <w:t>财政拨款收入</w:t>
      </w:r>
      <w:r>
        <w:rPr>
          <w:rStyle w:val="30"/>
          <w:rFonts w:hint="eastAsia" w:ascii="方正仿宋_GBK" w:hAnsi="方正仿宋_GBK" w:eastAsia="方正仿宋_GBK" w:cs="方正仿宋_GBK"/>
          <w:b w:val="0"/>
          <w:bCs w:val="0"/>
          <w:color w:val="auto"/>
          <w:sz w:val="33"/>
          <w:szCs w:val="33"/>
          <w:highlight w:val="none"/>
        </w:rPr>
        <w:t>支出决算表</w:t>
      </w:r>
      <w:bookmarkEnd w:id="66"/>
    </w:p>
    <w:p w14:paraId="31D5E024">
      <w:pPr>
        <w:rPr>
          <w:rFonts w:hint="eastAsia" w:ascii="方正仿宋_GBK" w:hAnsi="方正仿宋_GBK" w:eastAsia="方正仿宋_GBK" w:cs="方正仿宋_GBK"/>
          <w:color w:val="auto"/>
          <w:sz w:val="33"/>
          <w:szCs w:val="33"/>
          <w:highlight w:val="none"/>
          <w:lang w:eastAsia="zh-CN"/>
        </w:rPr>
      </w:pPr>
      <w:r>
        <w:rPr>
          <w:rStyle w:val="30"/>
          <w:rFonts w:hint="eastAsia" w:ascii="方正仿宋_GBK" w:hAnsi="方正仿宋_GBK" w:eastAsia="方正仿宋_GBK" w:cs="方正仿宋_GBK"/>
          <w:b w:val="0"/>
          <w:bCs w:val="0"/>
          <w:color w:val="auto"/>
          <w:sz w:val="33"/>
          <w:szCs w:val="33"/>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4881B">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14:paraId="33BC5169">
                              <w:pPr>
                                <w:pStyle w:val="11"/>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8</w:t>
                              </w:r>
                              <w:r>
                                <w:rPr>
                                  <w:sz w:val="24"/>
                                  <w:szCs w:val="24"/>
                                </w:rPr>
                                <w:fldChar w:fldCharType="end"/>
                              </w:r>
                            </w:p>
                          </w:sdtContent>
                        </w:sdt>
                        <w:p w14:paraId="420E9A25">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14:paraId="33BC5169">
                        <w:pPr>
                          <w:pStyle w:val="11"/>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8</w:t>
                        </w:r>
                        <w:r>
                          <w:rPr>
                            <w:sz w:val="24"/>
                            <w:szCs w:val="24"/>
                          </w:rPr>
                          <w:fldChar w:fldCharType="end"/>
                        </w:r>
                      </w:p>
                    </w:sdtContent>
                  </w:sdt>
                  <w:p w14:paraId="420E9A25">
                    <w:pPr>
                      <w:pStyle w:val="11"/>
                    </w:pPr>
                  </w:p>
                </w:txbxContent>
              </v:textbox>
            </v:shape>
          </w:pict>
        </mc:Fallback>
      </mc:AlternateContent>
    </w:r>
  </w:p>
  <w:p w14:paraId="35C4212D">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D586E">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1">
    <w:nsid w:val="0CAB2A25"/>
    <w:multiLevelType w:val="singleLevel"/>
    <w:tmpl w:val="0CAB2A25"/>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NzA5ZGIxODMzNzYwYzMwNWJmNmFhOTc2NTEwMz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9C1412"/>
    <w:rsid w:val="02F60776"/>
    <w:rsid w:val="03533E1A"/>
    <w:rsid w:val="04233597"/>
    <w:rsid w:val="04516D24"/>
    <w:rsid w:val="047E3FEB"/>
    <w:rsid w:val="05635B72"/>
    <w:rsid w:val="071105A0"/>
    <w:rsid w:val="08034185"/>
    <w:rsid w:val="087D3A94"/>
    <w:rsid w:val="0A2032A3"/>
    <w:rsid w:val="0B8A37D8"/>
    <w:rsid w:val="0CDC5E57"/>
    <w:rsid w:val="0D443D91"/>
    <w:rsid w:val="0DFD5644"/>
    <w:rsid w:val="0E4A4418"/>
    <w:rsid w:val="0F3E66F0"/>
    <w:rsid w:val="0F87344A"/>
    <w:rsid w:val="10022AD1"/>
    <w:rsid w:val="10C055FF"/>
    <w:rsid w:val="115162F7"/>
    <w:rsid w:val="118107EC"/>
    <w:rsid w:val="11DD6519"/>
    <w:rsid w:val="12942106"/>
    <w:rsid w:val="12AA700D"/>
    <w:rsid w:val="13315561"/>
    <w:rsid w:val="13695E1E"/>
    <w:rsid w:val="1385589C"/>
    <w:rsid w:val="1414732C"/>
    <w:rsid w:val="145A1B30"/>
    <w:rsid w:val="14AC3DDD"/>
    <w:rsid w:val="14DF220B"/>
    <w:rsid w:val="1535110C"/>
    <w:rsid w:val="1568787A"/>
    <w:rsid w:val="16AA5965"/>
    <w:rsid w:val="16BB723D"/>
    <w:rsid w:val="16C64858"/>
    <w:rsid w:val="171412BA"/>
    <w:rsid w:val="18015F3F"/>
    <w:rsid w:val="183527E2"/>
    <w:rsid w:val="18F90FC6"/>
    <w:rsid w:val="1A2E2E40"/>
    <w:rsid w:val="1BE8440E"/>
    <w:rsid w:val="1C177904"/>
    <w:rsid w:val="1D155CEE"/>
    <w:rsid w:val="1F825DA4"/>
    <w:rsid w:val="201B3E66"/>
    <w:rsid w:val="20F57F95"/>
    <w:rsid w:val="223C00C4"/>
    <w:rsid w:val="240371BF"/>
    <w:rsid w:val="24983130"/>
    <w:rsid w:val="25777D91"/>
    <w:rsid w:val="25C741E6"/>
    <w:rsid w:val="25E01565"/>
    <w:rsid w:val="2665408D"/>
    <w:rsid w:val="266B3CBC"/>
    <w:rsid w:val="272D447F"/>
    <w:rsid w:val="276205CD"/>
    <w:rsid w:val="27842671"/>
    <w:rsid w:val="282B38D4"/>
    <w:rsid w:val="28B74D3B"/>
    <w:rsid w:val="29DD03DE"/>
    <w:rsid w:val="29DF4A6F"/>
    <w:rsid w:val="29FD04D3"/>
    <w:rsid w:val="2A3B2255"/>
    <w:rsid w:val="2ABE7A3E"/>
    <w:rsid w:val="2C22032B"/>
    <w:rsid w:val="2D460049"/>
    <w:rsid w:val="2E864E16"/>
    <w:rsid w:val="2ED35172"/>
    <w:rsid w:val="2EFA178C"/>
    <w:rsid w:val="30B46D73"/>
    <w:rsid w:val="319F7F4E"/>
    <w:rsid w:val="324C4353"/>
    <w:rsid w:val="33955886"/>
    <w:rsid w:val="358A766C"/>
    <w:rsid w:val="369B1405"/>
    <w:rsid w:val="37335AE2"/>
    <w:rsid w:val="37623CD1"/>
    <w:rsid w:val="3784633D"/>
    <w:rsid w:val="38EF0EAE"/>
    <w:rsid w:val="395A55A8"/>
    <w:rsid w:val="39AE70AB"/>
    <w:rsid w:val="3A30455A"/>
    <w:rsid w:val="3BA36199"/>
    <w:rsid w:val="3C0C0783"/>
    <w:rsid w:val="3C8B3CCA"/>
    <w:rsid w:val="3DDB5385"/>
    <w:rsid w:val="3F9F3A96"/>
    <w:rsid w:val="412B6520"/>
    <w:rsid w:val="424E1A22"/>
    <w:rsid w:val="43D5667B"/>
    <w:rsid w:val="441822E7"/>
    <w:rsid w:val="47082645"/>
    <w:rsid w:val="481E5DAA"/>
    <w:rsid w:val="48F46FCF"/>
    <w:rsid w:val="490F25FC"/>
    <w:rsid w:val="493C27E9"/>
    <w:rsid w:val="496F39ED"/>
    <w:rsid w:val="49FF41D3"/>
    <w:rsid w:val="4AA03036"/>
    <w:rsid w:val="4B3D0885"/>
    <w:rsid w:val="4BC206B1"/>
    <w:rsid w:val="4BD032E4"/>
    <w:rsid w:val="4BE068DB"/>
    <w:rsid w:val="4BF6002B"/>
    <w:rsid w:val="4DCB7EC9"/>
    <w:rsid w:val="4ECE2238"/>
    <w:rsid w:val="4F460C2D"/>
    <w:rsid w:val="50E32AAC"/>
    <w:rsid w:val="51DB4B86"/>
    <w:rsid w:val="51ED6B61"/>
    <w:rsid w:val="52923265"/>
    <w:rsid w:val="53907E88"/>
    <w:rsid w:val="53A448DC"/>
    <w:rsid w:val="543530DA"/>
    <w:rsid w:val="55162F43"/>
    <w:rsid w:val="55333C3E"/>
    <w:rsid w:val="562C1C22"/>
    <w:rsid w:val="569972B8"/>
    <w:rsid w:val="57671164"/>
    <w:rsid w:val="57FB5786"/>
    <w:rsid w:val="59103E0E"/>
    <w:rsid w:val="592D1F39"/>
    <w:rsid w:val="5AFE6254"/>
    <w:rsid w:val="5B890C51"/>
    <w:rsid w:val="608F7035"/>
    <w:rsid w:val="60BD7BA0"/>
    <w:rsid w:val="621F58E4"/>
    <w:rsid w:val="62830E1C"/>
    <w:rsid w:val="62E82794"/>
    <w:rsid w:val="638F04D9"/>
    <w:rsid w:val="64CA39A1"/>
    <w:rsid w:val="651A1369"/>
    <w:rsid w:val="655F4C96"/>
    <w:rsid w:val="65FA7647"/>
    <w:rsid w:val="698B6C53"/>
    <w:rsid w:val="6C4A05C8"/>
    <w:rsid w:val="6CC90B45"/>
    <w:rsid w:val="6E147D2D"/>
    <w:rsid w:val="6F850313"/>
    <w:rsid w:val="6F9C5852"/>
    <w:rsid w:val="7258201E"/>
    <w:rsid w:val="72734D90"/>
    <w:rsid w:val="73131D48"/>
    <w:rsid w:val="7376359C"/>
    <w:rsid w:val="740C2DE4"/>
    <w:rsid w:val="744D2256"/>
    <w:rsid w:val="75151DA7"/>
    <w:rsid w:val="75F419BD"/>
    <w:rsid w:val="776E3ADC"/>
    <w:rsid w:val="776E6E8E"/>
    <w:rsid w:val="778D78FD"/>
    <w:rsid w:val="779C40BA"/>
    <w:rsid w:val="79E7B28D"/>
    <w:rsid w:val="7A557D7A"/>
    <w:rsid w:val="7A572813"/>
    <w:rsid w:val="7A6675BE"/>
    <w:rsid w:val="7A8B6FAC"/>
    <w:rsid w:val="7B61194D"/>
    <w:rsid w:val="7CD442F6"/>
    <w:rsid w:val="7CD87308"/>
    <w:rsid w:val="7E745D91"/>
    <w:rsid w:val="7F9F20EE"/>
    <w:rsid w:val="9E3A10E2"/>
    <w:rsid w:val="F2E1F9D4"/>
    <w:rsid w:val="F7880819"/>
    <w:rsid w:val="FFEBD2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题目"/>
    <w:basedOn w:val="3"/>
    <w:qFormat/>
    <w:uiPriority w:val="0"/>
    <w:pPr>
      <w:spacing w:line="570" w:lineRule="exact"/>
      <w:ind w:left="320" w:leftChars="100" w:right="320" w:rightChars="100" w:firstLine="0" w:firstLineChars="0"/>
      <w:jc w:val="center"/>
    </w:pPr>
    <w:rPr>
      <w:rFonts w:ascii="方正小标宋简体" w:hAnsi="方正小标宋简体" w:eastAsia="方正小标宋简体"/>
      <w:sz w:val="44"/>
    </w:rPr>
  </w:style>
  <w:style w:type="paragraph" w:styleId="3">
    <w:name w:val="table of figures"/>
    <w:basedOn w:val="1"/>
    <w:next w:val="1"/>
    <w:qFormat/>
    <w:uiPriority w:val="0"/>
    <w:pPr>
      <w:ind w:leftChars="200" w:hanging="200" w:hangingChars="200"/>
    </w:pPr>
  </w:style>
  <w:style w:type="paragraph" w:styleId="7">
    <w:name w:val="index 8"/>
    <w:basedOn w:val="1"/>
    <w:next w:val="1"/>
    <w:qFormat/>
    <w:uiPriority w:val="99"/>
    <w:pPr>
      <w:ind w:left="2940"/>
    </w:pPr>
    <w:rPr>
      <w:rFonts w:ascii="等线" w:hAnsi="等线" w:eastAsia="等线" w:cs="等线"/>
      <w:sz w:val="21"/>
      <w:szCs w:val="21"/>
    </w:rPr>
  </w:style>
  <w:style w:type="paragraph" w:styleId="8">
    <w:name w:val="Body Text"/>
    <w:basedOn w:val="1"/>
    <w:next w:val="7"/>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next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index 8"/>
    <w:basedOn w:val="1"/>
    <w:next w:val="1"/>
    <w:qFormat/>
    <w:uiPriority w:val="0"/>
    <w:pPr>
      <w:ind w:left="2940"/>
    </w:p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4"/>
    <w:qFormat/>
    <w:uiPriority w:val="9"/>
    <w:rPr>
      <w:rFonts w:ascii="Times New Roman" w:hAnsi="Times New Roman"/>
      <w:b/>
      <w:bCs/>
      <w:kern w:val="44"/>
      <w:sz w:val="44"/>
      <w:szCs w:val="44"/>
    </w:rPr>
  </w:style>
  <w:style w:type="character" w:customStyle="1" w:styleId="30">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6"/>
    <w:qFormat/>
    <w:uiPriority w:val="9"/>
    <w:rPr>
      <w:rFonts w:ascii="Times New Roman" w:hAnsi="Times New Roman"/>
      <w:b/>
      <w:bCs/>
      <w:kern w:val="2"/>
      <w:sz w:val="32"/>
      <w:szCs w:val="32"/>
    </w:r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NormalCharacter"/>
    <w:qFormat/>
    <w:uiPriority w:val="0"/>
  </w:style>
  <w:style w:type="paragraph" w:customStyle="1" w:styleId="36">
    <w:name w:val="四号正文"/>
    <w:basedOn w:val="1"/>
    <w:qFormat/>
    <w:uiPriority w:val="99"/>
    <w:pPr>
      <w:spacing w:line="360" w:lineRule="auto"/>
    </w:pPr>
    <w:rPr>
      <w:rFonts w:ascii="??" w:hAnsi="??"/>
      <w:color w:val="000000"/>
      <w:kern w:val="0"/>
      <w:sz w:val="28"/>
      <w:szCs w:val="21"/>
      <w:lang w:val="zh-CN"/>
    </w:rPr>
  </w:style>
  <w:style w:type="character" w:customStyle="1" w:styleId="37">
    <w:name w:val="font41"/>
    <w:basedOn w:val="17"/>
    <w:qFormat/>
    <w:uiPriority w:val="0"/>
    <w:rPr>
      <w:rFonts w:hint="eastAsia" w:ascii="宋体" w:hAnsi="宋体" w:eastAsia="宋体" w:cs="宋体"/>
      <w:color w:val="000000"/>
      <w:sz w:val="32"/>
      <w:szCs w:val="32"/>
      <w:u w:val="none"/>
    </w:rPr>
  </w:style>
  <w:style w:type="character" w:customStyle="1" w:styleId="38">
    <w:name w:val="font21"/>
    <w:basedOn w:val="17"/>
    <w:qFormat/>
    <w:uiPriority w:val="0"/>
    <w:rPr>
      <w:rFonts w:hint="eastAsia" w:ascii="宋体" w:hAnsi="宋体" w:eastAsia="宋体" w:cs="宋体"/>
      <w:color w:val="000000"/>
      <w:sz w:val="20"/>
      <w:szCs w:val="20"/>
      <w:u w:val="none"/>
    </w:rPr>
  </w:style>
  <w:style w:type="character" w:customStyle="1" w:styleId="39">
    <w:name w:val="font1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ysClr val="windowText" lastClr="000000">
                    <a:lumMod val="65000"/>
                    <a:lumOff val="35000"/>
                  </a:sysClr>
                </a:solidFill>
                <a:latin typeface="+mn-lt"/>
                <a:ea typeface="+mn-ea"/>
                <a:cs typeface="+mn-cs"/>
              </a:defRPr>
            </a:pPr>
            <a:r>
              <a:t>2021年收、支决算总计变动情况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711.36</c:v>
                </c:pt>
                <c:pt idx="1">
                  <c:v>1491.96</c:v>
                </c:pt>
              </c:numCache>
            </c:numRef>
          </c:val>
        </c:ser>
        <c:ser>
          <c:idx val="1"/>
          <c:order val="1"/>
          <c:tx>
            <c:strRef>
              <c:f>Sheet1!$C$1</c:f>
              <c:strCache>
                <c:ptCount val="1"/>
                <c:pt idx="0">
                  <c:v>支出</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Sheet1!$A$2:$A$3</c:f>
              <c:strCache>
                <c:ptCount val="2"/>
                <c:pt idx="0">
                  <c:v>2020年</c:v>
                </c:pt>
                <c:pt idx="1">
                  <c:v>2021年</c:v>
                </c:pt>
              </c:strCache>
            </c:strRef>
          </c:cat>
          <c:val>
            <c:numRef>
              <c:f>Sheet1!$C$2:$C$3</c:f>
              <c:numCache>
                <c:formatCode>General</c:formatCode>
                <c:ptCount val="2"/>
                <c:pt idx="0">
                  <c:v>711.36</c:v>
                </c:pt>
                <c:pt idx="1">
                  <c:v>1491.96</c:v>
                </c:pt>
              </c:numCache>
            </c:numRef>
          </c:val>
        </c:ser>
        <c:dLbls>
          <c:showLegendKey val="0"/>
          <c:showVal val="1"/>
          <c:showCatName val="0"/>
          <c:showSerName val="0"/>
          <c:showPercent val="0"/>
          <c:showBubbleSize val="0"/>
        </c:dLbls>
        <c:gapWidth val="219"/>
        <c:overlap val="-27"/>
        <c:axId val="77542484"/>
        <c:axId val="383371610"/>
      </c:barChart>
      <c:catAx>
        <c:axId val="77542484"/>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383371610"/>
        <c:crosses val="autoZero"/>
        <c:auto val="1"/>
        <c:lblAlgn val="ctr"/>
        <c:lblOffset val="100"/>
        <c:noMultiLvlLbl val="0"/>
      </c:catAx>
      <c:valAx>
        <c:axId val="383371610"/>
        <c:scaling>
          <c:orientation val="minMax"/>
        </c:scaling>
        <c:delete val="0"/>
        <c:axPos val="l"/>
        <c:majorGridlines>
          <c:spPr>
            <a:ln w="9525" cap="flat" cmpd="sng" algn="ctr">
              <a:solidFill>
                <a:sysClr val="windowText" lastClr="000000">
                  <a:lumMod val="15000"/>
                  <a:lumOff val="85000"/>
                </a:sys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754248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1cec2963-86ca-448e-8e8f-a74517773f99}"/>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2021年收入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1478.98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一般公共预算财政拨款收入</c:v>
                </c:pt>
                <c:pt idx="1">
                  <c:v>政府性基金预算财政拨款</c:v>
                </c:pt>
                <c:pt idx="2">
                  <c:v>上级补助</c:v>
                </c:pt>
                <c:pt idx="3">
                  <c:v>事业收入</c:v>
                </c:pt>
                <c:pt idx="4">
                  <c:v>经营收入</c:v>
                </c:pt>
                <c:pt idx="5">
                  <c:v>附属单位上缴收入</c:v>
                </c:pt>
                <c:pt idx="6">
                  <c:v>其他收入</c:v>
                </c:pt>
              </c:strCache>
            </c:strRef>
          </c:cat>
          <c:val>
            <c:numRef>
              <c:f>Sheet1!$B$2:$B$8</c:f>
              <c:numCache>
                <c:formatCode>General</c:formatCode>
                <c:ptCount val="7"/>
                <c:pt idx="0">
                  <c:v>1478.98</c:v>
                </c:pt>
                <c:pt idx="1">
                  <c:v>0</c:v>
                </c:pt>
                <c:pt idx="2">
                  <c:v>0</c:v>
                </c:pt>
                <c:pt idx="3">
                  <c:v>0</c:v>
                </c:pt>
                <c:pt idx="4">
                  <c:v>0</c:v>
                </c:pt>
                <c:pt idx="5">
                  <c:v>0</c:v>
                </c:pt>
                <c:pt idx="6">
                  <c:v>12.98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a54972a-73a4-4eb6-a405-f2053e0c6ed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cap="none" spc="20" baseline="0">
              <a:solidFill>
                <a:schemeClr val="tx1">
                  <a:lumMod val="50000"/>
                  <a:lumOff val="50000"/>
                </a:schemeClr>
              </a:solidFill>
              <a:latin typeface="+mn-lt"/>
              <a:ea typeface="+mn-ea"/>
              <a:cs typeface="+mn-cs"/>
            </a:defRPr>
          </a:pPr>
        </a:p>
      </c:txPr>
    </c:title>
    <c:autoTitleDeleted val="0"/>
    <c:plotArea>
      <c:layout/>
      <c:pieChart>
        <c:varyColors val="1"/>
        <c:ser>
          <c:idx val="0"/>
          <c:order val="0"/>
          <c:tx>
            <c:strRef>
              <c:f>Sheet1!$B$1</c:f>
              <c:strCache>
                <c:ptCount val="1"/>
                <c:pt idx="0">
                  <c:v>2021年支出</c:v>
                </c:pt>
              </c:strCache>
            </c:strRef>
          </c:tx>
          <c:spPr/>
          <c:explosion val="0"/>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dPt>
          <c:dPt>
            <c:idx val="4"/>
            <c:bubble3D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407.98</c:v>
                </c:pt>
                <c:pt idx="1">
                  <c:v>1083.98</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extLst>
      <c:ext uri="{0b15fc19-7d7d-44ad-8c2d-2c3a37ce22c3}">
        <chartProps xmlns="https://web.wps.cn/et/2018/main" chartId="{cc6add23-7ef3-4e73-a47b-c4d197557d0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cap="all" spc="150" baseline="0">
                <a:solidFill>
                  <a:schemeClr val="tx1">
                    <a:lumMod val="50000"/>
                    <a:lumOff val="50000"/>
                  </a:schemeClr>
                </a:solidFill>
                <a:latin typeface="+mn-lt"/>
                <a:ea typeface="+mn-ea"/>
                <a:cs typeface="+mn-cs"/>
              </a:defRPr>
            </a:pPr>
            <a:r>
              <a:rPr altLang="en-US"/>
              <a:t>收、支决算总计变动情况</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2020年</c:v>
                </c:pt>
                <c:pt idx="1">
                  <c:v>2021年</c:v>
                </c:pt>
              </c:strCache>
            </c:strRef>
          </c:cat>
          <c:val>
            <c:numRef>
              <c:f>Sheet1!$B$2:$B$3</c:f>
              <c:numCache>
                <c:formatCode>General</c:formatCode>
                <c:ptCount val="2"/>
                <c:pt idx="0">
                  <c:v>657.94</c:v>
                </c:pt>
                <c:pt idx="1">
                  <c:v>1478.98</c:v>
                </c:pt>
              </c:numCache>
            </c:numRef>
          </c:val>
        </c:ser>
        <c:ser>
          <c:idx val="1"/>
          <c:order val="1"/>
          <c:tx>
            <c:strRef>
              <c:f>Sheet1!$C$1</c:f>
              <c:strCache>
                <c:ptCount val="1"/>
                <c:pt idx="0">
                  <c:v>支出</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2020年</c:v>
                </c:pt>
                <c:pt idx="1">
                  <c:v>2021年</c:v>
                </c:pt>
              </c:strCache>
            </c:strRef>
          </c:cat>
          <c:val>
            <c:numRef>
              <c:f>Sheet1!$C$2:$C$3</c:f>
              <c:numCache>
                <c:formatCode>General</c:formatCode>
                <c:ptCount val="2"/>
                <c:pt idx="0">
                  <c:v>679.29</c:v>
                </c:pt>
                <c:pt idx="1">
                  <c:v>1478.98</c:v>
                </c:pt>
              </c:numCache>
            </c:numRef>
          </c:val>
        </c:ser>
        <c:dLbls>
          <c:showLegendKey val="0"/>
          <c:showVal val="1"/>
          <c:showCatName val="0"/>
          <c:showSerName val="0"/>
          <c:showPercent val="0"/>
          <c:showBubbleSize val="0"/>
        </c:dLbls>
        <c:gapWidth val="164"/>
        <c:overlap val="-22"/>
        <c:axId val="505680537"/>
        <c:axId val="65879938"/>
      </c:barChart>
      <c:catAx>
        <c:axId val="505680537"/>
        <c:scaling>
          <c:orientation val="minMax"/>
        </c:scaling>
        <c:delete val="0"/>
        <c:axPos val="b"/>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879938"/>
        <c:crosses val="autoZero"/>
        <c:auto val="1"/>
        <c:lblAlgn val="ctr"/>
        <c:lblOffset val="100"/>
        <c:noMultiLvlLbl val="0"/>
      </c:catAx>
      <c:valAx>
        <c:axId val="65879938"/>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5680537"/>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73b928a-040c-4f22-936c-f6bc1b8247e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sz="1050" b="0"/>
              <a:t>一般公共预算财政拨款支出决算支出变动情况</a:t>
            </a:r>
            <a:endParaRPr sz="1050" b="0"/>
          </a:p>
        </c:rich>
      </c:tx>
      <c:layout>
        <c:manualLayout>
          <c:xMode val="edge"/>
          <c:yMode val="edge"/>
          <c:x val="0.183318399044205"/>
          <c:y val="0.031496062992126"/>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2020年</c:v>
                </c:pt>
                <c:pt idx="1">
                  <c:v>2021年</c:v>
                </c:pt>
              </c:strCache>
            </c:strRef>
          </c:cat>
          <c:val>
            <c:numRef>
              <c:f>Sheet1!$B$2:$B$3</c:f>
              <c:numCache>
                <c:formatCode>General</c:formatCode>
                <c:ptCount val="2"/>
                <c:pt idx="0">
                  <c:v>679.29</c:v>
                </c:pt>
                <c:pt idx="1">
                  <c:v>1478.98</c:v>
                </c:pt>
              </c:numCache>
            </c:numRef>
          </c:val>
        </c:ser>
        <c:dLbls>
          <c:showLegendKey val="0"/>
          <c:showVal val="1"/>
          <c:showCatName val="0"/>
          <c:showSerName val="0"/>
          <c:showPercent val="0"/>
          <c:showBubbleSize val="0"/>
        </c:dLbls>
        <c:gapWidth val="65"/>
        <c:overlap val="0"/>
        <c:axId val="609147594"/>
        <c:axId val="667314391"/>
      </c:barChart>
      <c:catAx>
        <c:axId val="609147594"/>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667314391"/>
        <c:crosses val="autoZero"/>
        <c:auto val="1"/>
        <c:lblAlgn val="ctr"/>
        <c:lblOffset val="100"/>
        <c:noMultiLvlLbl val="0"/>
      </c:catAx>
      <c:valAx>
        <c:axId val="66731439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609147594"/>
        <c:crosses val="autoZero"/>
        <c:crossBetween val="between"/>
      </c:valAx>
      <c:spPr>
        <a:noFill/>
        <a:ln>
          <a:noFill/>
        </a:ln>
        <a:effectLst/>
      </c:spPr>
    </c:plotArea>
    <c:legend>
      <c:legendPos val="b"/>
      <c:layout>
        <c:manualLayout>
          <c:xMode val="edge"/>
          <c:yMode val="edge"/>
          <c:x val="0.440561529271207"/>
          <c:y val="0.881102362204724"/>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20bf3bd2-d8f7-47fa-a444-800d30f3fc88}"/>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50" b="0" i="0" u="none" strike="noStrike" kern="1200" baseline="0">
                <a:solidFill>
                  <a:schemeClr val="dk1">
                    <a:lumMod val="75000"/>
                    <a:lumOff val="25000"/>
                  </a:schemeClr>
                </a:solidFill>
                <a:latin typeface="+mn-lt"/>
                <a:ea typeface="+mn-ea"/>
                <a:cs typeface="+mn-cs"/>
              </a:defRPr>
            </a:pPr>
            <a:r>
              <a:rPr sz="1050" b="0"/>
              <a:t>一般公共预算财政拨款支出</a:t>
            </a:r>
            <a:endParaRPr sz="1050" b="0"/>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Pt>
            <c:idx val="7"/>
            <c:bubble3D val="0"/>
            <c:spPr>
              <a:solidFill>
                <a:schemeClr val="accent2">
                  <a:lumMod val="60000"/>
                </a:schemeClr>
              </a:solidFill>
              <a:ln>
                <a:noFill/>
              </a:ln>
              <a:effectLst>
                <a:outerShdw blurRad="254000" sx="102000" sy="102000" algn="ctr" rotWithShape="0">
                  <a:prstClr val="black">
                    <a:alpha val="20000"/>
                  </a:prstClr>
                </a:outerShdw>
              </a:effectLst>
            </c:spPr>
          </c:dPt>
          <c:dPt>
            <c:idx val="8"/>
            <c:bubble3D val="0"/>
            <c:spPr>
              <a:solidFill>
                <a:schemeClr val="accent3">
                  <a:lumMod val="60000"/>
                </a:schemeClr>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Sheet1!$A$2:$A$10</c:f>
              <c:strCache>
                <c:ptCount val="9"/>
                <c:pt idx="0">
                  <c:v>一般公共服务类</c:v>
                </c:pt>
                <c:pt idx="1">
                  <c:v>教育支出类</c:v>
                </c:pt>
                <c:pt idx="2">
                  <c:v>科学技术类</c:v>
                </c:pt>
                <c:pt idx="3">
                  <c:v>文化旅游体育与传媒类</c:v>
                </c:pt>
                <c:pt idx="4">
                  <c:v>社会保障与就业类</c:v>
                </c:pt>
                <c:pt idx="5">
                  <c:v>卫生健康</c:v>
                </c:pt>
                <c:pt idx="6">
                  <c:v>住房保障</c:v>
                </c:pt>
                <c:pt idx="7">
                  <c:v>商业服务业</c:v>
                </c:pt>
                <c:pt idx="8">
                  <c:v>农林水类</c:v>
                </c:pt>
              </c:strCache>
            </c:strRef>
          </c:cat>
          <c:val>
            <c:numRef>
              <c:f>Sheet1!$B$2:$B$10</c:f>
              <c:numCache>
                <c:formatCode>General</c:formatCode>
                <c:ptCount val="9"/>
                <c:pt idx="0">
                  <c:v>2.4</c:v>
                </c:pt>
                <c:pt idx="1">
                  <c:v>0</c:v>
                </c:pt>
                <c:pt idx="2">
                  <c:v>0</c:v>
                </c:pt>
                <c:pt idx="3">
                  <c:v>0</c:v>
                </c:pt>
                <c:pt idx="4">
                  <c:v>115.58</c:v>
                </c:pt>
                <c:pt idx="5">
                  <c:v>8.5</c:v>
                </c:pt>
                <c:pt idx="6">
                  <c:v>24.92</c:v>
                </c:pt>
                <c:pt idx="8">
                  <c:v>1327.58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cbfc9e49-e37b-4164-be3f-cd9a9c08a378}"/>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因公出国（境）费用</c:v>
                </c:pt>
                <c:pt idx="1">
                  <c:v>公务接待费</c:v>
                </c:pt>
                <c:pt idx="2">
                  <c:v>公务用车运行维护费</c:v>
                </c:pt>
              </c:strCache>
            </c:strRef>
          </c:cat>
          <c:val>
            <c:numRef>
              <c:f>Sheet1!$B$2:$B$4</c:f>
              <c:numCache>
                <c:formatCode>General</c:formatCode>
                <c:ptCount val="3"/>
                <c:pt idx="0">
                  <c:v>0</c:v>
                </c:pt>
                <c:pt idx="1">
                  <c:v>0.62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79743b8-a161-42da-966a-9a71cb85cd2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72</Pages>
  <Words>12134</Words>
  <Characters>14668</Characters>
  <Lines>61</Lines>
  <Paragraphs>17</Paragraphs>
  <TotalTime>61</TotalTime>
  <ScaleCrop>false</ScaleCrop>
  <LinksUpToDate>false</LinksUpToDate>
  <CharactersWithSpaces>14714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政府值班室</cp:lastModifiedBy>
  <cp:lastPrinted>2023-04-10T09:44:00Z</cp:lastPrinted>
  <dcterms:modified xsi:type="dcterms:W3CDTF">2026-02-24T00:50:47Z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3992620BA28A4F01A0346E3540B93B40_13</vt:lpwstr>
  </property>
  <property fmtid="{D5CDD505-2E9C-101B-9397-08002B2CF9AE}" pid="4" name="KSOTemplateDocerSaveRecord">
    <vt:lpwstr>eyJoZGlkIjoiZjQ0ZjJhYzMyN2U5NjMzMmY5Y2RjODQ4OGU5ZWMxZGQiLCJ1c2VySWQiOiI4MDkwNzQxNzgifQ==</vt:lpwstr>
  </property>
</Properties>
</file>